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附件一</w:t>
      </w:r>
    </w:p>
    <w:p>
      <w:pPr>
        <w:jc w:val="center"/>
        <w:rPr>
          <w:b/>
          <w:sz w:val="28"/>
          <w:szCs w:val="28"/>
        </w:rPr>
      </w:pPr>
      <w:r>
        <w:rPr>
          <w:rFonts w:eastAsia="黑体"/>
          <w:sz w:val="32"/>
          <w:szCs w:val="32"/>
        </w:rPr>
        <w:t>参会回执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01"/>
        <w:gridCol w:w="544"/>
        <w:gridCol w:w="856"/>
        <w:gridCol w:w="729"/>
        <w:gridCol w:w="804"/>
        <w:gridCol w:w="449"/>
        <w:gridCol w:w="9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单位地址：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统一社会信用代码或税号：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邮编</w:t>
            </w:r>
          </w:p>
        </w:tc>
        <w:tc>
          <w:tcPr>
            <w:tcW w:w="3530" w:type="dxa"/>
            <w:gridSpan w:val="4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E-mail</w:t>
            </w:r>
          </w:p>
        </w:tc>
        <w:tc>
          <w:tcPr>
            <w:tcW w:w="284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04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预定房数：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/>
                <w:sz w:val="28"/>
                <w:szCs w:val="28"/>
              </w:rPr>
              <w:t>间</w:t>
            </w:r>
          </w:p>
        </w:tc>
        <w:tc>
          <w:tcPr>
            <w:tcW w:w="6222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住宿标准：标间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/>
                <w:sz w:val="28"/>
                <w:szCs w:val="28"/>
              </w:rPr>
              <w:t>单间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ascii="Times New Roman" w:eastAsia="仿宋_GB2312"/>
                <w:sz w:val="28"/>
                <w:szCs w:val="28"/>
              </w:rPr>
              <w:t>、由于酒店房间紧张，请参会代表于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9</w:t>
            </w:r>
            <w:r>
              <w:rPr>
                <w:rFonts w:asci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30</w:t>
            </w:r>
            <w:r>
              <w:rPr>
                <w:rFonts w:ascii="Times New Roman" w:eastAsia="仿宋_GB2312"/>
                <w:sz w:val="28"/>
                <w:szCs w:val="28"/>
              </w:rPr>
              <w:t>日前</w:t>
            </w:r>
            <w:r>
              <w:rPr>
                <w:rFonts w:hint="eastAsia" w:ascii="Times New Roman" w:eastAsia="仿宋_GB2312"/>
                <w:sz w:val="28"/>
                <w:szCs w:val="28"/>
              </w:rPr>
              <w:t>发送</w:t>
            </w:r>
            <w:r>
              <w:rPr>
                <w:rFonts w:ascii="Times New Roman" w:eastAsia="仿宋_GB2312"/>
                <w:sz w:val="28"/>
                <w:szCs w:val="28"/>
              </w:rPr>
              <w:t>回执表，我们将按回执表人名和要求预订房间。</w:t>
            </w: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ascii="Times New Roman" w:eastAsia="仿宋_GB2312"/>
                <w:sz w:val="28"/>
                <w:szCs w:val="28"/>
              </w:rPr>
              <w:t>、</w:t>
            </w:r>
            <w:r>
              <w:rPr>
                <w:rFonts w:ascii="Times New Roman" w:hAnsi="仿宋" w:eastAsia="仿宋"/>
                <w:sz w:val="28"/>
                <w:szCs w:val="28"/>
              </w:rPr>
              <w:t>上海浦东绿地铂骊酒店</w:t>
            </w:r>
            <w:r>
              <w:rPr>
                <w:rFonts w:ascii="Times New Roman" w:eastAsia="仿宋_GB2312"/>
                <w:sz w:val="28"/>
                <w:szCs w:val="28"/>
              </w:rPr>
              <w:t>房价：单、标间</w:t>
            </w:r>
            <w:r>
              <w:rPr>
                <w:rFonts w:hint="eastAsia" w:ascii="Times New Roman" w:eastAsia="仿宋_GB2312"/>
                <w:sz w:val="28"/>
                <w:szCs w:val="28"/>
              </w:rPr>
              <w:t>均</w:t>
            </w:r>
            <w:r>
              <w:rPr>
                <w:rFonts w:ascii="Times New Roman" w:eastAsia="仿宋_GB2312"/>
                <w:sz w:val="28"/>
                <w:szCs w:val="28"/>
              </w:rPr>
              <w:t>为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520</w:t>
            </w:r>
            <w:r>
              <w:rPr>
                <w:rFonts w:ascii="Times New Roman" w:eastAsia="仿宋_GB2312"/>
                <w:sz w:val="28"/>
                <w:szCs w:val="28"/>
              </w:rPr>
              <w:t>元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/</w:t>
            </w:r>
            <w:r>
              <w:rPr>
                <w:rFonts w:ascii="Times New Roman" w:eastAsia="仿宋_GB2312"/>
                <w:sz w:val="28"/>
                <w:szCs w:val="28"/>
              </w:rPr>
              <w:t>间（含早）。</w:t>
            </w: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  <w:r>
              <w:rPr>
                <w:rFonts w:ascii="Times New Roman" w:eastAsia="仿宋_GB2312"/>
                <w:sz w:val="28"/>
                <w:szCs w:val="28"/>
              </w:rPr>
              <w:t>、发票邮寄地址：</w:t>
            </w: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</w:p>
          <w:p>
            <w:pPr>
              <w:ind w:firstLine="420" w:firstLineChars="1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eastAsia="仿宋_GB2312"/>
                <w:sz w:val="28"/>
                <w:szCs w:val="28"/>
              </w:rPr>
              <w:t>收件人：</w:t>
            </w: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附件二</w:t>
      </w:r>
    </w:p>
    <w:p>
      <w:pPr>
        <w:jc w:val="center"/>
        <w:rPr>
          <w:rFonts w:eastAsia="仿宋"/>
          <w:sz w:val="28"/>
          <w:szCs w:val="28"/>
        </w:rPr>
      </w:pPr>
      <w:r>
        <w:rPr>
          <w:rFonts w:hint="eastAsia" w:hAnsi="仿宋" w:eastAsia="仿宋"/>
          <w:b/>
          <w:sz w:val="30"/>
          <w:szCs w:val="30"/>
        </w:rPr>
        <w:t>上海浦东绿地铂骊酒店交通</w:t>
      </w:r>
      <w:r>
        <w:rPr>
          <w:rFonts w:hAnsi="仿宋" w:eastAsia="仿宋"/>
          <w:b/>
          <w:sz w:val="30"/>
          <w:szCs w:val="30"/>
        </w:rPr>
        <w:t>位置</w:t>
      </w:r>
    </w:p>
    <w:p>
      <w:pPr>
        <w:ind w:firstLine="600" w:firstLineChars="200"/>
        <w:rPr>
          <w:rFonts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酒</w:t>
      </w:r>
      <w:r>
        <w:rPr>
          <w:rFonts w:hAnsi="仿宋" w:eastAsia="仿宋"/>
          <w:sz w:val="30"/>
          <w:szCs w:val="30"/>
          <w:shd w:val="clear" w:color="auto" w:fill="FFFFFF"/>
        </w:rPr>
        <w:t>店地址：</w:t>
      </w:r>
      <w:r>
        <w:rPr>
          <w:rFonts w:hint="eastAsia" w:hAnsi="仿宋" w:eastAsia="仿宋"/>
          <w:sz w:val="30"/>
          <w:szCs w:val="30"/>
          <w:shd w:val="clear" w:color="auto" w:fill="FFFFFF"/>
        </w:rPr>
        <w:t>上海市浦东新区川沙路5558弄6号绿地东海岸国际广场F1，酒</w:t>
      </w:r>
      <w:r>
        <w:rPr>
          <w:rFonts w:hAnsi="仿宋" w:eastAsia="仿宋"/>
          <w:sz w:val="30"/>
          <w:szCs w:val="30"/>
          <w:shd w:val="clear" w:color="auto" w:fill="FFFFFF"/>
        </w:rPr>
        <w:t>店联系电话：0</w:t>
      </w:r>
      <w:r>
        <w:rPr>
          <w:rFonts w:hint="eastAsia" w:hAnsi="仿宋" w:eastAsia="仿宋"/>
          <w:sz w:val="30"/>
          <w:szCs w:val="30"/>
          <w:shd w:val="clear" w:color="auto" w:fill="FFFFFF"/>
        </w:rPr>
        <w:t>21</w:t>
      </w:r>
      <w:r>
        <w:rPr>
          <w:rFonts w:hAnsi="仿宋" w:eastAsia="仿宋"/>
          <w:sz w:val="30"/>
          <w:szCs w:val="30"/>
          <w:shd w:val="clear" w:color="auto" w:fill="FFFFFF"/>
        </w:rPr>
        <w:t>-6</w:t>
      </w:r>
      <w:r>
        <w:rPr>
          <w:rFonts w:hint="eastAsia" w:hAnsi="仿宋" w:eastAsia="仿宋"/>
          <w:sz w:val="30"/>
          <w:szCs w:val="30"/>
          <w:shd w:val="clear" w:color="auto" w:fill="FFFFFF"/>
        </w:rPr>
        <w:t>1871888。</w:t>
      </w:r>
    </w:p>
    <w:p>
      <w:pPr>
        <w:ind w:firstLine="600" w:firstLineChars="200"/>
        <w:rPr>
          <w:rFonts w:hint="eastAsia"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酒店位于浦东新区川沙镇，紧靠地铁2号线川沙站1号口、A1公路及迪士尼乐园，去往浦东机场只需10分钟。</w:t>
      </w:r>
    </w:p>
    <w:p>
      <w:pPr>
        <w:ind w:firstLine="600" w:firstLineChars="200"/>
        <w:rPr>
          <w:rFonts w:hint="eastAsia"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-【上海虹桥机场】距离酒店43.26公里，乘坐地铁2号线（浦东国际机场方向），在川沙站下车（1号口出），步行约480米。乘坐出租车约172元。</w:t>
      </w:r>
    </w:p>
    <w:p>
      <w:pPr>
        <w:ind w:firstLine="600" w:firstLineChars="200"/>
        <w:rPr>
          <w:rFonts w:hint="eastAsia"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-【上海浦东国际机场】距离酒店12.24公里，乘坐地铁2号线（徐泾东方向），在川沙站下车（1号口出），步行约480米。乘坐出租车约47元。</w:t>
      </w:r>
    </w:p>
    <w:p>
      <w:pPr>
        <w:ind w:firstLine="600" w:firstLineChars="200"/>
        <w:rPr>
          <w:rFonts w:hint="eastAsia"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-【上海火车站】距离酒店31.26公里，乘坐地铁4号线，在世纪大道站下车，换乘地铁2号线（浦东国际机场方向），在川沙站下车（1号口出），步行约480米。乘坐出租车约132元。</w:t>
      </w:r>
    </w:p>
    <w:p>
      <w:pPr>
        <w:ind w:firstLine="600" w:firstLineChars="200"/>
        <w:rPr>
          <w:rFonts w:hint="eastAsia" w:hAnsi="仿宋" w:eastAsia="仿宋"/>
          <w:sz w:val="30"/>
          <w:szCs w:val="30"/>
          <w:shd w:val="clear" w:color="auto" w:fill="FFFFFF"/>
        </w:rPr>
      </w:pPr>
      <w:r>
        <w:rPr>
          <w:rFonts w:hint="eastAsia" w:hAnsi="仿宋" w:eastAsia="仿宋"/>
          <w:sz w:val="30"/>
          <w:szCs w:val="30"/>
          <w:shd w:val="clear" w:color="auto" w:fill="FFFFFF"/>
        </w:rPr>
        <w:t>-【虹桥火车站】距离酒店43.71公里，乘坐地铁2号线（浦东国际机场方向），在川沙站下车（1号口出），步行约480米。乘坐出租车约170元。</w:t>
      </w:r>
    </w:p>
    <w:p>
      <w:pPr>
        <w:ind w:firstLine="600" w:firstLineChars="200"/>
      </w:pPr>
      <w:r>
        <w:rPr>
          <w:rFonts w:hint="eastAsia" w:hAnsi="仿宋" w:eastAsia="仿宋"/>
          <w:sz w:val="30"/>
          <w:szCs w:val="30"/>
          <w:shd w:val="clear" w:color="auto" w:fill="FFFFFF"/>
        </w:rPr>
        <w:t>-【上海火车南站】距离酒店30.87公里，乘坐地铁1号线（富锦路方向），在人民广场站下车，换乘地铁2号线（浦东国际机场方向），在川沙站下车（1号口出），步行约480米。乘坐出租车约111元。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82113"/>
    <w:rsid w:val="55C821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2020-08-21T01:27:00Z</dcterms:created>
  <dc:creator>pc</dc:creator>
  <cp:lastModifiedBy>pc</cp:lastModifiedBy>
  <dcterms:modified xsi:type="dcterms:W3CDTF">2020-08-21T01:28:01Z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