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附件：</w:t>
      </w:r>
    </w:p>
    <w:p>
      <w:pPr>
        <w:spacing w:afterLines="50"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标准起草小组成员申请表</w:t>
      </w: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263"/>
        <w:gridCol w:w="1190"/>
        <w:gridCol w:w="273"/>
        <w:gridCol w:w="145"/>
        <w:gridCol w:w="1022"/>
        <w:gridCol w:w="418"/>
        <w:gridCol w:w="662"/>
        <w:gridCol w:w="77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7191" w:type="dxa"/>
            <w:gridSpan w:val="9"/>
            <w:vAlign w:val="center"/>
          </w:tcPr>
          <w:p>
            <w:pPr>
              <w:ind w:right="-13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3893" w:type="dxa"/>
            <w:gridSpan w:val="5"/>
            <w:vAlign w:val="center"/>
          </w:tcPr>
          <w:p>
            <w:pPr>
              <w:ind w:right="-108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-27" w:leftChars="-13" w:firstLine="28" w:firstLineChars="1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ind w:right="-13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法人代表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ind w:right="-108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ind w:right="-12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联系人姓名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ind w:right="-108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ind w:right="-108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QQ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ind w:right="-13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标准名称</w:t>
            </w:r>
          </w:p>
        </w:tc>
        <w:tc>
          <w:tcPr>
            <w:tcW w:w="7191" w:type="dxa"/>
            <w:gridSpan w:val="9"/>
            <w:vAlign w:val="center"/>
          </w:tcPr>
          <w:p>
            <w:pPr>
              <w:ind w:right="-13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02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近三年主要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经济指标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ind w:right="-14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35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Merge w:val="restart"/>
            <w:vAlign w:val="center"/>
          </w:tcPr>
          <w:p>
            <w:pPr>
              <w:ind w:right="-14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产品</w:t>
            </w:r>
          </w:p>
          <w:p>
            <w:pPr>
              <w:ind w:right="-14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产量</w:t>
            </w:r>
          </w:p>
          <w:p>
            <w:pPr>
              <w:ind w:right="-14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（吨</w:t>
            </w:r>
            <w:r>
              <w:rPr>
                <w:rFonts w:hint="eastAsia" w:ascii="仿宋" w:hAnsi="仿宋" w:eastAsia="仿宋"/>
                <w:szCs w:val="21"/>
              </w:rPr>
              <w:t>、台套</w:t>
            </w:r>
            <w:r>
              <w:rPr>
                <w:rFonts w:ascii="仿宋" w:hAnsi="仿宋" w:eastAsia="仿宋"/>
                <w:szCs w:val="21"/>
              </w:rPr>
              <w:t>）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ind w:right="-14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89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215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ind w:right="-13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ind w:right="-143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ind w:right="-14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89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215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ind w:right="-13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ind w:right="-143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ind w:right="-14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89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215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ind w:right="-13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ind w:right="-143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ind w:right="-14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89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215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ind w:right="-13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ind w:right="-14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产品销售收入（万元）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89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right="-35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ind w:right="-13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申请理由</w:t>
            </w:r>
          </w:p>
        </w:tc>
        <w:tc>
          <w:tcPr>
            <w:tcW w:w="7191" w:type="dxa"/>
            <w:gridSpan w:val="9"/>
            <w:vAlign w:val="center"/>
          </w:tcPr>
          <w:p>
            <w:pPr>
              <w:ind w:right="8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（本企业在制标方面的基础和优势）</w:t>
            </w:r>
          </w:p>
          <w:p>
            <w:pPr>
              <w:ind w:right="84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84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4755" w:type="dxa"/>
            <w:gridSpan w:val="4"/>
            <w:vAlign w:val="center"/>
          </w:tcPr>
          <w:p>
            <w:pPr>
              <w:ind w:right="-9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单位签字（盖章）</w:t>
            </w:r>
          </w:p>
          <w:p>
            <w:pPr>
              <w:ind w:right="46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年   月   日</w:t>
            </w:r>
          </w:p>
        </w:tc>
        <w:tc>
          <w:tcPr>
            <w:tcW w:w="4465" w:type="dxa"/>
            <w:gridSpan w:val="6"/>
            <w:vAlign w:val="center"/>
          </w:tcPr>
          <w:p>
            <w:pPr>
              <w:ind w:right="8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食品中心</w:t>
            </w:r>
            <w:r>
              <w:rPr>
                <w:rFonts w:ascii="仿宋" w:hAnsi="仿宋" w:eastAsia="仿宋"/>
                <w:sz w:val="28"/>
                <w:szCs w:val="28"/>
              </w:rPr>
              <w:t>审核意见（盖章）</w:t>
            </w:r>
          </w:p>
          <w:p>
            <w:pPr>
              <w:ind w:right="84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年   月   日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24029"/>
    <w:rsid w:val="3CC24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2020-09-14T04:08:00Z</dcterms:created>
  <dc:creator>pc</dc:creator>
  <cp:lastModifiedBy>pc</cp:lastModifiedBy>
  <dcterms:modified xsi:type="dcterms:W3CDTF">2020-09-14T04:08:52Z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