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2B8" w:rsidRDefault="00004F9F">
      <w:pPr>
        <w:pStyle w:val="1"/>
        <w:ind w:firstLineChars="0" w:firstLine="0"/>
        <w:jc w:val="center"/>
        <w:rPr>
          <w:rFonts w:ascii="黑体" w:eastAsia="黑体"/>
          <w:b w:val="0"/>
          <w:color w:val="auto"/>
          <w:sz w:val="32"/>
          <w:szCs w:val="32"/>
        </w:rPr>
      </w:pPr>
      <w:r w:rsidRPr="0097575F">
        <w:rPr>
          <w:rFonts w:ascii="黑体" w:eastAsia="黑体" w:hint="eastAsia"/>
          <w:b w:val="0"/>
          <w:color w:val="auto"/>
          <w:sz w:val="32"/>
          <w:szCs w:val="32"/>
        </w:rPr>
        <w:t>《超高压方便米饭》行业标准编制说明</w:t>
      </w:r>
    </w:p>
    <w:p w:rsidR="0097575F" w:rsidRPr="0097575F" w:rsidRDefault="0097575F" w:rsidP="0097575F">
      <w:pPr>
        <w:ind w:firstLineChars="0" w:firstLine="0"/>
        <w:jc w:val="center"/>
        <w:rPr>
          <w:rFonts w:ascii="仿宋_GB2312" w:eastAsia="仿宋_GB2312"/>
        </w:rPr>
      </w:pPr>
      <w:r w:rsidRPr="0097575F">
        <w:rPr>
          <w:rFonts w:ascii="仿宋_GB2312" w:eastAsia="仿宋_GB2312" w:hint="eastAsia"/>
        </w:rPr>
        <w:t>（征求意见稿）</w:t>
      </w:r>
    </w:p>
    <w:p w:rsidR="006952B8" w:rsidRPr="006631CE" w:rsidRDefault="00004F9F">
      <w:pPr>
        <w:pStyle w:val="a9"/>
        <w:numPr>
          <w:ilvl w:val="0"/>
          <w:numId w:val="1"/>
        </w:numPr>
        <w:spacing w:line="360" w:lineRule="auto"/>
        <w:ind w:left="527" w:hangingChars="250" w:hanging="527"/>
        <w:rPr>
          <w:rFonts w:ascii="Times New Roman" w:eastAsia="宋体" w:hAnsi="Times New Roman" w:cs="Times New Roman"/>
          <w:b/>
          <w:bCs/>
          <w:sz w:val="21"/>
          <w:szCs w:val="21"/>
        </w:rPr>
      </w:pPr>
      <w:r w:rsidRPr="006631CE">
        <w:rPr>
          <w:rFonts w:ascii="Times New Roman" w:eastAsia="宋体" w:hAnsi="Times New Roman" w:cs="Times New Roman"/>
          <w:b/>
          <w:bCs/>
          <w:sz w:val="21"/>
          <w:szCs w:val="21"/>
        </w:rPr>
        <w:t>工作简况</w:t>
      </w:r>
    </w:p>
    <w:p w:rsidR="006952B8" w:rsidRPr="006631CE" w:rsidRDefault="00004F9F">
      <w:pPr>
        <w:numPr>
          <w:ilvl w:val="0"/>
          <w:numId w:val="2"/>
        </w:numPr>
        <w:spacing w:line="360" w:lineRule="auto"/>
        <w:ind w:left="0" w:firstLineChars="0" w:firstLine="0"/>
        <w:rPr>
          <w:rFonts w:ascii="Times New Roman" w:eastAsia="宋体" w:hAnsi="Times New Roman" w:cs="Times New Roman"/>
          <w:b/>
          <w:bCs/>
          <w:sz w:val="21"/>
          <w:szCs w:val="21"/>
        </w:rPr>
      </w:pPr>
      <w:r w:rsidRPr="006631CE">
        <w:rPr>
          <w:rFonts w:ascii="Times New Roman" w:eastAsia="宋体" w:hAnsi="Times New Roman" w:cs="Times New Roman"/>
          <w:b/>
          <w:bCs/>
          <w:sz w:val="21"/>
          <w:szCs w:val="21"/>
        </w:rPr>
        <w:t>任务来源</w:t>
      </w:r>
    </w:p>
    <w:p w:rsidR="006952B8" w:rsidRPr="006631CE" w:rsidRDefault="00004F9F">
      <w:pPr>
        <w:pStyle w:val="a9"/>
        <w:rPr>
          <w:rFonts w:ascii="Times New Roman" w:eastAsia="宋体" w:hAnsi="Times New Roman" w:cs="Times New Roman"/>
          <w:sz w:val="21"/>
          <w:szCs w:val="21"/>
        </w:rPr>
      </w:pPr>
      <w:r w:rsidRPr="006631CE">
        <w:rPr>
          <w:rFonts w:ascii="Times New Roman" w:eastAsia="宋体" w:hAnsi="Times New Roman" w:cs="Times New Roman" w:hint="eastAsia"/>
          <w:sz w:val="21"/>
          <w:szCs w:val="21"/>
        </w:rPr>
        <w:t>中国食品工业“十三五”规划指出，我国的主食产品如馒头、面条、米饭等，工业化程度很低，仅达到</w:t>
      </w:r>
      <w:r w:rsidRPr="006631CE">
        <w:rPr>
          <w:rFonts w:ascii="Times New Roman" w:eastAsia="宋体" w:hAnsi="Times New Roman" w:cs="Times New Roman"/>
          <w:sz w:val="21"/>
          <w:szCs w:val="21"/>
        </w:rPr>
        <w:t>15%~20%</w:t>
      </w:r>
      <w:r w:rsidRPr="006631CE">
        <w:rPr>
          <w:rFonts w:ascii="Times New Roman" w:eastAsia="宋体" w:hAnsi="Times New Roman" w:cs="Times New Roman"/>
          <w:sz w:val="21"/>
          <w:szCs w:val="21"/>
        </w:rPr>
        <w:t>。主食产品的发展空间很大，有</w:t>
      </w:r>
      <w:r w:rsidRPr="006631CE">
        <w:rPr>
          <w:rFonts w:ascii="Times New Roman" w:eastAsia="宋体" w:hAnsi="Times New Roman" w:cs="Times New Roman"/>
          <w:sz w:val="21"/>
          <w:szCs w:val="21"/>
        </w:rPr>
        <w:t>40</w:t>
      </w:r>
      <w:proofErr w:type="gramStart"/>
      <w:r w:rsidRPr="006631CE">
        <w:rPr>
          <w:rFonts w:ascii="Times New Roman" w:eastAsia="宋体" w:hAnsi="Times New Roman" w:cs="Times New Roman"/>
          <w:sz w:val="21"/>
          <w:szCs w:val="21"/>
        </w:rPr>
        <w:t>万亿</w:t>
      </w:r>
      <w:proofErr w:type="gramEnd"/>
      <w:r w:rsidRPr="006631CE">
        <w:rPr>
          <w:rFonts w:ascii="Times New Roman" w:eastAsia="宋体" w:hAnsi="Times New Roman" w:cs="Times New Roman"/>
          <w:sz w:val="21"/>
          <w:szCs w:val="21"/>
        </w:rPr>
        <w:t>元的消费需求。</w:t>
      </w:r>
    </w:p>
    <w:p w:rsidR="006952B8" w:rsidRPr="006631CE" w:rsidRDefault="00004F9F">
      <w:pPr>
        <w:pStyle w:val="a9"/>
        <w:rPr>
          <w:rFonts w:ascii="Times New Roman" w:eastAsia="宋体" w:hAnsi="Times New Roman" w:cs="Times New Roman"/>
          <w:sz w:val="21"/>
          <w:szCs w:val="21"/>
        </w:rPr>
      </w:pPr>
      <w:r w:rsidRPr="006631CE">
        <w:rPr>
          <w:rFonts w:ascii="Times New Roman" w:eastAsia="宋体" w:hAnsi="Times New Roman" w:cs="Times New Roman" w:hint="eastAsia"/>
          <w:sz w:val="21"/>
          <w:szCs w:val="21"/>
        </w:rPr>
        <w:t>米饭是国人第一主食。米饭制作的方便化、标准化、产业化、高品质化，是食品产业供给</w:t>
      </w:r>
      <w:proofErr w:type="gramStart"/>
      <w:r w:rsidRPr="006631CE">
        <w:rPr>
          <w:rFonts w:ascii="Times New Roman" w:eastAsia="宋体" w:hAnsi="Times New Roman" w:cs="Times New Roman" w:hint="eastAsia"/>
          <w:sz w:val="21"/>
          <w:szCs w:val="21"/>
        </w:rPr>
        <w:t>侧结构</w:t>
      </w:r>
      <w:proofErr w:type="gramEnd"/>
      <w:r w:rsidRPr="006631CE">
        <w:rPr>
          <w:rFonts w:ascii="Times New Roman" w:eastAsia="宋体" w:hAnsi="Times New Roman" w:cs="Times New Roman" w:hint="eastAsia"/>
          <w:sz w:val="21"/>
          <w:szCs w:val="21"/>
        </w:rPr>
        <w:t>改革的重要举措。</w:t>
      </w:r>
    </w:p>
    <w:p w:rsidR="006952B8" w:rsidRPr="006631CE" w:rsidRDefault="00004F9F">
      <w:pPr>
        <w:pStyle w:val="a9"/>
        <w:rPr>
          <w:rFonts w:ascii="Times New Roman" w:eastAsia="宋体" w:hAnsi="Times New Roman" w:cs="Times New Roman"/>
          <w:sz w:val="21"/>
          <w:szCs w:val="21"/>
        </w:rPr>
      </w:pPr>
      <w:r w:rsidRPr="006631CE">
        <w:rPr>
          <w:rFonts w:ascii="Times New Roman" w:eastAsia="宋体" w:hAnsi="Times New Roman" w:cs="Times New Roman" w:hint="eastAsia"/>
          <w:sz w:val="21"/>
          <w:szCs w:val="21"/>
        </w:rPr>
        <w:t>传统工艺制作的米饭，含水率在</w:t>
      </w:r>
      <w:r w:rsidR="00E379FE" w:rsidRPr="006631CE">
        <w:rPr>
          <w:rFonts w:ascii="Times New Roman" w:eastAsia="宋体" w:hAnsi="Times New Roman" w:cs="Times New Roman"/>
          <w:sz w:val="21"/>
          <w:szCs w:val="21"/>
        </w:rPr>
        <w:t>30</w:t>
      </w:r>
      <w:r w:rsidR="00AA209B" w:rsidRPr="006631CE">
        <w:rPr>
          <w:rFonts w:ascii="Times New Roman" w:eastAsia="宋体" w:hAnsi="Times New Roman" w:cs="Times New Roman" w:hint="eastAsia"/>
          <w:sz w:val="21"/>
          <w:szCs w:val="21"/>
        </w:rPr>
        <w:t>%</w:t>
      </w:r>
      <w:r w:rsidRPr="006631CE">
        <w:rPr>
          <w:rFonts w:ascii="Times New Roman" w:eastAsia="宋体" w:hAnsi="Times New Roman" w:cs="Times New Roman"/>
          <w:sz w:val="21"/>
          <w:szCs w:val="21"/>
        </w:rPr>
        <w:t>~</w:t>
      </w:r>
      <w:r w:rsidR="00E379FE" w:rsidRPr="006631CE">
        <w:rPr>
          <w:rFonts w:ascii="Times New Roman" w:eastAsia="宋体" w:hAnsi="Times New Roman" w:cs="Times New Roman"/>
          <w:sz w:val="21"/>
          <w:szCs w:val="21"/>
        </w:rPr>
        <w:t>70</w:t>
      </w:r>
      <w:r w:rsidRPr="006631CE">
        <w:rPr>
          <w:rFonts w:ascii="Times New Roman" w:eastAsia="宋体" w:hAnsi="Times New Roman" w:cs="Times New Roman"/>
          <w:sz w:val="21"/>
          <w:szCs w:val="21"/>
        </w:rPr>
        <w:t>%</w:t>
      </w:r>
      <w:r w:rsidRPr="006631CE">
        <w:rPr>
          <w:rFonts w:ascii="Times New Roman" w:eastAsia="宋体" w:hAnsi="Times New Roman" w:cs="Times New Roman"/>
          <w:sz w:val="21"/>
          <w:szCs w:val="21"/>
        </w:rPr>
        <w:t>，因没有高温杀菌，不耐贮存，且易回生（淀粉的</w:t>
      </w:r>
      <w:r w:rsidRPr="006631CE">
        <w:rPr>
          <w:rFonts w:ascii="Times New Roman" w:eastAsia="宋体" w:hAnsi="Times New Roman" w:cs="Times New Roman"/>
          <w:sz w:val="21"/>
          <w:szCs w:val="21"/>
        </w:rPr>
        <w:t>β</w:t>
      </w:r>
      <w:r w:rsidRPr="006631CE">
        <w:rPr>
          <w:rFonts w:ascii="Times New Roman" w:eastAsia="宋体" w:hAnsi="Times New Roman" w:cs="Times New Roman"/>
          <w:sz w:val="21"/>
          <w:szCs w:val="21"/>
        </w:rPr>
        <w:t>化）</w:t>
      </w:r>
      <w:r w:rsidRPr="006631CE">
        <w:rPr>
          <w:rFonts w:ascii="Times New Roman" w:eastAsia="宋体" w:hAnsi="Times New Roman" w:cs="Times New Roman" w:hint="eastAsia"/>
          <w:sz w:val="21"/>
          <w:szCs w:val="21"/>
        </w:rPr>
        <w:t>，久放则食味极差，形同夹生饭</w:t>
      </w:r>
      <w:r w:rsidRPr="006631CE">
        <w:rPr>
          <w:rFonts w:ascii="Times New Roman" w:eastAsia="宋体" w:hAnsi="Times New Roman" w:cs="Times New Roman"/>
          <w:sz w:val="21"/>
          <w:szCs w:val="21"/>
        </w:rPr>
        <w:t>。</w:t>
      </w:r>
    </w:p>
    <w:p w:rsidR="006952B8" w:rsidRPr="006631CE" w:rsidRDefault="0097575F">
      <w:pPr>
        <w:pStyle w:val="a9"/>
        <w:rPr>
          <w:rFonts w:ascii="Times New Roman" w:eastAsia="宋体" w:hAnsi="Times New Roman" w:cs="Times New Roman"/>
          <w:sz w:val="21"/>
          <w:szCs w:val="21"/>
        </w:rPr>
      </w:pPr>
      <w:r w:rsidRPr="006631CE">
        <w:rPr>
          <w:rFonts w:ascii="Times New Roman" w:eastAsia="宋体" w:hAnsi="Times New Roman" w:cs="Times New Roman"/>
          <w:sz w:val="21"/>
          <w:szCs w:val="21"/>
        </w:rPr>
        <w:t>GB/T 31323-2014</w:t>
      </w:r>
      <w:r w:rsidR="00004F9F" w:rsidRPr="006631CE">
        <w:rPr>
          <w:rFonts w:ascii="Times New Roman" w:eastAsia="宋体" w:hAnsi="Times New Roman" w:cs="Times New Roman" w:hint="eastAsia"/>
          <w:sz w:val="21"/>
          <w:szCs w:val="21"/>
        </w:rPr>
        <w:t>《</w:t>
      </w:r>
      <w:r w:rsidR="00004F9F" w:rsidRPr="006631CE">
        <w:rPr>
          <w:rFonts w:ascii="Times New Roman" w:eastAsia="宋体" w:hAnsi="Times New Roman" w:cs="Times New Roman"/>
          <w:sz w:val="21"/>
          <w:szCs w:val="21"/>
        </w:rPr>
        <w:t>方便米饭</w:t>
      </w:r>
      <w:r w:rsidR="00004F9F" w:rsidRPr="006631CE">
        <w:rPr>
          <w:rFonts w:ascii="Times New Roman" w:eastAsia="宋体" w:hAnsi="Times New Roman" w:cs="Times New Roman" w:hint="eastAsia"/>
          <w:sz w:val="21"/>
          <w:szCs w:val="21"/>
        </w:rPr>
        <w:t>》</w:t>
      </w:r>
      <w:r w:rsidR="00004F9F" w:rsidRPr="006631CE">
        <w:rPr>
          <w:rFonts w:ascii="Times New Roman" w:eastAsia="宋体" w:hAnsi="Times New Roman" w:cs="Times New Roman"/>
          <w:sz w:val="21"/>
          <w:szCs w:val="21"/>
        </w:rPr>
        <w:t>定义</w:t>
      </w:r>
      <w:r w:rsidR="00004F9F" w:rsidRPr="006631CE">
        <w:rPr>
          <w:rFonts w:ascii="Times New Roman" w:eastAsia="宋体" w:hAnsi="Times New Roman" w:cs="Times New Roman" w:hint="eastAsia"/>
          <w:sz w:val="21"/>
          <w:szCs w:val="21"/>
        </w:rPr>
        <w:t>了</w:t>
      </w:r>
      <w:r w:rsidR="00004F9F" w:rsidRPr="006631CE">
        <w:rPr>
          <w:rFonts w:ascii="Times New Roman" w:eastAsia="宋体" w:hAnsi="Times New Roman" w:cs="Times New Roman"/>
          <w:sz w:val="21"/>
          <w:szCs w:val="21"/>
        </w:rPr>
        <w:t>“α</w:t>
      </w:r>
      <w:r w:rsidR="00004F9F" w:rsidRPr="006631CE">
        <w:rPr>
          <w:rFonts w:ascii="Times New Roman" w:eastAsia="宋体" w:hAnsi="Times New Roman" w:cs="Times New Roman"/>
          <w:sz w:val="21"/>
          <w:szCs w:val="21"/>
        </w:rPr>
        <w:t>化方便米饭</w:t>
      </w:r>
      <w:r w:rsidR="00004F9F" w:rsidRPr="006631CE">
        <w:rPr>
          <w:rFonts w:ascii="Times New Roman" w:eastAsia="宋体" w:hAnsi="Times New Roman" w:cs="Times New Roman"/>
          <w:sz w:val="21"/>
          <w:szCs w:val="21"/>
        </w:rPr>
        <w:t>”</w:t>
      </w:r>
      <w:r w:rsidR="00004F9F" w:rsidRPr="006631CE">
        <w:rPr>
          <w:rFonts w:ascii="Times New Roman" w:eastAsia="宋体" w:hAnsi="Times New Roman" w:cs="Times New Roman" w:hint="eastAsia"/>
          <w:sz w:val="21"/>
          <w:szCs w:val="21"/>
        </w:rPr>
        <w:t>，它是</w:t>
      </w:r>
      <w:r w:rsidR="00004F9F" w:rsidRPr="006631CE">
        <w:rPr>
          <w:rFonts w:ascii="Times New Roman" w:eastAsia="宋体" w:hAnsi="Times New Roman" w:cs="Times New Roman"/>
          <w:sz w:val="21"/>
          <w:szCs w:val="21"/>
        </w:rPr>
        <w:t>将煮熟的米饭进行热风（或冷冻）干燥，</w:t>
      </w:r>
      <w:r w:rsidR="00004F9F" w:rsidRPr="006631CE">
        <w:rPr>
          <w:rFonts w:ascii="Times New Roman" w:eastAsia="宋体" w:hAnsi="Times New Roman" w:cs="Times New Roman" w:hint="eastAsia"/>
          <w:sz w:val="21"/>
          <w:szCs w:val="21"/>
        </w:rPr>
        <w:t>令</w:t>
      </w:r>
      <w:r w:rsidR="00004F9F" w:rsidRPr="006631CE">
        <w:rPr>
          <w:rFonts w:ascii="Times New Roman" w:eastAsia="宋体" w:hAnsi="Times New Roman" w:cs="Times New Roman"/>
          <w:sz w:val="21"/>
          <w:szCs w:val="21"/>
        </w:rPr>
        <w:t>含水率降低到</w:t>
      </w:r>
      <w:r w:rsidR="00004F9F" w:rsidRPr="006631CE">
        <w:rPr>
          <w:rFonts w:ascii="Times New Roman" w:eastAsia="宋体" w:hAnsi="Times New Roman" w:cs="Times New Roman"/>
          <w:sz w:val="21"/>
          <w:szCs w:val="21"/>
        </w:rPr>
        <w:t>10%</w:t>
      </w:r>
      <w:r w:rsidR="00004F9F" w:rsidRPr="006631CE">
        <w:rPr>
          <w:rFonts w:ascii="Times New Roman" w:eastAsia="宋体" w:hAnsi="Times New Roman" w:cs="Times New Roman"/>
          <w:sz w:val="21"/>
          <w:szCs w:val="21"/>
        </w:rPr>
        <w:t>以下，</w:t>
      </w:r>
      <w:r w:rsidR="00004F9F" w:rsidRPr="006631CE">
        <w:rPr>
          <w:rFonts w:ascii="Times New Roman" w:eastAsia="宋体" w:hAnsi="Times New Roman" w:cs="Times New Roman" w:hint="eastAsia"/>
          <w:sz w:val="21"/>
          <w:szCs w:val="21"/>
        </w:rPr>
        <w:t>抗回生和易储藏，但</w:t>
      </w:r>
      <w:r w:rsidR="00004F9F" w:rsidRPr="006631CE">
        <w:rPr>
          <w:rFonts w:ascii="Times New Roman" w:eastAsia="宋体" w:hAnsi="Times New Roman" w:cs="Times New Roman"/>
          <w:sz w:val="21"/>
          <w:szCs w:val="21"/>
        </w:rPr>
        <w:t>复水后</w:t>
      </w:r>
      <w:r w:rsidR="00004F9F" w:rsidRPr="006631CE">
        <w:rPr>
          <w:rFonts w:ascii="Times New Roman" w:eastAsia="宋体" w:hAnsi="Times New Roman" w:cs="Times New Roman" w:hint="eastAsia"/>
          <w:sz w:val="21"/>
          <w:szCs w:val="21"/>
        </w:rPr>
        <w:t>食之，</w:t>
      </w:r>
      <w:r>
        <w:rPr>
          <w:rFonts w:ascii="Times New Roman" w:eastAsia="宋体" w:hAnsi="Times New Roman" w:cs="Times New Roman" w:hint="eastAsia"/>
          <w:sz w:val="21"/>
          <w:szCs w:val="21"/>
        </w:rPr>
        <w:t>口味变差</w:t>
      </w:r>
      <w:r w:rsidR="00004F9F" w:rsidRPr="006631CE">
        <w:rPr>
          <w:rFonts w:ascii="Times New Roman" w:eastAsia="宋体" w:hAnsi="Times New Roman" w:cs="Times New Roman"/>
          <w:sz w:val="21"/>
          <w:szCs w:val="21"/>
        </w:rPr>
        <w:t>。</w:t>
      </w:r>
    </w:p>
    <w:p w:rsidR="006952B8" w:rsidRPr="006631CE" w:rsidRDefault="00004F9F">
      <w:pPr>
        <w:pStyle w:val="a9"/>
        <w:rPr>
          <w:rFonts w:ascii="Times New Roman" w:eastAsia="宋体" w:hAnsi="Times New Roman" w:cs="Times New Roman"/>
          <w:sz w:val="21"/>
          <w:szCs w:val="21"/>
        </w:rPr>
      </w:pPr>
      <w:r w:rsidRPr="006631CE">
        <w:rPr>
          <w:rFonts w:ascii="Times New Roman" w:eastAsia="宋体" w:hAnsi="Times New Roman" w:cs="Times New Roman" w:hint="eastAsia"/>
          <w:sz w:val="21"/>
          <w:szCs w:val="21"/>
        </w:rPr>
        <w:t>一种新的米饭制法是先对大米施加数分钟的超高压力，再经高温蒸煮杀菌而得米饭，即：超高压方便米饭。</w:t>
      </w:r>
    </w:p>
    <w:p w:rsidR="006952B8" w:rsidRPr="006631CE" w:rsidRDefault="00004F9F">
      <w:pPr>
        <w:pStyle w:val="a9"/>
        <w:rPr>
          <w:rFonts w:ascii="Times New Roman" w:eastAsia="宋体" w:hAnsi="Times New Roman" w:cs="Times New Roman"/>
          <w:sz w:val="21"/>
          <w:szCs w:val="21"/>
        </w:rPr>
      </w:pPr>
      <w:r w:rsidRPr="006631CE">
        <w:rPr>
          <w:rFonts w:ascii="Times New Roman" w:eastAsia="宋体" w:hAnsi="Times New Roman" w:cs="Times New Roman" w:hint="eastAsia"/>
          <w:sz w:val="21"/>
          <w:szCs w:val="21"/>
        </w:rPr>
        <w:t>超高压方便米饭属于非脱水干燥的复热即食米饭。它真空包装、商业无菌，无添加剂，安全卫生，抗米饭回生、增加米饭粘度，即热即食（微波高火</w:t>
      </w:r>
      <w:r w:rsidRPr="006631CE">
        <w:rPr>
          <w:rFonts w:ascii="Times New Roman" w:eastAsia="宋体" w:hAnsi="Times New Roman" w:cs="Times New Roman" w:hint="eastAsia"/>
          <w:sz w:val="21"/>
          <w:szCs w:val="21"/>
        </w:rPr>
        <w:t>2</w:t>
      </w:r>
      <w:r w:rsidRPr="006631CE">
        <w:rPr>
          <w:rFonts w:ascii="Times New Roman" w:eastAsia="宋体" w:hAnsi="Times New Roman" w:cs="Times New Roman" w:hint="eastAsia"/>
          <w:sz w:val="21"/>
          <w:szCs w:val="21"/>
        </w:rPr>
        <w:t>分钟即可）、食味优于普通现煮米饭。</w:t>
      </w:r>
    </w:p>
    <w:p w:rsidR="006952B8" w:rsidRPr="006631CE" w:rsidRDefault="00004F9F">
      <w:pPr>
        <w:pStyle w:val="a9"/>
        <w:rPr>
          <w:rFonts w:ascii="Times New Roman" w:eastAsia="宋体" w:hAnsi="Times New Roman" w:cs="Times New Roman"/>
          <w:sz w:val="21"/>
          <w:szCs w:val="21"/>
        </w:rPr>
      </w:pPr>
      <w:r w:rsidRPr="006631CE">
        <w:rPr>
          <w:rFonts w:ascii="Times New Roman" w:eastAsia="宋体" w:hAnsi="Times New Roman" w:cs="Times New Roman" w:hint="eastAsia"/>
          <w:sz w:val="21"/>
          <w:szCs w:val="21"/>
        </w:rPr>
        <w:t>超高压方便米饭将加速方便主食产品的更新换代；它能避免剩饭产生、还可以贮藏米饭代替贮藏稻谷来节粮减损，增进国家粮食安全；有利打造高品质方便米饭产业，提升食品安全性、促进食品产业供给侧的结构改革。</w:t>
      </w:r>
    </w:p>
    <w:p w:rsidR="006952B8" w:rsidRPr="006631CE" w:rsidRDefault="00004F9F">
      <w:pPr>
        <w:pStyle w:val="a9"/>
        <w:rPr>
          <w:rFonts w:ascii="Times New Roman" w:eastAsia="宋体" w:hAnsi="Times New Roman" w:cs="Times New Roman"/>
          <w:sz w:val="21"/>
          <w:szCs w:val="21"/>
        </w:rPr>
      </w:pPr>
      <w:r w:rsidRPr="006631CE">
        <w:rPr>
          <w:rFonts w:ascii="Times New Roman" w:eastAsia="宋体" w:hAnsi="Times New Roman" w:cs="Times New Roman" w:hint="eastAsia"/>
          <w:sz w:val="21"/>
          <w:szCs w:val="21"/>
        </w:rPr>
        <w:t>超高压方便米饭已在日本和韩国批量生产，</w:t>
      </w:r>
      <w:r w:rsidRPr="006631CE">
        <w:rPr>
          <w:rFonts w:ascii="Times New Roman" w:eastAsia="宋体" w:hAnsi="Times New Roman" w:cs="Times New Roman"/>
          <w:sz w:val="21"/>
          <w:szCs w:val="21"/>
        </w:rPr>
        <w:t>预计我国每年将有</w:t>
      </w:r>
      <w:r w:rsidRPr="006631CE">
        <w:rPr>
          <w:rFonts w:ascii="Times New Roman" w:eastAsia="宋体" w:hAnsi="Times New Roman" w:cs="Times New Roman"/>
          <w:sz w:val="21"/>
          <w:szCs w:val="21"/>
        </w:rPr>
        <w:t>600</w:t>
      </w:r>
      <w:r w:rsidRPr="006631CE">
        <w:rPr>
          <w:rFonts w:ascii="Times New Roman" w:eastAsia="宋体" w:hAnsi="Times New Roman" w:cs="Times New Roman"/>
          <w:sz w:val="21"/>
          <w:szCs w:val="21"/>
        </w:rPr>
        <w:t>万吨、</w:t>
      </w:r>
      <w:r w:rsidRPr="006631CE">
        <w:rPr>
          <w:rFonts w:ascii="Times New Roman" w:eastAsia="宋体" w:hAnsi="Times New Roman" w:cs="Times New Roman"/>
          <w:sz w:val="21"/>
          <w:szCs w:val="21"/>
        </w:rPr>
        <w:t>1000</w:t>
      </w:r>
      <w:r w:rsidRPr="006631CE">
        <w:rPr>
          <w:rFonts w:ascii="Times New Roman" w:eastAsia="宋体" w:hAnsi="Times New Roman" w:cs="Times New Roman"/>
          <w:sz w:val="21"/>
          <w:szCs w:val="21"/>
        </w:rPr>
        <w:t>亿元左右的潜在市场规模。</w:t>
      </w:r>
    </w:p>
    <w:p w:rsidR="006952B8" w:rsidRPr="006631CE" w:rsidRDefault="00004F9F">
      <w:pPr>
        <w:pStyle w:val="a9"/>
        <w:rPr>
          <w:rFonts w:ascii="Times New Roman" w:eastAsia="宋体" w:hAnsi="Times New Roman" w:cs="Times New Roman"/>
          <w:sz w:val="21"/>
          <w:szCs w:val="21"/>
        </w:rPr>
      </w:pPr>
      <w:r w:rsidRPr="006631CE">
        <w:rPr>
          <w:rFonts w:ascii="Times New Roman" w:eastAsia="宋体" w:hAnsi="Times New Roman" w:cs="Times New Roman" w:hint="eastAsia"/>
          <w:sz w:val="21"/>
          <w:szCs w:val="21"/>
        </w:rPr>
        <w:t>近年，国内方便米饭呈爆发式增长之势，但品质参差不齐。高品质的超高压方便米饭，将引领方便米饭产业的发展。为保证方便米饭产业健康发展，得标准先行，有必要及时制订</w:t>
      </w:r>
      <w:r w:rsidRPr="006631CE">
        <w:rPr>
          <w:rFonts w:ascii="Times New Roman" w:eastAsia="宋体" w:hAnsi="Times New Roman" w:cs="Times New Roman"/>
          <w:sz w:val="21"/>
          <w:szCs w:val="21"/>
        </w:rPr>
        <w:t>《超高压方便米饭》</w:t>
      </w:r>
      <w:r w:rsidRPr="006631CE">
        <w:rPr>
          <w:rFonts w:ascii="Times New Roman" w:eastAsia="宋体" w:hAnsi="Times New Roman" w:cs="Times New Roman" w:hint="eastAsia"/>
          <w:sz w:val="21"/>
          <w:szCs w:val="21"/>
        </w:rPr>
        <w:t>行业</w:t>
      </w:r>
      <w:r w:rsidRPr="006631CE">
        <w:rPr>
          <w:rFonts w:ascii="Times New Roman" w:eastAsia="宋体" w:hAnsi="Times New Roman" w:cs="Times New Roman"/>
          <w:sz w:val="21"/>
          <w:szCs w:val="21"/>
        </w:rPr>
        <w:t>标准</w:t>
      </w:r>
      <w:r w:rsidRPr="006631CE">
        <w:rPr>
          <w:rFonts w:ascii="Times New Roman" w:eastAsia="宋体" w:hAnsi="Times New Roman" w:cs="Times New Roman" w:hint="eastAsia"/>
          <w:sz w:val="21"/>
          <w:szCs w:val="21"/>
        </w:rPr>
        <w:t>。</w:t>
      </w:r>
    </w:p>
    <w:p w:rsidR="006952B8" w:rsidRPr="006631CE" w:rsidRDefault="00004F9F">
      <w:pPr>
        <w:pStyle w:val="a9"/>
        <w:rPr>
          <w:rFonts w:ascii="Times New Roman" w:eastAsia="宋体" w:hAnsi="Times New Roman" w:cs="Times New Roman"/>
          <w:sz w:val="21"/>
          <w:szCs w:val="21"/>
        </w:rPr>
      </w:pPr>
      <w:r w:rsidRPr="006631CE">
        <w:rPr>
          <w:rFonts w:ascii="Times New Roman" w:eastAsia="宋体" w:hAnsi="Times New Roman" w:cs="Times New Roman" w:hint="eastAsia"/>
          <w:sz w:val="21"/>
          <w:szCs w:val="21"/>
        </w:rPr>
        <w:t>2017</w:t>
      </w:r>
      <w:r w:rsidRPr="006631CE">
        <w:rPr>
          <w:rFonts w:ascii="Times New Roman" w:eastAsia="宋体" w:hAnsi="Times New Roman" w:cs="Times New Roman" w:hint="eastAsia"/>
          <w:sz w:val="21"/>
          <w:szCs w:val="21"/>
        </w:rPr>
        <w:t>年</w:t>
      </w:r>
      <w:r w:rsidRPr="006631CE">
        <w:rPr>
          <w:rFonts w:ascii="Times New Roman" w:eastAsia="宋体" w:hAnsi="Times New Roman" w:cs="Times New Roman" w:hint="eastAsia"/>
          <w:sz w:val="21"/>
          <w:szCs w:val="21"/>
        </w:rPr>
        <w:t>11</w:t>
      </w:r>
      <w:r w:rsidRPr="006631CE">
        <w:rPr>
          <w:rFonts w:ascii="Times New Roman" w:eastAsia="宋体" w:hAnsi="Times New Roman" w:cs="Times New Roman" w:hint="eastAsia"/>
          <w:sz w:val="21"/>
          <w:szCs w:val="21"/>
        </w:rPr>
        <w:t>月，根据我国方便食品行业发展现状，广东力泰德食品工程有限公司在充分调研的基础上，通过广泛征求业界意见，根据行业发展需求，向国家工信部提出</w:t>
      </w:r>
      <w:r w:rsidRPr="006631CE">
        <w:rPr>
          <w:rFonts w:ascii="Times New Roman" w:eastAsia="宋体" w:hAnsi="Times New Roman" w:cs="Times New Roman" w:hint="eastAsia"/>
          <w:sz w:val="21"/>
          <w:szCs w:val="21"/>
        </w:rPr>
        <w:t>2018</w:t>
      </w:r>
      <w:r w:rsidRPr="006631CE">
        <w:rPr>
          <w:rFonts w:ascii="Times New Roman" w:eastAsia="宋体" w:hAnsi="Times New Roman" w:cs="Times New Roman" w:hint="eastAsia"/>
          <w:sz w:val="21"/>
          <w:szCs w:val="21"/>
        </w:rPr>
        <w:t>年度方便食品行业《超高压方便米饭》的行业标准立项建议。</w:t>
      </w:r>
      <w:r w:rsidRPr="006631CE">
        <w:rPr>
          <w:rFonts w:ascii="Times New Roman" w:eastAsia="宋体" w:hAnsi="Times New Roman" w:cs="Times New Roman" w:hint="eastAsia"/>
          <w:sz w:val="21"/>
          <w:szCs w:val="21"/>
        </w:rPr>
        <w:t xml:space="preserve"> </w:t>
      </w:r>
    </w:p>
    <w:p w:rsidR="006952B8" w:rsidRPr="006631CE" w:rsidRDefault="00004F9F">
      <w:pPr>
        <w:pStyle w:val="a9"/>
        <w:rPr>
          <w:rFonts w:ascii="Times New Roman" w:eastAsia="宋体" w:hAnsi="Times New Roman" w:cs="Times New Roman"/>
          <w:sz w:val="21"/>
          <w:szCs w:val="21"/>
        </w:rPr>
      </w:pPr>
      <w:r w:rsidRPr="006631CE">
        <w:rPr>
          <w:rFonts w:ascii="Times New Roman" w:eastAsia="宋体" w:hAnsi="Times New Roman" w:cs="Times New Roman" w:hint="eastAsia"/>
          <w:sz w:val="21"/>
          <w:szCs w:val="21"/>
        </w:rPr>
        <w:t>本标准系国内外首</w:t>
      </w:r>
      <w:proofErr w:type="gramStart"/>
      <w:r w:rsidRPr="006631CE">
        <w:rPr>
          <w:rFonts w:ascii="Times New Roman" w:eastAsia="宋体" w:hAnsi="Times New Roman" w:cs="Times New Roman" w:hint="eastAsia"/>
          <w:sz w:val="21"/>
          <w:szCs w:val="21"/>
        </w:rPr>
        <w:t>个</w:t>
      </w:r>
      <w:proofErr w:type="gramEnd"/>
      <w:r w:rsidRPr="006631CE">
        <w:rPr>
          <w:rFonts w:ascii="Times New Roman" w:eastAsia="宋体" w:hAnsi="Times New Roman" w:cs="Times New Roman" w:hint="eastAsia"/>
          <w:sz w:val="21"/>
          <w:szCs w:val="21"/>
        </w:rPr>
        <w:t>超高压方便米饭标准。它由中国轻工业联合会正式提出，全国食品工业标准化技术委员会（</w:t>
      </w:r>
      <w:r w:rsidRPr="006631CE">
        <w:rPr>
          <w:rFonts w:ascii="Times New Roman" w:eastAsia="宋体" w:hAnsi="Times New Roman" w:cs="Times New Roman" w:hint="eastAsia"/>
          <w:sz w:val="21"/>
          <w:szCs w:val="21"/>
        </w:rPr>
        <w:t>SAC/TC64</w:t>
      </w:r>
      <w:r w:rsidRPr="006631CE">
        <w:rPr>
          <w:rFonts w:ascii="Times New Roman" w:eastAsia="宋体" w:hAnsi="Times New Roman" w:cs="Times New Roman" w:hint="eastAsia"/>
          <w:sz w:val="21"/>
          <w:szCs w:val="21"/>
        </w:rPr>
        <w:t>）归口，计划名称为《超高压方便米饭》，计划编号为</w:t>
      </w:r>
      <w:r w:rsidRPr="006631CE">
        <w:rPr>
          <w:rFonts w:ascii="Times New Roman" w:eastAsia="宋体" w:hAnsi="Times New Roman" w:cs="Times New Roman" w:hint="eastAsia"/>
          <w:sz w:val="21"/>
          <w:szCs w:val="21"/>
        </w:rPr>
        <w:t>2018-1180T-QB</w:t>
      </w:r>
      <w:r w:rsidRPr="006631CE">
        <w:rPr>
          <w:rFonts w:ascii="Times New Roman" w:eastAsia="宋体" w:hAnsi="Times New Roman" w:cs="Times New Roman" w:hint="eastAsia"/>
          <w:sz w:val="21"/>
          <w:szCs w:val="21"/>
        </w:rPr>
        <w:t>，体系表编号为：</w:t>
      </w:r>
      <w:r w:rsidRPr="006631CE">
        <w:rPr>
          <w:rFonts w:ascii="Times New Roman" w:eastAsia="宋体" w:hAnsi="Times New Roman" w:cs="Times New Roman" w:hint="eastAsia"/>
          <w:sz w:val="21"/>
          <w:szCs w:val="21"/>
        </w:rPr>
        <w:t>140640004990000006CP</w:t>
      </w:r>
      <w:r w:rsidRPr="006631CE">
        <w:rPr>
          <w:rFonts w:ascii="Times New Roman" w:eastAsia="宋体" w:hAnsi="Times New Roman" w:cs="Times New Roman" w:hint="eastAsia"/>
          <w:sz w:val="21"/>
          <w:szCs w:val="21"/>
        </w:rPr>
        <w:t>。</w:t>
      </w:r>
    </w:p>
    <w:p w:rsidR="006952B8" w:rsidRPr="006631CE" w:rsidRDefault="00004F9F">
      <w:pPr>
        <w:numPr>
          <w:ilvl w:val="0"/>
          <w:numId w:val="2"/>
        </w:numPr>
        <w:spacing w:line="360" w:lineRule="auto"/>
        <w:ind w:left="0" w:firstLineChars="0" w:firstLine="0"/>
        <w:rPr>
          <w:rFonts w:ascii="Times New Roman" w:eastAsia="宋体" w:hAnsi="Times New Roman" w:cs="Times New Roman"/>
          <w:b/>
          <w:bCs/>
          <w:sz w:val="21"/>
          <w:szCs w:val="21"/>
        </w:rPr>
      </w:pPr>
      <w:r w:rsidRPr="006631CE">
        <w:rPr>
          <w:rFonts w:ascii="Times New Roman" w:eastAsia="宋体" w:hAnsi="Times New Roman" w:cs="Times New Roman"/>
          <w:b/>
          <w:bCs/>
          <w:sz w:val="21"/>
          <w:szCs w:val="21"/>
        </w:rPr>
        <w:t>起草过程</w:t>
      </w:r>
      <w:r w:rsidRPr="006631CE">
        <w:rPr>
          <w:rFonts w:ascii="Times New Roman" w:eastAsia="宋体" w:hAnsi="Times New Roman" w:cs="Times New Roman" w:hint="eastAsia"/>
          <w:b/>
          <w:bCs/>
          <w:sz w:val="21"/>
          <w:szCs w:val="21"/>
        </w:rPr>
        <w:t>简述</w:t>
      </w:r>
    </w:p>
    <w:p w:rsidR="006952B8" w:rsidRPr="006631CE" w:rsidRDefault="00004F9F">
      <w:pPr>
        <w:pStyle w:val="a9"/>
        <w:numPr>
          <w:ilvl w:val="0"/>
          <w:numId w:val="3"/>
        </w:numPr>
        <w:ind w:left="0" w:firstLine="420"/>
        <w:rPr>
          <w:rFonts w:ascii="Times New Roman" w:eastAsia="宋体" w:hAnsi="Times New Roman" w:cs="Times New Roman"/>
          <w:b/>
          <w:bCs/>
          <w:sz w:val="21"/>
          <w:szCs w:val="21"/>
        </w:rPr>
      </w:pPr>
      <w:r w:rsidRPr="006631CE">
        <w:rPr>
          <w:rFonts w:ascii="Times New Roman" w:eastAsia="宋体" w:hAnsi="Times New Roman" w:cs="Times New Roman"/>
          <w:sz w:val="21"/>
          <w:szCs w:val="21"/>
        </w:rPr>
        <w:lastRenderedPageBreak/>
        <w:t>2018</w:t>
      </w:r>
      <w:r w:rsidRPr="006631CE">
        <w:rPr>
          <w:rFonts w:ascii="Times New Roman" w:eastAsia="宋体" w:hAnsi="Times New Roman" w:cs="Times New Roman"/>
          <w:sz w:val="21"/>
          <w:szCs w:val="21"/>
        </w:rPr>
        <w:t>年</w:t>
      </w:r>
      <w:r w:rsidRPr="006631CE">
        <w:rPr>
          <w:rFonts w:ascii="Times New Roman" w:eastAsia="宋体" w:hAnsi="Times New Roman" w:cs="Times New Roman"/>
          <w:sz w:val="21"/>
          <w:szCs w:val="21"/>
        </w:rPr>
        <w:t>5</w:t>
      </w:r>
      <w:r w:rsidRPr="006631CE">
        <w:rPr>
          <w:rFonts w:ascii="Times New Roman" w:eastAsia="宋体" w:hAnsi="Times New Roman" w:cs="Times New Roman"/>
          <w:sz w:val="21"/>
          <w:szCs w:val="21"/>
        </w:rPr>
        <w:t>月工信部下达</w:t>
      </w:r>
      <w:r w:rsidRPr="006631CE">
        <w:rPr>
          <w:rFonts w:ascii="Times New Roman" w:eastAsia="宋体" w:hAnsi="Times New Roman" w:cs="Times New Roman" w:hint="eastAsia"/>
          <w:sz w:val="21"/>
          <w:szCs w:val="21"/>
        </w:rPr>
        <w:t>《超高压方便米饭》</w:t>
      </w:r>
      <w:r w:rsidRPr="006631CE">
        <w:rPr>
          <w:rFonts w:ascii="Times New Roman" w:eastAsia="宋体" w:hAnsi="Times New Roman" w:cs="Times New Roman"/>
          <w:sz w:val="21"/>
          <w:szCs w:val="21"/>
        </w:rPr>
        <w:t>标准制订计划后，全国食品工业标准化技术委员会于</w:t>
      </w:r>
      <w:r w:rsidRPr="006631CE">
        <w:rPr>
          <w:rFonts w:ascii="Times New Roman" w:eastAsia="宋体" w:hAnsi="Times New Roman" w:cs="Times New Roman"/>
          <w:sz w:val="21"/>
          <w:szCs w:val="21"/>
        </w:rPr>
        <w:t>2018</w:t>
      </w:r>
      <w:r w:rsidRPr="006631CE">
        <w:rPr>
          <w:rFonts w:ascii="Times New Roman" w:eastAsia="宋体" w:hAnsi="Times New Roman" w:cs="Times New Roman"/>
          <w:sz w:val="21"/>
          <w:szCs w:val="21"/>
        </w:rPr>
        <w:t>年</w:t>
      </w:r>
      <w:r w:rsidRPr="006631CE">
        <w:rPr>
          <w:rFonts w:ascii="Times New Roman" w:eastAsia="宋体" w:hAnsi="Times New Roman" w:cs="Times New Roman"/>
          <w:sz w:val="21"/>
          <w:szCs w:val="21"/>
        </w:rPr>
        <w:t>7</w:t>
      </w:r>
      <w:r w:rsidRPr="006631CE">
        <w:rPr>
          <w:rFonts w:ascii="Times New Roman" w:eastAsia="宋体" w:hAnsi="Times New Roman" w:cs="Times New Roman"/>
          <w:sz w:val="21"/>
          <w:szCs w:val="21"/>
        </w:rPr>
        <w:t>月</w:t>
      </w:r>
      <w:r w:rsidRPr="006631CE">
        <w:rPr>
          <w:rFonts w:ascii="Times New Roman" w:eastAsia="宋体" w:hAnsi="Times New Roman" w:cs="Times New Roman"/>
          <w:sz w:val="21"/>
          <w:szCs w:val="21"/>
        </w:rPr>
        <w:t>11</w:t>
      </w:r>
      <w:r w:rsidRPr="006631CE">
        <w:rPr>
          <w:rFonts w:ascii="Times New Roman" w:eastAsia="宋体" w:hAnsi="Times New Roman" w:cs="Times New Roman"/>
          <w:sz w:val="21"/>
          <w:szCs w:val="21"/>
        </w:rPr>
        <w:t>日召开了标准启动工作会议，和有关起草单位一同针对制定《超高压方便米饭》行业标准的具体工作进行了认真研究，确定了总体工作方案，并组建了标准起草工作小组，广东力泰德食品工程有限公司牵头组织该标准的制</w:t>
      </w:r>
      <w:r w:rsidRPr="006631CE">
        <w:rPr>
          <w:rFonts w:ascii="Times New Roman" w:eastAsia="宋体" w:hAnsi="Times New Roman" w:cs="Times New Roman" w:hint="eastAsia"/>
          <w:sz w:val="21"/>
          <w:szCs w:val="21"/>
        </w:rPr>
        <w:t>订</w:t>
      </w:r>
      <w:r w:rsidRPr="006631CE">
        <w:rPr>
          <w:rFonts w:ascii="Times New Roman" w:eastAsia="宋体" w:hAnsi="Times New Roman" w:cs="Times New Roman"/>
          <w:sz w:val="21"/>
          <w:szCs w:val="21"/>
        </w:rPr>
        <w:t>并作为主起草单位，负责</w:t>
      </w:r>
      <w:r w:rsidRPr="006631CE">
        <w:rPr>
          <w:rFonts w:ascii="Times New Roman" w:eastAsia="宋体" w:hAnsi="Times New Roman" w:cs="Times New Roman" w:hint="eastAsia"/>
          <w:sz w:val="21"/>
          <w:szCs w:val="21"/>
        </w:rPr>
        <w:t>起草</w:t>
      </w:r>
      <w:r w:rsidRPr="006631CE">
        <w:rPr>
          <w:rFonts w:ascii="Times New Roman" w:eastAsia="宋体" w:hAnsi="Times New Roman" w:cs="Times New Roman"/>
          <w:sz w:val="21"/>
          <w:szCs w:val="21"/>
        </w:rPr>
        <w:t>标准文本草稿。起草成员单位吸纳了</w:t>
      </w:r>
      <w:r w:rsidRPr="006631CE">
        <w:rPr>
          <w:rFonts w:ascii="Times New Roman" w:eastAsia="宋体" w:hAnsi="Times New Roman" w:cs="Times New Roman" w:hint="eastAsia"/>
          <w:sz w:val="21"/>
          <w:szCs w:val="21"/>
        </w:rPr>
        <w:t>高校、</w:t>
      </w:r>
      <w:r w:rsidRPr="006631CE">
        <w:rPr>
          <w:rFonts w:ascii="Times New Roman" w:eastAsia="宋体" w:hAnsi="Times New Roman" w:cs="Times New Roman"/>
          <w:sz w:val="21"/>
          <w:szCs w:val="21"/>
        </w:rPr>
        <w:t>科研及国内主要生产和应用企业</w:t>
      </w:r>
      <w:r w:rsidRPr="006631CE">
        <w:rPr>
          <w:rFonts w:ascii="Times New Roman" w:eastAsia="宋体" w:hAnsi="Times New Roman" w:cs="Times New Roman" w:hint="eastAsia"/>
          <w:sz w:val="21"/>
          <w:szCs w:val="21"/>
        </w:rPr>
        <w:t>，以覆盖全国</w:t>
      </w:r>
      <w:r w:rsidRPr="006631CE">
        <w:rPr>
          <w:rFonts w:ascii="Times New Roman" w:eastAsia="宋体" w:hAnsi="Times New Roman" w:cs="Times New Roman"/>
          <w:sz w:val="21"/>
          <w:szCs w:val="21"/>
        </w:rPr>
        <w:t>。</w:t>
      </w:r>
    </w:p>
    <w:p w:rsidR="006952B8" w:rsidRPr="006631CE" w:rsidRDefault="00004F9F">
      <w:pPr>
        <w:pStyle w:val="a9"/>
        <w:numPr>
          <w:ilvl w:val="0"/>
          <w:numId w:val="3"/>
        </w:numPr>
        <w:ind w:left="0" w:firstLine="420"/>
        <w:rPr>
          <w:rFonts w:ascii="Times New Roman" w:eastAsia="宋体" w:hAnsi="Times New Roman" w:cs="Times New Roman"/>
          <w:sz w:val="21"/>
          <w:szCs w:val="21"/>
        </w:rPr>
      </w:pPr>
      <w:r w:rsidRPr="006631CE">
        <w:rPr>
          <w:rFonts w:ascii="Times New Roman" w:eastAsia="宋体" w:hAnsi="Times New Roman" w:cs="Times New Roman"/>
          <w:sz w:val="21"/>
          <w:szCs w:val="21"/>
        </w:rPr>
        <w:t>2017</w:t>
      </w:r>
      <w:r w:rsidRPr="006631CE">
        <w:rPr>
          <w:rFonts w:ascii="Times New Roman" w:eastAsia="宋体" w:hAnsi="Times New Roman" w:cs="Times New Roman"/>
          <w:sz w:val="21"/>
          <w:szCs w:val="21"/>
        </w:rPr>
        <w:t>年</w:t>
      </w:r>
      <w:r w:rsidRPr="006631CE">
        <w:rPr>
          <w:rFonts w:ascii="Times New Roman" w:eastAsia="宋体" w:hAnsi="Times New Roman" w:cs="Times New Roman"/>
          <w:sz w:val="21"/>
          <w:szCs w:val="21"/>
        </w:rPr>
        <w:t>12</w:t>
      </w:r>
      <w:r w:rsidRPr="006631CE">
        <w:rPr>
          <w:rFonts w:ascii="Times New Roman" w:eastAsia="宋体" w:hAnsi="Times New Roman" w:cs="Times New Roman"/>
          <w:sz w:val="21"/>
          <w:szCs w:val="21"/>
        </w:rPr>
        <w:t>月</w:t>
      </w:r>
      <w:r w:rsidRPr="006631CE">
        <w:rPr>
          <w:rFonts w:ascii="Times New Roman" w:eastAsia="宋体" w:hAnsi="Times New Roman" w:cs="Times New Roman" w:hint="eastAsia"/>
          <w:sz w:val="21"/>
          <w:szCs w:val="21"/>
        </w:rPr>
        <w:t>~</w:t>
      </w:r>
      <w:r w:rsidRPr="006631CE">
        <w:rPr>
          <w:rFonts w:ascii="Times New Roman" w:eastAsia="宋体" w:hAnsi="Times New Roman" w:cs="Times New Roman"/>
          <w:sz w:val="21"/>
          <w:szCs w:val="21"/>
        </w:rPr>
        <w:t>2018</w:t>
      </w:r>
      <w:r w:rsidRPr="006631CE">
        <w:rPr>
          <w:rFonts w:ascii="Times New Roman" w:eastAsia="宋体" w:hAnsi="Times New Roman" w:cs="Times New Roman"/>
          <w:sz w:val="21"/>
          <w:szCs w:val="21"/>
        </w:rPr>
        <w:t>年</w:t>
      </w:r>
      <w:r w:rsidRPr="006631CE">
        <w:rPr>
          <w:rFonts w:ascii="Times New Roman" w:eastAsia="宋体" w:hAnsi="Times New Roman" w:cs="Times New Roman"/>
          <w:sz w:val="21"/>
          <w:szCs w:val="21"/>
        </w:rPr>
        <w:t>7</w:t>
      </w:r>
      <w:r w:rsidRPr="006631CE">
        <w:rPr>
          <w:rFonts w:ascii="Times New Roman" w:eastAsia="宋体" w:hAnsi="Times New Roman" w:cs="Times New Roman"/>
          <w:sz w:val="21"/>
          <w:szCs w:val="21"/>
        </w:rPr>
        <w:t>月，起草工作组开始对国内外标准及有关技术资料进行检索整理，并向生产、使用单位广泛征求制定标准的意见，对产品质量和用户要求等进行综合分析后，经过对标准的框架结构、适用范围、新的规定要求等进行充分研究，并根据项目启动会意见，初步确定了产品的技术指标和相应的试验方法，由起草工作组提出了《超高压方便米饭》初稿。</w:t>
      </w:r>
    </w:p>
    <w:p w:rsidR="006952B8" w:rsidRPr="006631CE" w:rsidRDefault="00004F9F">
      <w:pPr>
        <w:pStyle w:val="a9"/>
        <w:numPr>
          <w:ilvl w:val="0"/>
          <w:numId w:val="3"/>
        </w:numPr>
        <w:ind w:left="0" w:firstLine="420"/>
        <w:rPr>
          <w:rFonts w:ascii="Times New Roman" w:eastAsia="宋体" w:hAnsi="Times New Roman" w:cs="Times New Roman"/>
          <w:sz w:val="21"/>
          <w:szCs w:val="21"/>
        </w:rPr>
      </w:pPr>
      <w:r w:rsidRPr="006631CE">
        <w:rPr>
          <w:rFonts w:ascii="Times New Roman" w:eastAsia="宋体" w:hAnsi="Times New Roman" w:cs="Times New Roman"/>
          <w:sz w:val="21"/>
          <w:szCs w:val="21"/>
        </w:rPr>
        <w:t>2018</w:t>
      </w:r>
      <w:r w:rsidRPr="006631CE">
        <w:rPr>
          <w:rFonts w:ascii="Times New Roman" w:eastAsia="宋体" w:hAnsi="Times New Roman" w:cs="Times New Roman"/>
          <w:sz w:val="21"/>
          <w:szCs w:val="21"/>
        </w:rPr>
        <w:t>年</w:t>
      </w:r>
      <w:r w:rsidRPr="006631CE">
        <w:rPr>
          <w:rFonts w:ascii="Times New Roman" w:eastAsia="宋体" w:hAnsi="Times New Roman" w:cs="Times New Roman"/>
          <w:sz w:val="21"/>
          <w:szCs w:val="21"/>
        </w:rPr>
        <w:t>7</w:t>
      </w:r>
      <w:r w:rsidRPr="006631CE">
        <w:rPr>
          <w:rFonts w:ascii="Times New Roman" w:eastAsia="宋体" w:hAnsi="Times New Roman" w:cs="Times New Roman"/>
          <w:sz w:val="21"/>
          <w:szCs w:val="21"/>
        </w:rPr>
        <w:t>月</w:t>
      </w:r>
      <w:r w:rsidRPr="006631CE">
        <w:rPr>
          <w:rFonts w:ascii="Times New Roman" w:eastAsia="宋体" w:hAnsi="Times New Roman" w:cs="Times New Roman" w:hint="eastAsia"/>
          <w:sz w:val="21"/>
          <w:szCs w:val="21"/>
        </w:rPr>
        <w:t>~</w:t>
      </w:r>
      <w:r w:rsidRPr="006631CE">
        <w:rPr>
          <w:rFonts w:ascii="Times New Roman" w:eastAsia="宋体" w:hAnsi="Times New Roman" w:cs="Times New Roman"/>
          <w:sz w:val="21"/>
          <w:szCs w:val="21"/>
        </w:rPr>
        <w:t>11</w:t>
      </w:r>
      <w:r w:rsidRPr="006631CE">
        <w:rPr>
          <w:rFonts w:ascii="Times New Roman" w:eastAsia="宋体" w:hAnsi="Times New Roman" w:cs="Times New Roman"/>
          <w:sz w:val="21"/>
          <w:szCs w:val="21"/>
        </w:rPr>
        <w:t>月，完成</w:t>
      </w:r>
      <w:r w:rsidRPr="006631CE">
        <w:rPr>
          <w:rFonts w:ascii="Times New Roman" w:eastAsia="宋体" w:hAnsi="Times New Roman" w:cs="Times New Roman" w:hint="eastAsia"/>
          <w:sz w:val="21"/>
          <w:szCs w:val="21"/>
        </w:rPr>
        <w:t>了</w:t>
      </w:r>
      <w:r w:rsidRPr="006631CE">
        <w:rPr>
          <w:rFonts w:ascii="Times New Roman" w:eastAsia="宋体" w:hAnsi="Times New Roman" w:cs="Times New Roman"/>
          <w:sz w:val="21"/>
          <w:szCs w:val="21"/>
        </w:rPr>
        <w:t>样品收集</w:t>
      </w:r>
      <w:r w:rsidRPr="006631CE">
        <w:rPr>
          <w:rFonts w:ascii="Times New Roman" w:eastAsia="宋体" w:hAnsi="Times New Roman" w:cs="Times New Roman" w:hint="eastAsia"/>
          <w:sz w:val="21"/>
          <w:szCs w:val="21"/>
        </w:rPr>
        <w:t>和数据采集工作，多家单位完成了样品的评价工作，并</w:t>
      </w:r>
      <w:r w:rsidRPr="006631CE">
        <w:rPr>
          <w:rFonts w:ascii="Times New Roman" w:eastAsia="宋体" w:hAnsi="Times New Roman" w:cs="Times New Roman"/>
          <w:sz w:val="21"/>
          <w:szCs w:val="21"/>
        </w:rPr>
        <w:t>针对《超高压方便米饭》初稿附录</w:t>
      </w:r>
      <w:r w:rsidRPr="006631CE">
        <w:rPr>
          <w:rFonts w:ascii="Times New Roman" w:eastAsia="宋体" w:hAnsi="Times New Roman" w:cs="Times New Roman"/>
          <w:sz w:val="21"/>
          <w:szCs w:val="21"/>
        </w:rPr>
        <w:t>A</w:t>
      </w:r>
      <w:r w:rsidRPr="006631CE">
        <w:rPr>
          <w:rFonts w:ascii="Times New Roman" w:eastAsia="宋体" w:hAnsi="Times New Roman" w:cs="Times New Roman"/>
          <w:sz w:val="21"/>
          <w:szCs w:val="21"/>
        </w:rPr>
        <w:t>方法进行</w:t>
      </w:r>
      <w:r w:rsidRPr="006631CE">
        <w:rPr>
          <w:rFonts w:ascii="Times New Roman" w:eastAsia="宋体" w:hAnsi="Times New Roman" w:cs="Times New Roman" w:hint="eastAsia"/>
          <w:sz w:val="21"/>
          <w:szCs w:val="21"/>
        </w:rPr>
        <w:t>了协同</w:t>
      </w:r>
      <w:r w:rsidRPr="006631CE">
        <w:rPr>
          <w:rFonts w:ascii="Times New Roman" w:eastAsia="宋体" w:hAnsi="Times New Roman" w:cs="Times New Roman"/>
          <w:sz w:val="21"/>
          <w:szCs w:val="21"/>
        </w:rPr>
        <w:t>验证。</w:t>
      </w:r>
    </w:p>
    <w:p w:rsidR="006952B8" w:rsidRPr="006631CE" w:rsidRDefault="00004F9F">
      <w:pPr>
        <w:pStyle w:val="a9"/>
        <w:numPr>
          <w:ilvl w:val="0"/>
          <w:numId w:val="3"/>
        </w:numPr>
        <w:ind w:left="0" w:firstLine="420"/>
        <w:rPr>
          <w:rFonts w:ascii="Times New Roman" w:eastAsia="宋体" w:hAnsi="Times New Roman" w:cs="Times New Roman"/>
          <w:sz w:val="21"/>
          <w:szCs w:val="21"/>
        </w:rPr>
      </w:pPr>
      <w:r w:rsidRPr="006631CE">
        <w:rPr>
          <w:rFonts w:ascii="Times New Roman" w:eastAsia="宋体" w:hAnsi="Times New Roman" w:cs="Times New Roman"/>
          <w:sz w:val="21"/>
          <w:szCs w:val="21"/>
        </w:rPr>
        <w:t>2018</w:t>
      </w:r>
      <w:r w:rsidRPr="006631CE">
        <w:rPr>
          <w:rFonts w:ascii="Times New Roman" w:eastAsia="宋体" w:hAnsi="Times New Roman" w:cs="Times New Roman"/>
          <w:sz w:val="21"/>
          <w:szCs w:val="21"/>
        </w:rPr>
        <w:t>年</w:t>
      </w:r>
      <w:r w:rsidRPr="006631CE">
        <w:rPr>
          <w:rFonts w:ascii="Times New Roman" w:eastAsia="宋体" w:hAnsi="Times New Roman" w:cs="Times New Roman"/>
          <w:sz w:val="21"/>
          <w:szCs w:val="21"/>
        </w:rPr>
        <w:t>11</w:t>
      </w:r>
      <w:r w:rsidRPr="006631CE">
        <w:rPr>
          <w:rFonts w:ascii="Times New Roman" w:eastAsia="宋体" w:hAnsi="Times New Roman" w:cs="Times New Roman"/>
          <w:sz w:val="21"/>
          <w:szCs w:val="21"/>
        </w:rPr>
        <w:t>月，在前</w:t>
      </w:r>
      <w:r w:rsidRPr="006631CE">
        <w:rPr>
          <w:rFonts w:ascii="Times New Roman" w:eastAsia="宋体" w:hAnsi="Times New Roman" w:cs="Times New Roman" w:hint="eastAsia"/>
          <w:sz w:val="21"/>
          <w:szCs w:val="21"/>
        </w:rPr>
        <w:t>期</w:t>
      </w:r>
      <w:r w:rsidRPr="006631CE">
        <w:rPr>
          <w:rFonts w:ascii="Times New Roman" w:eastAsia="宋体" w:hAnsi="Times New Roman" w:cs="Times New Roman"/>
          <w:sz w:val="21"/>
          <w:szCs w:val="21"/>
        </w:rPr>
        <w:t>工作的基础上，由广东力泰德食品工程有限公司</w:t>
      </w:r>
      <w:r w:rsidRPr="006631CE">
        <w:rPr>
          <w:rFonts w:ascii="Times New Roman" w:eastAsia="宋体" w:hAnsi="Times New Roman" w:cs="Times New Roman" w:hint="eastAsia"/>
          <w:sz w:val="21"/>
          <w:szCs w:val="21"/>
        </w:rPr>
        <w:t>草拟</w:t>
      </w:r>
      <w:r w:rsidRPr="006631CE">
        <w:rPr>
          <w:rFonts w:ascii="Times New Roman" w:eastAsia="宋体" w:hAnsi="Times New Roman" w:cs="Times New Roman"/>
          <w:sz w:val="21"/>
          <w:szCs w:val="21"/>
        </w:rPr>
        <w:t>《超高压方便米饭》（工作组讨论稿）和编制说明，并</w:t>
      </w:r>
      <w:r w:rsidRPr="006631CE">
        <w:rPr>
          <w:rFonts w:ascii="Times New Roman" w:eastAsia="宋体" w:hAnsi="Times New Roman" w:cs="Times New Roman" w:hint="eastAsia"/>
          <w:sz w:val="21"/>
          <w:szCs w:val="21"/>
        </w:rPr>
        <w:t>于</w:t>
      </w:r>
      <w:r w:rsidRPr="006631CE">
        <w:rPr>
          <w:rFonts w:ascii="Times New Roman" w:eastAsia="宋体" w:hAnsi="Times New Roman" w:cs="Times New Roman"/>
          <w:sz w:val="21"/>
          <w:szCs w:val="21"/>
        </w:rPr>
        <w:t>2018</w:t>
      </w:r>
      <w:r w:rsidRPr="006631CE">
        <w:rPr>
          <w:rFonts w:ascii="Times New Roman" w:eastAsia="宋体" w:hAnsi="Times New Roman" w:cs="Times New Roman"/>
          <w:sz w:val="21"/>
          <w:szCs w:val="21"/>
        </w:rPr>
        <w:t>年</w:t>
      </w:r>
      <w:r w:rsidRPr="006631CE">
        <w:rPr>
          <w:rFonts w:ascii="Times New Roman" w:eastAsia="宋体" w:hAnsi="Times New Roman" w:cs="Times New Roman"/>
          <w:sz w:val="21"/>
          <w:szCs w:val="21"/>
        </w:rPr>
        <w:t>11</w:t>
      </w:r>
      <w:r w:rsidRPr="006631CE">
        <w:rPr>
          <w:rFonts w:ascii="Times New Roman" w:eastAsia="宋体" w:hAnsi="Times New Roman" w:cs="Times New Roman"/>
          <w:sz w:val="21"/>
          <w:szCs w:val="21"/>
        </w:rPr>
        <w:t>月</w:t>
      </w:r>
      <w:r w:rsidRPr="006631CE">
        <w:rPr>
          <w:rFonts w:ascii="Times New Roman" w:eastAsia="宋体" w:hAnsi="Times New Roman" w:cs="Times New Roman"/>
          <w:sz w:val="21"/>
          <w:szCs w:val="21"/>
        </w:rPr>
        <w:t>30</w:t>
      </w:r>
      <w:r w:rsidRPr="006631CE">
        <w:rPr>
          <w:rFonts w:ascii="Times New Roman" w:eastAsia="宋体" w:hAnsi="Times New Roman" w:cs="Times New Roman"/>
          <w:sz w:val="21"/>
          <w:szCs w:val="21"/>
        </w:rPr>
        <w:t>日完成了《超高压方便米饭》（征求意见稿）和编制说明。</w:t>
      </w:r>
    </w:p>
    <w:p w:rsidR="006952B8" w:rsidRPr="006631CE" w:rsidRDefault="00004F9F">
      <w:pPr>
        <w:numPr>
          <w:ilvl w:val="0"/>
          <w:numId w:val="2"/>
        </w:numPr>
        <w:spacing w:line="360" w:lineRule="auto"/>
        <w:ind w:left="0" w:firstLineChars="0" w:firstLine="0"/>
        <w:rPr>
          <w:rFonts w:ascii="Times New Roman" w:eastAsia="宋体" w:hAnsi="Times New Roman" w:cs="Times New Roman"/>
          <w:b/>
          <w:bCs/>
          <w:sz w:val="21"/>
          <w:szCs w:val="21"/>
        </w:rPr>
      </w:pPr>
      <w:r w:rsidRPr="006631CE">
        <w:rPr>
          <w:rFonts w:ascii="Times New Roman" w:eastAsia="宋体" w:hAnsi="Times New Roman" w:cs="Times New Roman"/>
          <w:b/>
          <w:bCs/>
          <w:sz w:val="21"/>
          <w:szCs w:val="21"/>
        </w:rPr>
        <w:t>主要起草单位及起草人所做工作</w:t>
      </w:r>
    </w:p>
    <w:tbl>
      <w:tblPr>
        <w:tblW w:w="8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2"/>
        <w:gridCol w:w="872"/>
        <w:gridCol w:w="4403"/>
      </w:tblGrid>
      <w:tr w:rsidR="006952B8" w:rsidRPr="006631CE">
        <w:trPr>
          <w:jc w:val="center"/>
        </w:trPr>
        <w:tc>
          <w:tcPr>
            <w:tcW w:w="2972" w:type="dxa"/>
            <w:vAlign w:val="center"/>
          </w:tcPr>
          <w:p w:rsidR="006952B8" w:rsidRPr="006631CE" w:rsidRDefault="00004F9F">
            <w:pPr>
              <w:widowControl/>
              <w:spacing w:line="360" w:lineRule="exact"/>
              <w:ind w:firstLineChars="0" w:firstLine="0"/>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主要参加单位</w:t>
            </w:r>
          </w:p>
        </w:tc>
        <w:tc>
          <w:tcPr>
            <w:tcW w:w="872" w:type="dxa"/>
            <w:shd w:val="clear" w:color="auto" w:fill="auto"/>
            <w:vAlign w:val="center"/>
          </w:tcPr>
          <w:p w:rsidR="006952B8" w:rsidRPr="006631CE" w:rsidRDefault="00004F9F">
            <w:pPr>
              <w:widowControl/>
              <w:spacing w:line="360" w:lineRule="exact"/>
              <w:ind w:firstLineChars="0" w:firstLine="0"/>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成员</w:t>
            </w:r>
          </w:p>
        </w:tc>
        <w:tc>
          <w:tcPr>
            <w:tcW w:w="4403" w:type="dxa"/>
            <w:shd w:val="clear" w:color="auto" w:fill="auto"/>
            <w:vAlign w:val="center"/>
          </w:tcPr>
          <w:p w:rsidR="006952B8" w:rsidRPr="006631CE" w:rsidRDefault="00004F9F">
            <w:pPr>
              <w:widowControl/>
              <w:spacing w:line="360" w:lineRule="exact"/>
              <w:ind w:firstLineChars="0" w:firstLine="0"/>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主要工作</w:t>
            </w:r>
          </w:p>
        </w:tc>
      </w:tr>
      <w:tr w:rsidR="006952B8" w:rsidRPr="006631CE">
        <w:trPr>
          <w:jc w:val="center"/>
        </w:trPr>
        <w:tc>
          <w:tcPr>
            <w:tcW w:w="2972" w:type="dxa"/>
            <w:vAlign w:val="center"/>
          </w:tcPr>
          <w:p w:rsidR="006952B8" w:rsidRPr="006631CE" w:rsidRDefault="00004F9F">
            <w:pPr>
              <w:widowControl/>
              <w:spacing w:line="360" w:lineRule="exact"/>
              <w:ind w:firstLineChars="0" w:firstLine="0"/>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广东力泰德食品工程有限公司</w:t>
            </w:r>
          </w:p>
        </w:tc>
        <w:tc>
          <w:tcPr>
            <w:tcW w:w="872" w:type="dxa"/>
            <w:shd w:val="clear" w:color="auto" w:fill="auto"/>
            <w:vAlign w:val="center"/>
          </w:tcPr>
          <w:p w:rsidR="006952B8" w:rsidRPr="006631CE" w:rsidRDefault="00004F9F">
            <w:pPr>
              <w:widowControl/>
              <w:spacing w:line="360" w:lineRule="exact"/>
              <w:ind w:firstLineChars="0" w:firstLine="0"/>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潘见</w:t>
            </w:r>
          </w:p>
          <w:p w:rsidR="006952B8" w:rsidRPr="006631CE" w:rsidRDefault="00004F9F">
            <w:pPr>
              <w:widowControl/>
              <w:spacing w:line="360" w:lineRule="exact"/>
              <w:ind w:firstLineChars="0" w:firstLine="0"/>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胡林</w:t>
            </w:r>
            <w:r w:rsidRPr="006631CE">
              <w:rPr>
                <w:rFonts w:ascii="Times New Roman" w:eastAsia="宋体" w:hAnsi="Times New Roman" w:cs="Times New Roman"/>
                <w:kern w:val="0"/>
                <w:sz w:val="21"/>
                <w:szCs w:val="21"/>
              </w:rPr>
              <w:t xml:space="preserve">  </w:t>
            </w:r>
          </w:p>
        </w:tc>
        <w:tc>
          <w:tcPr>
            <w:tcW w:w="4403" w:type="dxa"/>
            <w:shd w:val="clear" w:color="auto" w:fill="auto"/>
            <w:vAlign w:val="center"/>
          </w:tcPr>
          <w:p w:rsidR="006952B8" w:rsidRPr="006631CE" w:rsidRDefault="00004F9F">
            <w:pPr>
              <w:widowControl/>
              <w:spacing w:line="360" w:lineRule="exact"/>
              <w:ind w:firstLineChars="0" w:firstLine="0"/>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负责标准制定的组织、协调并承担国内外相关标准和技术资料的收集、翻译，编制调查方案，主持样品评价，建立实验方法，并负责标准起草和编制说明编写工作。</w:t>
            </w:r>
          </w:p>
        </w:tc>
      </w:tr>
      <w:tr w:rsidR="006952B8" w:rsidRPr="006631CE">
        <w:trPr>
          <w:trHeight w:val="906"/>
          <w:jc w:val="center"/>
        </w:trPr>
        <w:tc>
          <w:tcPr>
            <w:tcW w:w="2972" w:type="dxa"/>
            <w:vAlign w:val="center"/>
          </w:tcPr>
          <w:p w:rsidR="006952B8" w:rsidRPr="006631CE" w:rsidRDefault="00004F9F">
            <w:pPr>
              <w:widowControl/>
              <w:spacing w:line="360" w:lineRule="exact"/>
              <w:ind w:firstLineChars="0" w:firstLine="0"/>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合肥工业大学</w:t>
            </w:r>
          </w:p>
        </w:tc>
        <w:tc>
          <w:tcPr>
            <w:tcW w:w="872" w:type="dxa"/>
            <w:shd w:val="clear" w:color="auto" w:fill="auto"/>
            <w:vAlign w:val="center"/>
          </w:tcPr>
          <w:p w:rsidR="006952B8" w:rsidRPr="006631CE" w:rsidRDefault="00004F9F">
            <w:pPr>
              <w:widowControl/>
              <w:spacing w:line="360" w:lineRule="exact"/>
              <w:ind w:firstLineChars="0" w:firstLine="0"/>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谢慧明</w:t>
            </w:r>
          </w:p>
          <w:p w:rsidR="006952B8" w:rsidRPr="006631CE" w:rsidRDefault="00004F9F">
            <w:pPr>
              <w:widowControl/>
              <w:spacing w:line="360" w:lineRule="exact"/>
              <w:ind w:firstLineChars="0" w:firstLine="0"/>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李颖</w:t>
            </w:r>
          </w:p>
        </w:tc>
        <w:tc>
          <w:tcPr>
            <w:tcW w:w="4403" w:type="dxa"/>
            <w:shd w:val="clear" w:color="auto" w:fill="auto"/>
            <w:vAlign w:val="center"/>
          </w:tcPr>
          <w:p w:rsidR="006952B8" w:rsidRPr="006631CE" w:rsidRDefault="00004F9F">
            <w:pPr>
              <w:widowControl/>
              <w:spacing w:line="360" w:lineRule="exact"/>
              <w:ind w:firstLineChars="0" w:firstLine="0"/>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参与方案的确定、标准起草、样品评价、附录方法验证。</w:t>
            </w:r>
          </w:p>
        </w:tc>
      </w:tr>
      <w:tr w:rsidR="006952B8" w:rsidRPr="006631CE">
        <w:trPr>
          <w:jc w:val="center"/>
        </w:trPr>
        <w:tc>
          <w:tcPr>
            <w:tcW w:w="2972" w:type="dxa"/>
            <w:vAlign w:val="center"/>
          </w:tcPr>
          <w:p w:rsidR="006952B8" w:rsidRPr="006631CE" w:rsidRDefault="00004F9F">
            <w:pPr>
              <w:widowControl/>
              <w:spacing w:line="360" w:lineRule="exact"/>
              <w:ind w:firstLineChars="0" w:firstLine="0"/>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安徽东宝食品有限公司</w:t>
            </w:r>
          </w:p>
        </w:tc>
        <w:tc>
          <w:tcPr>
            <w:tcW w:w="872" w:type="dxa"/>
            <w:shd w:val="clear" w:color="auto" w:fill="auto"/>
            <w:vAlign w:val="center"/>
          </w:tcPr>
          <w:p w:rsidR="006952B8" w:rsidRPr="006631CE" w:rsidRDefault="00004F9F">
            <w:pPr>
              <w:widowControl/>
              <w:spacing w:line="360" w:lineRule="exact"/>
              <w:ind w:firstLineChars="0" w:firstLine="0"/>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李红卫</w:t>
            </w:r>
          </w:p>
        </w:tc>
        <w:tc>
          <w:tcPr>
            <w:tcW w:w="4403" w:type="dxa"/>
            <w:shd w:val="clear" w:color="auto" w:fill="auto"/>
            <w:vAlign w:val="center"/>
          </w:tcPr>
          <w:p w:rsidR="006952B8" w:rsidRPr="006631CE" w:rsidRDefault="00004F9F">
            <w:pPr>
              <w:widowControl/>
              <w:spacing w:line="360" w:lineRule="exact"/>
              <w:ind w:firstLineChars="0" w:firstLine="0"/>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参与方案的确定、标准起草、样品评价</w:t>
            </w:r>
          </w:p>
        </w:tc>
      </w:tr>
      <w:tr w:rsidR="006952B8" w:rsidRPr="006631CE">
        <w:trPr>
          <w:jc w:val="center"/>
        </w:trPr>
        <w:tc>
          <w:tcPr>
            <w:tcW w:w="2972" w:type="dxa"/>
            <w:vAlign w:val="center"/>
          </w:tcPr>
          <w:p w:rsidR="006952B8" w:rsidRPr="006631CE" w:rsidRDefault="00004F9F">
            <w:pPr>
              <w:widowControl/>
              <w:spacing w:line="360" w:lineRule="exact"/>
              <w:ind w:firstLineChars="0" w:firstLine="0"/>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食品行业生产力促进中心</w:t>
            </w:r>
          </w:p>
        </w:tc>
        <w:tc>
          <w:tcPr>
            <w:tcW w:w="872" w:type="dxa"/>
            <w:shd w:val="clear" w:color="auto" w:fill="auto"/>
            <w:vAlign w:val="center"/>
          </w:tcPr>
          <w:p w:rsidR="006952B8" w:rsidRPr="006631CE" w:rsidRDefault="00004F9F">
            <w:pPr>
              <w:widowControl/>
              <w:spacing w:line="360" w:lineRule="exact"/>
              <w:ind w:firstLineChars="0" w:firstLine="0"/>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屠振华</w:t>
            </w:r>
          </w:p>
        </w:tc>
        <w:tc>
          <w:tcPr>
            <w:tcW w:w="4403" w:type="dxa"/>
            <w:shd w:val="clear" w:color="auto" w:fill="auto"/>
            <w:vAlign w:val="center"/>
          </w:tcPr>
          <w:p w:rsidR="006952B8" w:rsidRPr="006631CE" w:rsidRDefault="00004F9F">
            <w:pPr>
              <w:widowControl/>
              <w:spacing w:line="360" w:lineRule="exact"/>
              <w:ind w:firstLineChars="0" w:firstLine="0"/>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参与方案的确定、标准起草。</w:t>
            </w:r>
          </w:p>
        </w:tc>
      </w:tr>
      <w:tr w:rsidR="006952B8" w:rsidRPr="006631CE">
        <w:trPr>
          <w:jc w:val="center"/>
        </w:trPr>
        <w:tc>
          <w:tcPr>
            <w:tcW w:w="2972" w:type="dxa"/>
            <w:vAlign w:val="center"/>
          </w:tcPr>
          <w:p w:rsidR="006952B8" w:rsidRPr="006631CE" w:rsidRDefault="00004F9F">
            <w:pPr>
              <w:widowControl/>
              <w:spacing w:line="360" w:lineRule="exact"/>
              <w:ind w:firstLineChars="0" w:firstLine="0"/>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国家食品质量监督检</w:t>
            </w:r>
            <w:r w:rsidR="0056744A" w:rsidRPr="006631CE">
              <w:rPr>
                <w:rFonts w:ascii="Times New Roman" w:eastAsia="宋体" w:hAnsi="Times New Roman" w:cs="Times New Roman" w:hint="eastAsia"/>
                <w:kern w:val="0"/>
                <w:sz w:val="21"/>
                <w:szCs w:val="21"/>
              </w:rPr>
              <w:t>验</w:t>
            </w:r>
            <w:r w:rsidRPr="006631CE">
              <w:rPr>
                <w:rFonts w:ascii="Times New Roman" w:eastAsia="宋体" w:hAnsi="Times New Roman" w:cs="Times New Roman"/>
                <w:kern w:val="0"/>
                <w:sz w:val="21"/>
                <w:szCs w:val="21"/>
              </w:rPr>
              <w:t>中心</w:t>
            </w:r>
          </w:p>
        </w:tc>
        <w:tc>
          <w:tcPr>
            <w:tcW w:w="872" w:type="dxa"/>
            <w:shd w:val="clear" w:color="auto" w:fill="auto"/>
            <w:vAlign w:val="center"/>
          </w:tcPr>
          <w:p w:rsidR="006952B8" w:rsidRPr="006631CE" w:rsidRDefault="00004F9F">
            <w:pPr>
              <w:widowControl/>
              <w:spacing w:line="360" w:lineRule="exact"/>
              <w:ind w:firstLineChars="0" w:firstLine="0"/>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李晓斌</w:t>
            </w:r>
          </w:p>
        </w:tc>
        <w:tc>
          <w:tcPr>
            <w:tcW w:w="4403" w:type="dxa"/>
            <w:shd w:val="clear" w:color="auto" w:fill="auto"/>
            <w:vAlign w:val="center"/>
          </w:tcPr>
          <w:p w:rsidR="006952B8" w:rsidRPr="006631CE" w:rsidRDefault="00004F9F">
            <w:pPr>
              <w:widowControl/>
              <w:spacing w:line="360" w:lineRule="exact"/>
              <w:ind w:firstLineChars="0" w:firstLine="0"/>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参与方案的确定、标准起草。</w:t>
            </w:r>
          </w:p>
        </w:tc>
      </w:tr>
      <w:tr w:rsidR="006952B8" w:rsidRPr="006631CE">
        <w:trPr>
          <w:jc w:val="center"/>
        </w:trPr>
        <w:tc>
          <w:tcPr>
            <w:tcW w:w="2972" w:type="dxa"/>
            <w:vAlign w:val="center"/>
          </w:tcPr>
          <w:p w:rsidR="006952B8" w:rsidRPr="006631CE" w:rsidRDefault="00004F9F">
            <w:pPr>
              <w:widowControl/>
              <w:spacing w:line="360" w:lineRule="exact"/>
              <w:ind w:firstLineChars="0" w:firstLine="0"/>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中轻食品工业管理中心</w:t>
            </w:r>
          </w:p>
        </w:tc>
        <w:tc>
          <w:tcPr>
            <w:tcW w:w="872" w:type="dxa"/>
            <w:shd w:val="clear" w:color="auto" w:fill="auto"/>
            <w:vAlign w:val="center"/>
          </w:tcPr>
          <w:p w:rsidR="006952B8" w:rsidRPr="006631CE" w:rsidRDefault="00004F9F">
            <w:pPr>
              <w:widowControl/>
              <w:spacing w:line="360" w:lineRule="exact"/>
              <w:ind w:firstLineChars="0" w:firstLine="0"/>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顾尤</w:t>
            </w:r>
          </w:p>
          <w:p w:rsidR="006952B8" w:rsidRPr="006631CE" w:rsidRDefault="00004F9F">
            <w:pPr>
              <w:widowControl/>
              <w:spacing w:line="360" w:lineRule="exact"/>
              <w:ind w:firstLineChars="0" w:firstLine="0"/>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高鹏</w:t>
            </w:r>
          </w:p>
        </w:tc>
        <w:tc>
          <w:tcPr>
            <w:tcW w:w="4403" w:type="dxa"/>
            <w:shd w:val="clear" w:color="auto" w:fill="auto"/>
            <w:vAlign w:val="center"/>
          </w:tcPr>
          <w:p w:rsidR="006952B8" w:rsidRPr="006631CE" w:rsidRDefault="00004F9F">
            <w:pPr>
              <w:widowControl/>
              <w:spacing w:line="360" w:lineRule="exact"/>
              <w:ind w:firstLineChars="0" w:firstLine="0"/>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参与方案的确定、标准起草</w:t>
            </w:r>
          </w:p>
        </w:tc>
      </w:tr>
      <w:tr w:rsidR="006952B8" w:rsidRPr="006631CE">
        <w:trPr>
          <w:jc w:val="center"/>
        </w:trPr>
        <w:tc>
          <w:tcPr>
            <w:tcW w:w="2972" w:type="dxa"/>
            <w:vAlign w:val="center"/>
          </w:tcPr>
          <w:p w:rsidR="006952B8" w:rsidRPr="006631CE" w:rsidRDefault="00004F9F">
            <w:pPr>
              <w:widowControl/>
              <w:spacing w:line="360" w:lineRule="exact"/>
              <w:ind w:firstLineChars="0" w:firstLine="0"/>
              <w:rPr>
                <w:rFonts w:ascii="Times New Roman" w:eastAsia="宋体" w:hAnsi="Times New Roman" w:cs="Times New Roman"/>
                <w:kern w:val="0"/>
                <w:sz w:val="21"/>
                <w:szCs w:val="21"/>
              </w:rPr>
            </w:pPr>
            <w:r w:rsidRPr="006631CE">
              <w:rPr>
                <w:rFonts w:ascii="Times New Roman" w:eastAsia="宋体" w:hAnsi="Times New Roman" w:cs="Times New Roman" w:hint="eastAsia"/>
                <w:kern w:val="0"/>
                <w:sz w:val="21"/>
                <w:szCs w:val="21"/>
              </w:rPr>
              <w:t>佛山</w:t>
            </w:r>
            <w:proofErr w:type="gramStart"/>
            <w:r w:rsidRPr="006631CE">
              <w:rPr>
                <w:rFonts w:ascii="Times New Roman" w:eastAsia="宋体" w:hAnsi="Times New Roman" w:cs="Times New Roman" w:hint="eastAsia"/>
                <w:kern w:val="0"/>
                <w:sz w:val="21"/>
                <w:szCs w:val="21"/>
              </w:rPr>
              <w:t>市鲜健</w:t>
            </w:r>
            <w:proofErr w:type="gramEnd"/>
            <w:r w:rsidRPr="006631CE">
              <w:rPr>
                <w:rFonts w:ascii="Times New Roman" w:eastAsia="宋体" w:hAnsi="Times New Roman" w:cs="Times New Roman" w:hint="eastAsia"/>
                <w:kern w:val="0"/>
                <w:sz w:val="21"/>
                <w:szCs w:val="21"/>
              </w:rPr>
              <w:t>食品科技有限公司</w:t>
            </w:r>
          </w:p>
        </w:tc>
        <w:tc>
          <w:tcPr>
            <w:tcW w:w="872" w:type="dxa"/>
            <w:shd w:val="clear" w:color="auto" w:fill="auto"/>
            <w:vAlign w:val="center"/>
          </w:tcPr>
          <w:p w:rsidR="006952B8" w:rsidRPr="006631CE" w:rsidRDefault="00004F9F">
            <w:pPr>
              <w:widowControl/>
              <w:spacing w:line="360" w:lineRule="exact"/>
              <w:ind w:firstLineChars="0" w:firstLine="0"/>
              <w:rPr>
                <w:rFonts w:ascii="Times New Roman" w:eastAsia="宋体" w:hAnsi="Times New Roman" w:cs="Times New Roman"/>
                <w:kern w:val="0"/>
                <w:sz w:val="21"/>
                <w:szCs w:val="21"/>
              </w:rPr>
            </w:pPr>
            <w:r w:rsidRPr="006631CE">
              <w:rPr>
                <w:rFonts w:ascii="Times New Roman" w:eastAsia="宋体" w:hAnsi="Times New Roman" w:cs="Times New Roman" w:hint="eastAsia"/>
                <w:kern w:val="0"/>
                <w:sz w:val="21"/>
                <w:szCs w:val="21"/>
              </w:rPr>
              <w:t>张慧娟</w:t>
            </w:r>
            <w:r w:rsidRPr="006631CE">
              <w:rPr>
                <w:rFonts w:ascii="Times New Roman" w:eastAsia="宋体" w:hAnsi="Times New Roman" w:cs="Times New Roman"/>
                <w:kern w:val="0"/>
                <w:sz w:val="21"/>
                <w:szCs w:val="21"/>
              </w:rPr>
              <w:t xml:space="preserve">  </w:t>
            </w:r>
          </w:p>
          <w:p w:rsidR="006952B8" w:rsidRPr="006631CE" w:rsidRDefault="00004F9F">
            <w:pPr>
              <w:widowControl/>
              <w:spacing w:line="360" w:lineRule="exact"/>
              <w:ind w:firstLineChars="0" w:firstLine="0"/>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张璐</w:t>
            </w:r>
          </w:p>
        </w:tc>
        <w:tc>
          <w:tcPr>
            <w:tcW w:w="4403" w:type="dxa"/>
            <w:shd w:val="clear" w:color="auto" w:fill="auto"/>
            <w:vAlign w:val="center"/>
          </w:tcPr>
          <w:p w:rsidR="006952B8" w:rsidRPr="006631CE" w:rsidRDefault="00004F9F">
            <w:pPr>
              <w:widowControl/>
              <w:spacing w:line="360" w:lineRule="exact"/>
              <w:ind w:firstLineChars="0" w:firstLine="0"/>
              <w:rPr>
                <w:rFonts w:ascii="Times New Roman" w:eastAsia="宋体" w:hAnsi="Times New Roman" w:cs="Times New Roman"/>
                <w:kern w:val="0"/>
                <w:sz w:val="21"/>
                <w:szCs w:val="21"/>
              </w:rPr>
            </w:pPr>
            <w:r w:rsidRPr="006631CE">
              <w:rPr>
                <w:rFonts w:ascii="Times New Roman" w:eastAsia="宋体" w:hAnsi="Times New Roman" w:cs="Times New Roman" w:hint="eastAsia"/>
                <w:kern w:val="0"/>
                <w:sz w:val="21"/>
                <w:szCs w:val="21"/>
              </w:rPr>
              <w:t>提供产品样本</w:t>
            </w:r>
            <w:r w:rsidRPr="006631CE">
              <w:rPr>
                <w:rFonts w:ascii="Times New Roman" w:eastAsia="宋体" w:hAnsi="Times New Roman" w:cs="Times New Roman"/>
                <w:kern w:val="0"/>
                <w:sz w:val="21"/>
                <w:szCs w:val="21"/>
              </w:rPr>
              <w:t>、标准起草、样品评价</w:t>
            </w:r>
          </w:p>
        </w:tc>
      </w:tr>
    </w:tbl>
    <w:p w:rsidR="006952B8" w:rsidRPr="006631CE" w:rsidRDefault="00004F9F">
      <w:pPr>
        <w:pStyle w:val="a9"/>
        <w:numPr>
          <w:ilvl w:val="0"/>
          <w:numId w:val="1"/>
        </w:numPr>
        <w:spacing w:line="360" w:lineRule="auto"/>
        <w:ind w:left="527" w:hangingChars="250" w:hanging="527"/>
        <w:rPr>
          <w:rFonts w:ascii="Times New Roman" w:eastAsia="宋体" w:hAnsi="Times New Roman" w:cs="Times New Roman"/>
          <w:b/>
          <w:sz w:val="21"/>
          <w:szCs w:val="21"/>
        </w:rPr>
      </w:pPr>
      <w:proofErr w:type="gramStart"/>
      <w:r w:rsidRPr="006631CE">
        <w:rPr>
          <w:rFonts w:ascii="Times New Roman" w:eastAsia="宋体" w:hAnsi="Times New Roman" w:cs="Times New Roman"/>
          <w:b/>
          <w:sz w:val="21"/>
          <w:szCs w:val="21"/>
        </w:rPr>
        <w:t>制标原则</w:t>
      </w:r>
      <w:proofErr w:type="gramEnd"/>
      <w:r w:rsidRPr="006631CE">
        <w:rPr>
          <w:rFonts w:ascii="Times New Roman" w:eastAsia="宋体" w:hAnsi="Times New Roman" w:cs="Times New Roman"/>
          <w:b/>
          <w:sz w:val="21"/>
          <w:szCs w:val="21"/>
        </w:rPr>
        <w:t>、产品指标编制说明、标准主要内容</w:t>
      </w:r>
    </w:p>
    <w:p w:rsidR="006952B8" w:rsidRPr="006631CE" w:rsidRDefault="00004F9F">
      <w:pPr>
        <w:numPr>
          <w:ilvl w:val="0"/>
          <w:numId w:val="4"/>
        </w:numPr>
        <w:spacing w:line="360" w:lineRule="auto"/>
        <w:ind w:left="0" w:firstLineChars="0" w:firstLine="0"/>
        <w:rPr>
          <w:rFonts w:ascii="Times New Roman" w:eastAsia="宋体" w:hAnsi="Times New Roman" w:cs="Times New Roman"/>
          <w:b/>
          <w:bCs/>
          <w:sz w:val="21"/>
          <w:szCs w:val="21"/>
        </w:rPr>
      </w:pPr>
      <w:r w:rsidRPr="006631CE">
        <w:rPr>
          <w:rFonts w:ascii="Times New Roman" w:eastAsia="宋体" w:hAnsi="Times New Roman" w:cs="Times New Roman"/>
          <w:b/>
          <w:bCs/>
          <w:sz w:val="21"/>
          <w:szCs w:val="21"/>
        </w:rPr>
        <w:t>编制原则</w:t>
      </w:r>
    </w:p>
    <w:p w:rsidR="006952B8" w:rsidRPr="006631CE" w:rsidRDefault="00004F9F">
      <w:pPr>
        <w:pStyle w:val="a9"/>
        <w:numPr>
          <w:ilvl w:val="0"/>
          <w:numId w:val="5"/>
        </w:numPr>
        <w:spacing w:line="360" w:lineRule="auto"/>
        <w:ind w:left="426" w:firstLineChars="0" w:hanging="284"/>
        <w:rPr>
          <w:rFonts w:ascii="Times New Roman" w:eastAsia="宋体" w:hAnsi="Times New Roman" w:cs="Times New Roman"/>
          <w:b/>
          <w:sz w:val="21"/>
          <w:szCs w:val="21"/>
        </w:rPr>
      </w:pPr>
      <w:r w:rsidRPr="006631CE">
        <w:rPr>
          <w:rFonts w:ascii="Times New Roman" w:eastAsia="宋体" w:hAnsi="Times New Roman" w:cs="Times New Roman"/>
          <w:b/>
          <w:sz w:val="21"/>
          <w:szCs w:val="21"/>
        </w:rPr>
        <w:t>标准文本结构制定原则</w:t>
      </w:r>
    </w:p>
    <w:p w:rsidR="006952B8" w:rsidRPr="006631CE" w:rsidRDefault="00004F9F">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sz w:val="21"/>
          <w:szCs w:val="21"/>
        </w:rPr>
        <w:t>本标准按</w:t>
      </w:r>
      <w:r w:rsidRPr="006631CE">
        <w:rPr>
          <w:rFonts w:ascii="Times New Roman" w:eastAsia="宋体" w:hAnsi="Times New Roman" w:cs="Times New Roman"/>
          <w:sz w:val="21"/>
          <w:szCs w:val="21"/>
        </w:rPr>
        <w:t>GB/T 1.1</w:t>
      </w:r>
      <w:r w:rsidRPr="006631CE">
        <w:rPr>
          <w:rFonts w:ascii="Times New Roman" w:eastAsia="宋体" w:hAnsi="Times New Roman" w:cs="Times New Roman"/>
          <w:sz w:val="21"/>
          <w:szCs w:val="21"/>
        </w:rPr>
        <w:t>《标准化工作导则</w:t>
      </w:r>
      <w:r w:rsidRPr="006631CE">
        <w:rPr>
          <w:rFonts w:ascii="Times New Roman" w:eastAsia="宋体" w:hAnsi="Times New Roman" w:cs="Times New Roman"/>
          <w:sz w:val="21"/>
          <w:szCs w:val="21"/>
        </w:rPr>
        <w:t xml:space="preserve"> </w:t>
      </w:r>
      <w:r w:rsidRPr="006631CE">
        <w:rPr>
          <w:rFonts w:ascii="Times New Roman" w:eastAsia="宋体" w:hAnsi="Times New Roman" w:cs="Times New Roman"/>
          <w:sz w:val="21"/>
          <w:szCs w:val="21"/>
        </w:rPr>
        <w:t>第</w:t>
      </w:r>
      <w:r w:rsidRPr="006631CE">
        <w:rPr>
          <w:rFonts w:ascii="Times New Roman" w:eastAsia="宋体" w:hAnsi="Times New Roman" w:cs="Times New Roman"/>
          <w:sz w:val="21"/>
          <w:szCs w:val="21"/>
        </w:rPr>
        <w:t>1</w:t>
      </w:r>
      <w:r w:rsidRPr="006631CE">
        <w:rPr>
          <w:rFonts w:ascii="Times New Roman" w:eastAsia="宋体" w:hAnsi="Times New Roman" w:cs="Times New Roman"/>
          <w:sz w:val="21"/>
          <w:szCs w:val="21"/>
        </w:rPr>
        <w:t>部分：标准的结构和编写则》和</w:t>
      </w:r>
      <w:r w:rsidRPr="006631CE">
        <w:rPr>
          <w:rFonts w:ascii="Times New Roman" w:eastAsia="宋体" w:hAnsi="Times New Roman" w:cs="Times New Roman"/>
          <w:sz w:val="21"/>
          <w:szCs w:val="21"/>
        </w:rPr>
        <w:t>GB/T</w:t>
      </w:r>
      <w:r w:rsidR="006F35D3" w:rsidRPr="006631CE">
        <w:rPr>
          <w:rFonts w:ascii="Times New Roman" w:eastAsia="宋体" w:hAnsi="Times New Roman" w:cs="Times New Roman"/>
          <w:sz w:val="21"/>
          <w:szCs w:val="21"/>
        </w:rPr>
        <w:t xml:space="preserve"> </w:t>
      </w:r>
      <w:r w:rsidRPr="006631CE">
        <w:rPr>
          <w:rFonts w:ascii="Times New Roman" w:eastAsia="宋体" w:hAnsi="Times New Roman" w:cs="Times New Roman"/>
          <w:sz w:val="21"/>
          <w:szCs w:val="21"/>
        </w:rPr>
        <w:t>20001.10</w:t>
      </w:r>
      <w:r w:rsidRPr="006631CE">
        <w:rPr>
          <w:rFonts w:ascii="Times New Roman" w:eastAsia="宋体" w:hAnsi="Times New Roman" w:cs="Times New Roman"/>
          <w:sz w:val="21"/>
          <w:szCs w:val="21"/>
        </w:rPr>
        <w:t>《标准编写规则</w:t>
      </w:r>
      <w:r w:rsidRPr="006631CE">
        <w:rPr>
          <w:rFonts w:ascii="Times New Roman" w:eastAsia="宋体" w:hAnsi="Times New Roman" w:cs="Times New Roman"/>
          <w:sz w:val="21"/>
          <w:szCs w:val="21"/>
        </w:rPr>
        <w:t xml:space="preserve"> </w:t>
      </w:r>
      <w:r w:rsidRPr="006631CE">
        <w:rPr>
          <w:rFonts w:ascii="Times New Roman" w:eastAsia="宋体" w:hAnsi="Times New Roman" w:cs="Times New Roman"/>
          <w:sz w:val="21"/>
          <w:szCs w:val="21"/>
        </w:rPr>
        <w:t>第</w:t>
      </w:r>
      <w:r w:rsidRPr="006631CE">
        <w:rPr>
          <w:rFonts w:ascii="Times New Roman" w:eastAsia="宋体" w:hAnsi="Times New Roman" w:cs="Times New Roman"/>
          <w:sz w:val="21"/>
          <w:szCs w:val="21"/>
        </w:rPr>
        <w:t>10</w:t>
      </w:r>
      <w:r w:rsidRPr="006631CE">
        <w:rPr>
          <w:rFonts w:ascii="Times New Roman" w:eastAsia="宋体" w:hAnsi="Times New Roman" w:cs="Times New Roman"/>
          <w:sz w:val="21"/>
          <w:szCs w:val="21"/>
        </w:rPr>
        <w:t>部分</w:t>
      </w:r>
      <w:r w:rsidRPr="006631CE">
        <w:rPr>
          <w:rFonts w:ascii="Times New Roman" w:eastAsia="宋体" w:hAnsi="Times New Roman" w:cs="Times New Roman"/>
          <w:sz w:val="21"/>
          <w:szCs w:val="21"/>
        </w:rPr>
        <w:t xml:space="preserve"> </w:t>
      </w:r>
      <w:r w:rsidRPr="006631CE">
        <w:rPr>
          <w:rFonts w:ascii="Times New Roman" w:eastAsia="宋体" w:hAnsi="Times New Roman" w:cs="Times New Roman"/>
          <w:sz w:val="21"/>
          <w:szCs w:val="21"/>
        </w:rPr>
        <w:t>产品标准》的要求编写。</w:t>
      </w:r>
    </w:p>
    <w:p w:rsidR="006952B8" w:rsidRPr="006631CE" w:rsidRDefault="00004F9F">
      <w:pPr>
        <w:pStyle w:val="a9"/>
        <w:numPr>
          <w:ilvl w:val="0"/>
          <w:numId w:val="5"/>
        </w:numPr>
        <w:spacing w:line="360" w:lineRule="auto"/>
        <w:ind w:left="426" w:firstLineChars="0" w:hanging="284"/>
        <w:rPr>
          <w:rFonts w:ascii="Times New Roman" w:eastAsia="宋体" w:hAnsi="Times New Roman" w:cs="Times New Roman"/>
          <w:b/>
          <w:sz w:val="21"/>
          <w:szCs w:val="21"/>
        </w:rPr>
      </w:pPr>
      <w:r w:rsidRPr="006631CE">
        <w:rPr>
          <w:rFonts w:ascii="Times New Roman" w:eastAsia="宋体" w:hAnsi="Times New Roman" w:cs="Times New Roman"/>
          <w:b/>
          <w:sz w:val="21"/>
          <w:szCs w:val="21"/>
        </w:rPr>
        <w:t>指标项目和指标要求设定原则</w:t>
      </w:r>
    </w:p>
    <w:p w:rsidR="006952B8" w:rsidRPr="006631CE" w:rsidRDefault="00004F9F">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sz w:val="21"/>
          <w:szCs w:val="21"/>
        </w:rPr>
        <w:lastRenderedPageBreak/>
        <w:t>超高压方便米饭属于即食</w:t>
      </w:r>
      <w:proofErr w:type="gramStart"/>
      <w:r w:rsidRPr="006631CE">
        <w:rPr>
          <w:rFonts w:ascii="Times New Roman" w:eastAsia="宋体" w:hAnsi="Times New Roman" w:cs="Times New Roman"/>
          <w:sz w:val="21"/>
          <w:szCs w:val="21"/>
        </w:rPr>
        <w:t>类方便</w:t>
      </w:r>
      <w:proofErr w:type="gramEnd"/>
      <w:r w:rsidRPr="006631CE">
        <w:rPr>
          <w:rFonts w:ascii="Times New Roman" w:eastAsia="宋体" w:hAnsi="Times New Roman" w:cs="Times New Roman"/>
          <w:sz w:val="21"/>
          <w:szCs w:val="21"/>
        </w:rPr>
        <w:t>米饭</w:t>
      </w:r>
      <w:r w:rsidRPr="006631CE">
        <w:rPr>
          <w:rFonts w:ascii="Times New Roman" w:eastAsia="宋体" w:hAnsi="Times New Roman" w:cs="Times New Roman" w:hint="eastAsia"/>
          <w:sz w:val="21"/>
          <w:szCs w:val="21"/>
        </w:rPr>
        <w:t>产品</w:t>
      </w:r>
      <w:r w:rsidRPr="006631CE">
        <w:rPr>
          <w:rFonts w:ascii="Times New Roman" w:eastAsia="宋体" w:hAnsi="Times New Roman" w:cs="Times New Roman"/>
          <w:sz w:val="21"/>
          <w:szCs w:val="21"/>
        </w:rPr>
        <w:t>，以科技</w:t>
      </w:r>
      <w:r w:rsidRPr="006631CE">
        <w:rPr>
          <w:rFonts w:ascii="Times New Roman" w:hAnsi="Times New Roman" w:cs="Times New Roman"/>
          <w:sz w:val="21"/>
          <w:szCs w:val="21"/>
        </w:rPr>
        <w:t>原理</w:t>
      </w:r>
      <w:r w:rsidRPr="006631CE">
        <w:rPr>
          <w:rFonts w:ascii="Times New Roman" w:eastAsia="宋体" w:hAnsi="Times New Roman" w:cs="Times New Roman"/>
          <w:sz w:val="21"/>
          <w:szCs w:val="21"/>
        </w:rPr>
        <w:t>和实验数据为依据，</w:t>
      </w:r>
      <w:r w:rsidRPr="006631CE">
        <w:rPr>
          <w:rFonts w:ascii="Times New Roman" w:eastAsia="宋体" w:hAnsi="Times New Roman" w:cs="Times New Roman" w:hint="eastAsia"/>
          <w:sz w:val="21"/>
          <w:szCs w:val="21"/>
        </w:rPr>
        <w:t>以高品质、无添加为</w:t>
      </w:r>
      <w:r w:rsidR="00AA209B" w:rsidRPr="006631CE">
        <w:rPr>
          <w:rFonts w:ascii="Times New Roman" w:eastAsia="宋体" w:hAnsi="Times New Roman" w:cs="Times New Roman" w:hint="eastAsia"/>
          <w:sz w:val="21"/>
          <w:szCs w:val="21"/>
        </w:rPr>
        <w:t>宗旨</w:t>
      </w:r>
      <w:r w:rsidRPr="006631CE">
        <w:rPr>
          <w:rFonts w:ascii="Times New Roman" w:eastAsia="宋体" w:hAnsi="Times New Roman" w:cs="Times New Roman" w:hint="eastAsia"/>
          <w:sz w:val="21"/>
          <w:szCs w:val="21"/>
        </w:rPr>
        <w:t>，</w:t>
      </w:r>
      <w:r w:rsidRPr="006631CE">
        <w:rPr>
          <w:rFonts w:ascii="Times New Roman" w:eastAsia="宋体" w:hAnsi="Times New Roman" w:cs="Times New Roman"/>
          <w:sz w:val="21"/>
          <w:szCs w:val="21"/>
        </w:rPr>
        <w:t>结合产品实际生产情况，其指标项目和指标要求设定原则如下：</w:t>
      </w:r>
    </w:p>
    <w:p w:rsidR="006952B8" w:rsidRPr="006631CE" w:rsidRDefault="00004F9F">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sz w:val="21"/>
          <w:szCs w:val="21"/>
        </w:rPr>
        <w:t>表征产品品质指标：主要参考《</w:t>
      </w:r>
      <w:r w:rsidRPr="006631CE">
        <w:rPr>
          <w:rFonts w:ascii="Times New Roman" w:eastAsia="宋体" w:hAnsi="Times New Roman" w:cs="Times New Roman"/>
          <w:sz w:val="21"/>
          <w:szCs w:val="21"/>
        </w:rPr>
        <w:t xml:space="preserve">GB/T 31323-2014 </w:t>
      </w:r>
      <w:r w:rsidRPr="006631CE">
        <w:rPr>
          <w:rFonts w:ascii="Times New Roman" w:eastAsia="宋体" w:hAnsi="Times New Roman" w:cs="Times New Roman"/>
          <w:sz w:val="21"/>
          <w:szCs w:val="21"/>
        </w:rPr>
        <w:t>方便米饭》、《</w:t>
      </w:r>
      <w:r w:rsidRPr="006631CE">
        <w:rPr>
          <w:rFonts w:ascii="Times New Roman" w:eastAsia="宋体" w:hAnsi="Times New Roman" w:cs="Times New Roman"/>
          <w:sz w:val="21"/>
          <w:szCs w:val="21"/>
        </w:rPr>
        <w:t xml:space="preserve">GB/T 15682 </w:t>
      </w:r>
      <w:r w:rsidRPr="006631CE">
        <w:rPr>
          <w:rFonts w:ascii="Times New Roman" w:eastAsia="宋体" w:hAnsi="Times New Roman" w:cs="Times New Roman"/>
          <w:sz w:val="21"/>
          <w:szCs w:val="21"/>
        </w:rPr>
        <w:t>粮油检验</w:t>
      </w:r>
      <w:r w:rsidRPr="006631CE">
        <w:rPr>
          <w:rFonts w:ascii="Times New Roman" w:eastAsia="宋体" w:hAnsi="Times New Roman" w:cs="Times New Roman"/>
          <w:sz w:val="21"/>
          <w:szCs w:val="21"/>
        </w:rPr>
        <w:t xml:space="preserve"> </w:t>
      </w:r>
      <w:r w:rsidRPr="006631CE">
        <w:rPr>
          <w:rFonts w:ascii="Times New Roman" w:eastAsia="宋体" w:hAnsi="Times New Roman" w:cs="Times New Roman"/>
          <w:sz w:val="21"/>
          <w:szCs w:val="21"/>
        </w:rPr>
        <w:t>稻谷、大米蒸煮食用品质感官评价方法》、各个</w:t>
      </w:r>
      <w:r w:rsidR="008052B1" w:rsidRPr="006631CE">
        <w:rPr>
          <w:rFonts w:ascii="Times New Roman" w:eastAsia="宋体" w:hAnsi="Times New Roman" w:cs="Times New Roman" w:hint="eastAsia"/>
          <w:sz w:val="21"/>
          <w:szCs w:val="21"/>
        </w:rPr>
        <w:t>超高压</w:t>
      </w:r>
      <w:r w:rsidRPr="006631CE">
        <w:rPr>
          <w:rFonts w:ascii="Times New Roman" w:eastAsia="宋体" w:hAnsi="Times New Roman" w:cs="Times New Roman"/>
          <w:sz w:val="21"/>
          <w:szCs w:val="21"/>
        </w:rPr>
        <w:t>方便米饭样品评估结果。</w:t>
      </w:r>
    </w:p>
    <w:p w:rsidR="006952B8" w:rsidRPr="006631CE" w:rsidRDefault="00004F9F">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sz w:val="21"/>
          <w:szCs w:val="21"/>
        </w:rPr>
        <w:t>污染物指标、真菌毒素指标：满足</w:t>
      </w:r>
      <w:r w:rsidRPr="006631CE">
        <w:rPr>
          <w:rFonts w:ascii="Times New Roman" w:eastAsia="宋体" w:hAnsi="Times New Roman" w:cs="Times New Roman" w:hint="eastAsia"/>
          <w:sz w:val="21"/>
          <w:szCs w:val="21"/>
        </w:rPr>
        <w:t>食品安全国家</w:t>
      </w:r>
      <w:r w:rsidRPr="006631CE">
        <w:rPr>
          <w:rFonts w:ascii="Times New Roman" w:eastAsia="宋体" w:hAnsi="Times New Roman" w:cs="Times New Roman"/>
          <w:sz w:val="21"/>
          <w:szCs w:val="21"/>
        </w:rPr>
        <w:t>标准要求。</w:t>
      </w:r>
    </w:p>
    <w:p w:rsidR="006952B8" w:rsidRPr="006631CE" w:rsidRDefault="00004F9F">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sz w:val="21"/>
          <w:szCs w:val="21"/>
        </w:rPr>
        <w:t>微生物指标：满足罐头</w:t>
      </w:r>
      <w:r w:rsidRPr="006631CE">
        <w:rPr>
          <w:rFonts w:ascii="Times New Roman" w:eastAsia="宋体" w:hAnsi="Times New Roman" w:cs="Times New Roman" w:hint="eastAsia"/>
          <w:sz w:val="21"/>
          <w:szCs w:val="21"/>
        </w:rPr>
        <w:t>的食品安全国家</w:t>
      </w:r>
      <w:r w:rsidRPr="006631CE">
        <w:rPr>
          <w:rFonts w:ascii="Times New Roman" w:eastAsia="宋体" w:hAnsi="Times New Roman" w:cs="Times New Roman"/>
          <w:sz w:val="21"/>
          <w:szCs w:val="21"/>
        </w:rPr>
        <w:t>标准要求。</w:t>
      </w:r>
    </w:p>
    <w:p w:rsidR="006952B8" w:rsidRPr="006631CE" w:rsidRDefault="00004F9F">
      <w:pPr>
        <w:pStyle w:val="a9"/>
        <w:rPr>
          <w:rFonts w:ascii="Times New Roman" w:eastAsia="宋体" w:hAnsi="Times New Roman" w:cs="Times New Roman"/>
          <w:sz w:val="21"/>
          <w:szCs w:val="21"/>
        </w:rPr>
      </w:pPr>
      <w:r w:rsidRPr="006631CE">
        <w:rPr>
          <w:rFonts w:ascii="Times New Roman" w:eastAsia="宋体" w:hAnsi="Times New Roman" w:cs="Times New Roman" w:hint="eastAsia"/>
          <w:sz w:val="21"/>
          <w:szCs w:val="21"/>
        </w:rPr>
        <w:t>特征指标：对超高压方便米饭提出</w:t>
      </w:r>
      <w:r w:rsidRPr="006631CE">
        <w:rPr>
          <w:rFonts w:ascii="Times New Roman" w:eastAsia="宋体" w:hAnsi="Times New Roman" w:cs="Times New Roman"/>
          <w:sz w:val="21"/>
          <w:szCs w:val="21"/>
        </w:rPr>
        <w:t>含水量的要求</w:t>
      </w:r>
      <w:r w:rsidRPr="006631CE">
        <w:rPr>
          <w:rFonts w:ascii="Times New Roman" w:eastAsia="宋体" w:hAnsi="Times New Roman" w:cs="Times New Roman" w:hint="eastAsia"/>
          <w:sz w:val="21"/>
          <w:szCs w:val="21"/>
        </w:rPr>
        <w:t>，并对</w:t>
      </w:r>
      <w:r w:rsidR="008D46E5" w:rsidRPr="006631CE">
        <w:rPr>
          <w:rFonts w:ascii="Times New Roman" w:eastAsia="宋体" w:hAnsi="Times New Roman" w:cs="Times New Roman" w:hint="eastAsia"/>
          <w:sz w:val="21"/>
          <w:szCs w:val="21"/>
        </w:rPr>
        <w:t>超高压方便</w:t>
      </w:r>
      <w:r w:rsidRPr="006631CE">
        <w:rPr>
          <w:rFonts w:ascii="Times New Roman" w:eastAsia="宋体" w:hAnsi="Times New Roman" w:cs="Times New Roman" w:hint="eastAsia"/>
          <w:sz w:val="21"/>
          <w:szCs w:val="21"/>
        </w:rPr>
        <w:t>粳米</w:t>
      </w:r>
      <w:proofErr w:type="gramStart"/>
      <w:r w:rsidRPr="006631CE">
        <w:rPr>
          <w:rFonts w:ascii="Times New Roman" w:eastAsia="宋体" w:hAnsi="Times New Roman" w:cs="Times New Roman" w:hint="eastAsia"/>
          <w:sz w:val="21"/>
          <w:szCs w:val="21"/>
        </w:rPr>
        <w:t>饭</w:t>
      </w:r>
      <w:r w:rsidRPr="006631CE">
        <w:rPr>
          <w:rFonts w:ascii="Times New Roman" w:eastAsia="宋体" w:hAnsi="Times New Roman" w:cs="Times New Roman"/>
          <w:sz w:val="21"/>
          <w:szCs w:val="21"/>
        </w:rPr>
        <w:t>提出</w:t>
      </w:r>
      <w:proofErr w:type="gramEnd"/>
      <w:r w:rsidRPr="006631CE">
        <w:rPr>
          <w:rFonts w:ascii="Times New Roman" w:eastAsia="宋体" w:hAnsi="Times New Roman" w:cs="Times New Roman" w:hint="eastAsia"/>
          <w:sz w:val="21"/>
          <w:szCs w:val="21"/>
        </w:rPr>
        <w:t>最低粘度</w:t>
      </w:r>
      <w:r w:rsidRPr="006631CE">
        <w:rPr>
          <w:rFonts w:ascii="Times New Roman" w:eastAsia="宋体" w:hAnsi="Times New Roman" w:cs="Times New Roman"/>
          <w:sz w:val="21"/>
          <w:szCs w:val="21"/>
        </w:rPr>
        <w:t>差值比</w:t>
      </w:r>
      <w:r w:rsidRPr="006631CE">
        <w:rPr>
          <w:rFonts w:ascii="Times New Roman" w:eastAsia="宋体" w:hAnsi="Times New Roman" w:cs="Times New Roman" w:hint="eastAsia"/>
          <w:sz w:val="21"/>
          <w:szCs w:val="21"/>
        </w:rPr>
        <w:t>要求</w:t>
      </w:r>
      <w:r w:rsidRPr="006631CE">
        <w:rPr>
          <w:rFonts w:ascii="Times New Roman" w:eastAsia="宋体" w:hAnsi="Times New Roman" w:cs="Times New Roman"/>
          <w:sz w:val="21"/>
          <w:szCs w:val="21"/>
        </w:rPr>
        <w:t>。</w:t>
      </w:r>
    </w:p>
    <w:p w:rsidR="006952B8" w:rsidRPr="006631CE" w:rsidRDefault="00004F9F">
      <w:pPr>
        <w:numPr>
          <w:ilvl w:val="1"/>
          <w:numId w:val="5"/>
        </w:numPr>
        <w:spacing w:line="360" w:lineRule="auto"/>
        <w:ind w:left="0" w:firstLine="422"/>
        <w:rPr>
          <w:rFonts w:ascii="Times New Roman" w:eastAsia="宋体" w:hAnsi="Times New Roman" w:cs="Times New Roman"/>
          <w:b/>
          <w:sz w:val="21"/>
          <w:szCs w:val="21"/>
        </w:rPr>
      </w:pPr>
      <w:r w:rsidRPr="006631CE">
        <w:rPr>
          <w:rFonts w:ascii="Times New Roman" w:eastAsia="宋体" w:hAnsi="Times New Roman" w:cs="Times New Roman"/>
          <w:b/>
          <w:sz w:val="21"/>
          <w:szCs w:val="21"/>
        </w:rPr>
        <w:t>参考国内标准</w:t>
      </w:r>
    </w:p>
    <w:p w:rsidR="009E7815" w:rsidRPr="006631CE" w:rsidRDefault="009E7815" w:rsidP="009E7815">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sz w:val="21"/>
          <w:szCs w:val="21"/>
        </w:rPr>
        <w:t xml:space="preserve">GB/T 191    </w:t>
      </w:r>
      <w:r w:rsidRPr="006631CE">
        <w:rPr>
          <w:rFonts w:ascii="Times New Roman" w:eastAsia="宋体" w:hAnsi="Times New Roman" w:cs="Times New Roman"/>
          <w:sz w:val="21"/>
          <w:szCs w:val="21"/>
        </w:rPr>
        <w:t>包装储运图示标志</w:t>
      </w:r>
    </w:p>
    <w:p w:rsidR="009E7815" w:rsidRPr="006631CE" w:rsidRDefault="009E7815" w:rsidP="009E7815">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sz w:val="21"/>
          <w:szCs w:val="21"/>
        </w:rPr>
        <w:t xml:space="preserve">GB 1354     </w:t>
      </w:r>
      <w:r w:rsidRPr="006631CE">
        <w:rPr>
          <w:rFonts w:ascii="Times New Roman" w:eastAsia="宋体" w:hAnsi="Times New Roman" w:cs="Times New Roman"/>
          <w:sz w:val="21"/>
          <w:szCs w:val="21"/>
        </w:rPr>
        <w:t>大米</w:t>
      </w:r>
    </w:p>
    <w:p w:rsidR="009E7815" w:rsidRPr="006631CE" w:rsidRDefault="009E7815" w:rsidP="009E7815">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sz w:val="21"/>
          <w:szCs w:val="21"/>
        </w:rPr>
        <w:t xml:space="preserve">GB 4789.26   </w:t>
      </w:r>
      <w:r w:rsidRPr="006631CE">
        <w:rPr>
          <w:rFonts w:ascii="Times New Roman" w:eastAsia="宋体" w:hAnsi="Times New Roman" w:cs="Times New Roman"/>
          <w:sz w:val="21"/>
          <w:szCs w:val="21"/>
        </w:rPr>
        <w:t>食品安全国家标准</w:t>
      </w:r>
      <w:r w:rsidRPr="006631CE">
        <w:rPr>
          <w:rFonts w:ascii="Times New Roman" w:eastAsia="宋体" w:hAnsi="Times New Roman" w:cs="Times New Roman"/>
          <w:sz w:val="21"/>
          <w:szCs w:val="21"/>
        </w:rPr>
        <w:t xml:space="preserve"> </w:t>
      </w:r>
      <w:r w:rsidRPr="006631CE">
        <w:rPr>
          <w:rFonts w:ascii="Times New Roman" w:eastAsia="宋体" w:hAnsi="Times New Roman" w:cs="Times New Roman"/>
          <w:sz w:val="21"/>
          <w:szCs w:val="21"/>
        </w:rPr>
        <w:t>食品微生物学检验</w:t>
      </w:r>
      <w:r w:rsidRPr="006631CE">
        <w:rPr>
          <w:rFonts w:ascii="Times New Roman" w:eastAsia="宋体" w:hAnsi="Times New Roman" w:cs="Times New Roman"/>
          <w:sz w:val="21"/>
          <w:szCs w:val="21"/>
        </w:rPr>
        <w:t xml:space="preserve"> </w:t>
      </w:r>
      <w:r w:rsidRPr="006631CE">
        <w:rPr>
          <w:rFonts w:ascii="Times New Roman" w:eastAsia="宋体" w:hAnsi="Times New Roman" w:cs="Times New Roman"/>
          <w:sz w:val="21"/>
          <w:szCs w:val="21"/>
        </w:rPr>
        <w:t>商业无菌检验</w:t>
      </w:r>
    </w:p>
    <w:p w:rsidR="009E7815" w:rsidRPr="006631CE" w:rsidRDefault="009E7815" w:rsidP="009E7815">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sz w:val="21"/>
          <w:szCs w:val="21"/>
        </w:rPr>
        <w:t xml:space="preserve">GB 5009.3-2016    </w:t>
      </w:r>
      <w:r w:rsidRPr="006631CE">
        <w:rPr>
          <w:rFonts w:ascii="Times New Roman" w:eastAsia="宋体" w:hAnsi="Times New Roman" w:cs="Times New Roman"/>
          <w:sz w:val="21"/>
          <w:szCs w:val="21"/>
        </w:rPr>
        <w:t>食品安全国家标准</w:t>
      </w:r>
      <w:r w:rsidRPr="006631CE">
        <w:rPr>
          <w:rFonts w:ascii="Times New Roman" w:eastAsia="宋体" w:hAnsi="Times New Roman" w:cs="Times New Roman"/>
          <w:sz w:val="21"/>
          <w:szCs w:val="21"/>
        </w:rPr>
        <w:t xml:space="preserve"> </w:t>
      </w:r>
      <w:r w:rsidRPr="006631CE">
        <w:rPr>
          <w:rFonts w:ascii="Times New Roman" w:eastAsia="宋体" w:hAnsi="Times New Roman" w:cs="Times New Roman"/>
          <w:sz w:val="21"/>
          <w:szCs w:val="21"/>
        </w:rPr>
        <w:t>食品中水分测定</w:t>
      </w:r>
    </w:p>
    <w:p w:rsidR="009E7815" w:rsidRPr="006631CE" w:rsidRDefault="009E7815" w:rsidP="009E7815">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sz w:val="21"/>
          <w:szCs w:val="21"/>
        </w:rPr>
        <w:t xml:space="preserve">GB 5749      </w:t>
      </w:r>
      <w:r w:rsidRPr="006631CE">
        <w:rPr>
          <w:rFonts w:ascii="Times New Roman" w:eastAsia="宋体" w:hAnsi="Times New Roman" w:cs="Times New Roman"/>
          <w:sz w:val="21"/>
          <w:szCs w:val="21"/>
        </w:rPr>
        <w:t>生活饮用水卫生标准</w:t>
      </w:r>
    </w:p>
    <w:p w:rsidR="009E7815" w:rsidRPr="006631CE" w:rsidRDefault="009E7815" w:rsidP="009E7815">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sz w:val="21"/>
          <w:szCs w:val="21"/>
        </w:rPr>
        <w:t xml:space="preserve">GB 7098      </w:t>
      </w:r>
      <w:r w:rsidRPr="006631CE">
        <w:rPr>
          <w:rFonts w:ascii="Times New Roman" w:eastAsia="宋体" w:hAnsi="Times New Roman" w:cs="Times New Roman"/>
          <w:sz w:val="21"/>
          <w:szCs w:val="21"/>
        </w:rPr>
        <w:t>食品安全国家标准</w:t>
      </w:r>
      <w:r w:rsidRPr="006631CE">
        <w:rPr>
          <w:rFonts w:ascii="Times New Roman" w:eastAsia="宋体" w:hAnsi="Times New Roman" w:cs="Times New Roman"/>
          <w:sz w:val="21"/>
          <w:szCs w:val="21"/>
        </w:rPr>
        <w:t xml:space="preserve"> </w:t>
      </w:r>
      <w:r w:rsidRPr="006631CE">
        <w:rPr>
          <w:rFonts w:ascii="Times New Roman" w:eastAsia="宋体" w:hAnsi="Times New Roman" w:cs="Times New Roman"/>
          <w:sz w:val="21"/>
          <w:szCs w:val="21"/>
        </w:rPr>
        <w:t>罐头食品</w:t>
      </w:r>
    </w:p>
    <w:p w:rsidR="009E7815" w:rsidRPr="006631CE" w:rsidRDefault="009E7815" w:rsidP="009E7815">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sz w:val="21"/>
          <w:szCs w:val="21"/>
        </w:rPr>
        <w:t xml:space="preserve">GB 7718      </w:t>
      </w:r>
      <w:r w:rsidRPr="006631CE">
        <w:rPr>
          <w:rFonts w:ascii="Times New Roman" w:eastAsia="宋体" w:hAnsi="Times New Roman" w:cs="Times New Roman"/>
          <w:sz w:val="21"/>
          <w:szCs w:val="21"/>
        </w:rPr>
        <w:t>食品安全国家标准</w:t>
      </w:r>
      <w:r w:rsidRPr="006631CE">
        <w:rPr>
          <w:rFonts w:ascii="Times New Roman" w:eastAsia="宋体" w:hAnsi="Times New Roman" w:cs="Times New Roman"/>
          <w:sz w:val="21"/>
          <w:szCs w:val="21"/>
        </w:rPr>
        <w:t xml:space="preserve"> </w:t>
      </w:r>
      <w:r w:rsidRPr="006631CE">
        <w:rPr>
          <w:rFonts w:ascii="Times New Roman" w:eastAsia="宋体" w:hAnsi="Times New Roman" w:cs="Times New Roman"/>
          <w:sz w:val="21"/>
          <w:szCs w:val="21"/>
        </w:rPr>
        <w:t>预包装食品标签通则</w:t>
      </w:r>
    </w:p>
    <w:p w:rsidR="009E7815" w:rsidRPr="006631CE" w:rsidRDefault="009E7815" w:rsidP="009E7815">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sz w:val="21"/>
          <w:szCs w:val="21"/>
        </w:rPr>
        <w:t xml:space="preserve">GB 14881     </w:t>
      </w:r>
      <w:r w:rsidRPr="006631CE">
        <w:rPr>
          <w:rFonts w:ascii="Times New Roman" w:eastAsia="宋体" w:hAnsi="Times New Roman" w:cs="Times New Roman"/>
          <w:sz w:val="21"/>
          <w:szCs w:val="21"/>
        </w:rPr>
        <w:t>食品安全国家标准</w:t>
      </w:r>
      <w:r w:rsidRPr="006631CE">
        <w:rPr>
          <w:rFonts w:ascii="Times New Roman" w:eastAsia="宋体" w:hAnsi="Times New Roman" w:cs="Times New Roman"/>
          <w:sz w:val="21"/>
          <w:szCs w:val="21"/>
        </w:rPr>
        <w:t xml:space="preserve"> </w:t>
      </w:r>
      <w:r w:rsidRPr="006631CE">
        <w:rPr>
          <w:rFonts w:ascii="Times New Roman" w:eastAsia="宋体" w:hAnsi="Times New Roman" w:cs="Times New Roman"/>
          <w:sz w:val="21"/>
          <w:szCs w:val="21"/>
        </w:rPr>
        <w:t>食品生产通用卫生规范</w:t>
      </w:r>
    </w:p>
    <w:p w:rsidR="009E7815" w:rsidRPr="006631CE" w:rsidRDefault="009E7815" w:rsidP="009E7815">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sz w:val="21"/>
          <w:szCs w:val="21"/>
        </w:rPr>
        <w:t xml:space="preserve">GB/T 15682   </w:t>
      </w:r>
      <w:r w:rsidRPr="006631CE">
        <w:rPr>
          <w:rFonts w:ascii="Times New Roman" w:eastAsia="宋体" w:hAnsi="Times New Roman" w:cs="Times New Roman"/>
          <w:sz w:val="21"/>
          <w:szCs w:val="21"/>
        </w:rPr>
        <w:t>粮油检验</w:t>
      </w:r>
      <w:r w:rsidRPr="006631CE">
        <w:rPr>
          <w:rFonts w:ascii="Times New Roman" w:eastAsia="宋体" w:hAnsi="Times New Roman" w:cs="Times New Roman"/>
          <w:sz w:val="21"/>
          <w:szCs w:val="21"/>
        </w:rPr>
        <w:t xml:space="preserve"> </w:t>
      </w:r>
      <w:r w:rsidRPr="006631CE">
        <w:rPr>
          <w:rFonts w:ascii="Times New Roman" w:eastAsia="宋体" w:hAnsi="Times New Roman" w:cs="Times New Roman"/>
          <w:sz w:val="21"/>
          <w:szCs w:val="21"/>
        </w:rPr>
        <w:t>稻谷、大米蒸煮食用品质感官评价方法</w:t>
      </w:r>
    </w:p>
    <w:p w:rsidR="009E7815" w:rsidRPr="006631CE" w:rsidRDefault="009E7815" w:rsidP="009E7815">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sz w:val="21"/>
          <w:szCs w:val="21"/>
        </w:rPr>
        <w:t xml:space="preserve">GB/T 24852   </w:t>
      </w:r>
      <w:r w:rsidRPr="006631CE">
        <w:rPr>
          <w:rFonts w:ascii="Times New Roman" w:eastAsia="宋体" w:hAnsi="Times New Roman" w:cs="Times New Roman"/>
          <w:sz w:val="21"/>
          <w:szCs w:val="21"/>
        </w:rPr>
        <w:t>大米及米粉糊化特性测定快速粘度仪法</w:t>
      </w:r>
    </w:p>
    <w:p w:rsidR="006952B8" w:rsidRPr="006631CE" w:rsidRDefault="009E7815" w:rsidP="009E7815">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sz w:val="21"/>
          <w:szCs w:val="21"/>
        </w:rPr>
        <w:t xml:space="preserve">GB 28050     </w:t>
      </w:r>
      <w:r w:rsidRPr="006631CE">
        <w:rPr>
          <w:rFonts w:ascii="Times New Roman" w:eastAsia="宋体" w:hAnsi="Times New Roman" w:cs="Times New Roman"/>
          <w:sz w:val="21"/>
          <w:szCs w:val="21"/>
        </w:rPr>
        <w:t>食品安全国家标准</w:t>
      </w:r>
      <w:r w:rsidRPr="006631CE">
        <w:rPr>
          <w:rFonts w:ascii="Times New Roman" w:eastAsia="宋体" w:hAnsi="Times New Roman" w:cs="Times New Roman"/>
          <w:sz w:val="21"/>
          <w:szCs w:val="21"/>
        </w:rPr>
        <w:t xml:space="preserve"> </w:t>
      </w:r>
      <w:r w:rsidRPr="006631CE">
        <w:rPr>
          <w:rFonts w:ascii="Times New Roman" w:eastAsia="宋体" w:hAnsi="Times New Roman" w:cs="Times New Roman"/>
          <w:sz w:val="21"/>
          <w:szCs w:val="21"/>
        </w:rPr>
        <w:t>预包装食品营养标签通则</w:t>
      </w:r>
    </w:p>
    <w:p w:rsidR="006952B8" w:rsidRPr="006631CE" w:rsidRDefault="00004F9F">
      <w:pPr>
        <w:pStyle w:val="a9"/>
        <w:numPr>
          <w:ilvl w:val="0"/>
          <w:numId w:val="5"/>
        </w:numPr>
        <w:spacing w:line="360" w:lineRule="auto"/>
        <w:ind w:left="426" w:firstLineChars="0" w:hanging="284"/>
        <w:rPr>
          <w:rFonts w:ascii="Times New Roman" w:eastAsia="宋体" w:hAnsi="Times New Roman" w:cs="Times New Roman"/>
          <w:b/>
          <w:sz w:val="21"/>
          <w:szCs w:val="21"/>
        </w:rPr>
      </w:pPr>
      <w:r w:rsidRPr="006631CE">
        <w:rPr>
          <w:rFonts w:ascii="Times New Roman" w:eastAsia="宋体" w:hAnsi="Times New Roman" w:cs="Times New Roman"/>
          <w:b/>
          <w:sz w:val="21"/>
          <w:szCs w:val="21"/>
        </w:rPr>
        <w:t>附录方法编写说明</w:t>
      </w:r>
    </w:p>
    <w:p w:rsidR="006952B8" w:rsidRPr="006631CE" w:rsidRDefault="00004F9F">
      <w:pPr>
        <w:pStyle w:val="a9"/>
        <w:tabs>
          <w:tab w:val="left" w:pos="426"/>
        </w:tabs>
        <w:rPr>
          <w:rFonts w:ascii="Times New Roman" w:eastAsia="宋体" w:hAnsi="Times New Roman" w:cs="Times New Roman"/>
          <w:sz w:val="21"/>
          <w:szCs w:val="21"/>
        </w:rPr>
      </w:pPr>
      <w:r w:rsidRPr="006631CE">
        <w:rPr>
          <w:rFonts w:ascii="Times New Roman" w:eastAsia="宋体" w:hAnsi="Times New Roman" w:cs="Times New Roman" w:hint="eastAsia"/>
          <w:sz w:val="21"/>
          <w:szCs w:val="21"/>
        </w:rPr>
        <w:t>超高压</w:t>
      </w:r>
      <w:r w:rsidRPr="006631CE">
        <w:rPr>
          <w:rFonts w:ascii="Times New Roman" w:eastAsia="宋体" w:hAnsi="Times New Roman" w:cs="Times New Roman"/>
          <w:sz w:val="21"/>
          <w:szCs w:val="21"/>
        </w:rPr>
        <w:t>方便米饭</w:t>
      </w:r>
      <w:r w:rsidRPr="006631CE">
        <w:rPr>
          <w:rFonts w:ascii="Times New Roman" w:eastAsia="宋体" w:hAnsi="Times New Roman" w:cs="Times New Roman" w:hint="eastAsia"/>
          <w:sz w:val="21"/>
          <w:szCs w:val="21"/>
        </w:rPr>
        <w:t>最低</w:t>
      </w:r>
      <w:r w:rsidRPr="006631CE">
        <w:rPr>
          <w:rFonts w:ascii="Times New Roman" w:eastAsia="宋体" w:hAnsi="Times New Roman" w:cs="Times New Roman"/>
          <w:sz w:val="21"/>
          <w:szCs w:val="21"/>
        </w:rPr>
        <w:t>粘度差值比的测定目前没有适用的生产指导标准，因此本标准增加该指标的检测方法。</w:t>
      </w:r>
    </w:p>
    <w:p w:rsidR="006952B8" w:rsidRPr="006631CE" w:rsidRDefault="00004F9F">
      <w:pPr>
        <w:numPr>
          <w:ilvl w:val="0"/>
          <w:numId w:val="4"/>
        </w:numPr>
        <w:spacing w:line="360" w:lineRule="auto"/>
        <w:ind w:left="0" w:firstLineChars="0" w:firstLine="0"/>
        <w:rPr>
          <w:rFonts w:ascii="Times New Roman" w:eastAsia="宋体" w:hAnsi="Times New Roman" w:cs="Times New Roman"/>
          <w:b/>
          <w:bCs/>
          <w:sz w:val="21"/>
          <w:szCs w:val="21"/>
        </w:rPr>
      </w:pPr>
      <w:r w:rsidRPr="006631CE">
        <w:rPr>
          <w:rFonts w:ascii="Times New Roman" w:eastAsia="宋体" w:hAnsi="Times New Roman" w:cs="Times New Roman"/>
          <w:b/>
          <w:bCs/>
          <w:sz w:val="21"/>
          <w:szCs w:val="21"/>
        </w:rPr>
        <w:t>主要内容</w:t>
      </w:r>
    </w:p>
    <w:p w:rsidR="006952B8" w:rsidRPr="006631CE" w:rsidRDefault="009E7815">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hint="eastAsia"/>
          <w:sz w:val="21"/>
          <w:szCs w:val="21"/>
        </w:rPr>
        <w:t>包括超高压方便米饭的术语和定义、产品分类、技术要求、试验方法、检验规则、标签、标志、包装、运输和贮存。</w:t>
      </w:r>
    </w:p>
    <w:p w:rsidR="006952B8" w:rsidRPr="006631CE" w:rsidRDefault="00004F9F">
      <w:pPr>
        <w:pStyle w:val="a9"/>
        <w:numPr>
          <w:ilvl w:val="0"/>
          <w:numId w:val="6"/>
        </w:numPr>
        <w:spacing w:line="360" w:lineRule="auto"/>
        <w:ind w:left="426" w:firstLineChars="0" w:hanging="284"/>
        <w:rPr>
          <w:rFonts w:ascii="Times New Roman" w:eastAsia="宋体" w:hAnsi="Times New Roman" w:cs="Times New Roman"/>
          <w:b/>
          <w:sz w:val="21"/>
          <w:szCs w:val="21"/>
        </w:rPr>
      </w:pPr>
      <w:r w:rsidRPr="006631CE">
        <w:rPr>
          <w:rFonts w:ascii="Times New Roman" w:eastAsia="宋体" w:hAnsi="Times New Roman" w:cs="Times New Roman"/>
          <w:b/>
          <w:sz w:val="21"/>
          <w:szCs w:val="21"/>
        </w:rPr>
        <w:t>产品分类设定说明</w:t>
      </w:r>
    </w:p>
    <w:p w:rsidR="006952B8" w:rsidRPr="006631CE" w:rsidRDefault="00004F9F">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sz w:val="21"/>
          <w:szCs w:val="21"/>
        </w:rPr>
        <w:t>产品分类：按照添加原辅料的不同，分为超高压方便粳米饭</w:t>
      </w:r>
      <w:r w:rsidRPr="006631CE">
        <w:rPr>
          <w:rFonts w:ascii="Times New Roman" w:eastAsia="宋体" w:hAnsi="Times New Roman" w:cs="Times New Roman" w:hint="eastAsia"/>
          <w:sz w:val="21"/>
          <w:szCs w:val="21"/>
        </w:rPr>
        <w:t>、</w:t>
      </w:r>
      <w:r w:rsidRPr="006631CE">
        <w:rPr>
          <w:rFonts w:ascii="Times New Roman" w:eastAsia="宋体" w:hAnsi="Times New Roman" w:cs="Times New Roman"/>
          <w:sz w:val="21"/>
          <w:szCs w:val="21"/>
        </w:rPr>
        <w:t>超高压方便籼米饭、超高压方便杂粮饭、其他</w:t>
      </w:r>
      <w:r w:rsidRPr="006631CE">
        <w:rPr>
          <w:rFonts w:ascii="Times New Roman" w:eastAsia="宋体" w:hAnsi="Times New Roman" w:cs="Times New Roman" w:hint="eastAsia"/>
          <w:sz w:val="21"/>
          <w:szCs w:val="21"/>
        </w:rPr>
        <w:t>四</w:t>
      </w:r>
      <w:r w:rsidRPr="006631CE">
        <w:rPr>
          <w:rFonts w:ascii="Times New Roman" w:eastAsia="宋体" w:hAnsi="Times New Roman" w:cs="Times New Roman"/>
          <w:sz w:val="21"/>
          <w:szCs w:val="21"/>
        </w:rPr>
        <w:t>类。</w:t>
      </w:r>
    </w:p>
    <w:p w:rsidR="0071024E" w:rsidRPr="006631CE" w:rsidRDefault="0071024E" w:rsidP="0071024E">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sz w:val="21"/>
          <w:szCs w:val="21"/>
        </w:rPr>
        <w:t>超高压方便粳米饭</w:t>
      </w:r>
      <w:r w:rsidRPr="006631CE">
        <w:rPr>
          <w:rFonts w:ascii="Times New Roman" w:eastAsia="宋体" w:hAnsi="Times New Roman" w:cs="Times New Roman" w:hint="eastAsia"/>
          <w:sz w:val="21"/>
          <w:szCs w:val="21"/>
        </w:rPr>
        <w:t>是指仅以粳米、水为原料的超高压方便米饭。</w:t>
      </w:r>
    </w:p>
    <w:p w:rsidR="0071024E" w:rsidRPr="006631CE" w:rsidRDefault="0071024E" w:rsidP="0071024E">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sz w:val="21"/>
          <w:szCs w:val="21"/>
        </w:rPr>
        <w:t>超高压方便籼米饭</w:t>
      </w:r>
      <w:r w:rsidRPr="006631CE">
        <w:rPr>
          <w:rFonts w:ascii="Times New Roman" w:eastAsia="宋体" w:hAnsi="Times New Roman" w:cs="Times New Roman" w:hint="eastAsia"/>
          <w:sz w:val="21"/>
          <w:szCs w:val="21"/>
        </w:rPr>
        <w:t>是指仅以籼米、水为原料的超高压方便米饭。</w:t>
      </w:r>
    </w:p>
    <w:p w:rsidR="0071024E" w:rsidRPr="006631CE" w:rsidRDefault="0071024E" w:rsidP="0071024E">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sz w:val="21"/>
          <w:szCs w:val="21"/>
        </w:rPr>
        <w:t>超高压方便杂粮饭</w:t>
      </w:r>
      <w:r w:rsidRPr="006631CE">
        <w:rPr>
          <w:rFonts w:ascii="Times New Roman" w:eastAsia="宋体" w:hAnsi="Times New Roman" w:cs="Times New Roman" w:hint="eastAsia"/>
          <w:sz w:val="21"/>
          <w:szCs w:val="21"/>
        </w:rPr>
        <w:t>是指以粳米或籼米、水为主要原料，适量添加谷类、豆类、薯类等食粮的超高压方便米饭。</w:t>
      </w:r>
    </w:p>
    <w:p w:rsidR="006952B8" w:rsidRPr="006631CE" w:rsidRDefault="00004F9F" w:rsidP="0071024E">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sz w:val="21"/>
          <w:szCs w:val="21"/>
        </w:rPr>
        <w:t>其他是指</w:t>
      </w:r>
      <w:r w:rsidR="009E7815" w:rsidRPr="006631CE">
        <w:rPr>
          <w:rFonts w:ascii="Times New Roman" w:eastAsia="宋体" w:hAnsi="Times New Roman" w:cs="Times New Roman" w:hint="eastAsia"/>
          <w:sz w:val="21"/>
          <w:szCs w:val="21"/>
        </w:rPr>
        <w:t>以上未涵盖的超高压方便米饭</w:t>
      </w:r>
      <w:r w:rsidRPr="006631CE">
        <w:rPr>
          <w:rFonts w:ascii="Times New Roman" w:eastAsia="宋体" w:hAnsi="Times New Roman" w:cs="Times New Roman"/>
          <w:sz w:val="21"/>
          <w:szCs w:val="21"/>
        </w:rPr>
        <w:t>。</w:t>
      </w:r>
    </w:p>
    <w:p w:rsidR="006952B8" w:rsidRPr="006631CE" w:rsidRDefault="00004F9F">
      <w:pPr>
        <w:pStyle w:val="a9"/>
        <w:numPr>
          <w:ilvl w:val="0"/>
          <w:numId w:val="6"/>
        </w:numPr>
        <w:spacing w:line="360" w:lineRule="auto"/>
        <w:ind w:left="426" w:firstLineChars="0" w:hanging="284"/>
        <w:rPr>
          <w:rFonts w:ascii="Times New Roman" w:eastAsia="宋体" w:hAnsi="Times New Roman" w:cs="Times New Roman"/>
          <w:b/>
          <w:sz w:val="21"/>
          <w:szCs w:val="21"/>
        </w:rPr>
      </w:pPr>
      <w:r w:rsidRPr="006631CE">
        <w:rPr>
          <w:rFonts w:ascii="Times New Roman" w:eastAsia="宋体" w:hAnsi="Times New Roman" w:cs="Times New Roman"/>
          <w:b/>
          <w:sz w:val="21"/>
          <w:szCs w:val="21"/>
        </w:rPr>
        <w:lastRenderedPageBreak/>
        <w:t>指标设定说明</w:t>
      </w:r>
      <w:r w:rsidRPr="006631CE">
        <w:rPr>
          <w:rFonts w:ascii="Times New Roman" w:eastAsia="宋体" w:hAnsi="Times New Roman" w:cs="Times New Roman"/>
          <w:b/>
          <w:sz w:val="21"/>
          <w:szCs w:val="21"/>
        </w:rPr>
        <w:t xml:space="preserve"> </w:t>
      </w:r>
    </w:p>
    <w:p w:rsidR="006952B8" w:rsidRPr="006631CE" w:rsidRDefault="00004F9F">
      <w:pPr>
        <w:pStyle w:val="a9"/>
        <w:numPr>
          <w:ilvl w:val="1"/>
          <w:numId w:val="6"/>
        </w:numPr>
        <w:spacing w:line="360" w:lineRule="auto"/>
        <w:ind w:left="0" w:firstLine="422"/>
        <w:rPr>
          <w:rFonts w:ascii="Times New Roman" w:eastAsia="宋体" w:hAnsi="Times New Roman" w:cs="Times New Roman"/>
          <w:b/>
          <w:sz w:val="21"/>
          <w:szCs w:val="21"/>
        </w:rPr>
      </w:pPr>
      <w:r w:rsidRPr="006631CE">
        <w:rPr>
          <w:rFonts w:ascii="Times New Roman" w:eastAsia="宋体" w:hAnsi="Times New Roman" w:cs="Times New Roman" w:hint="eastAsia"/>
          <w:b/>
          <w:sz w:val="21"/>
          <w:szCs w:val="21"/>
        </w:rPr>
        <w:t>指标值设定</w:t>
      </w:r>
    </w:p>
    <w:p w:rsidR="006952B8" w:rsidRPr="006631CE" w:rsidRDefault="00004F9F">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hint="eastAsia"/>
          <w:sz w:val="21"/>
          <w:szCs w:val="21"/>
        </w:rPr>
        <w:t>各种超高压方便米饭的指标值设定参见</w:t>
      </w:r>
      <w:r w:rsidRPr="006631CE">
        <w:rPr>
          <w:rFonts w:ascii="Times New Roman" w:eastAsia="宋体" w:hAnsi="Times New Roman" w:cs="Times New Roman"/>
          <w:sz w:val="21"/>
          <w:szCs w:val="21"/>
        </w:rPr>
        <w:t>表</w:t>
      </w:r>
      <w:r w:rsidR="0080332D" w:rsidRPr="006631CE">
        <w:rPr>
          <w:rFonts w:ascii="Times New Roman" w:eastAsia="宋体" w:hAnsi="Times New Roman" w:cs="Times New Roman"/>
          <w:sz w:val="21"/>
          <w:szCs w:val="21"/>
        </w:rPr>
        <w:t>1</w:t>
      </w:r>
      <w:r w:rsidRPr="006631CE">
        <w:rPr>
          <w:rFonts w:ascii="Times New Roman" w:eastAsia="宋体" w:hAnsi="Times New Roman" w:cs="Times New Roman"/>
          <w:sz w:val="21"/>
          <w:szCs w:val="21"/>
        </w:rPr>
        <w:t>、表</w:t>
      </w:r>
      <w:r w:rsidR="0080332D" w:rsidRPr="006631CE">
        <w:rPr>
          <w:rFonts w:ascii="Times New Roman" w:eastAsia="宋体" w:hAnsi="Times New Roman" w:cs="Times New Roman"/>
          <w:sz w:val="21"/>
          <w:szCs w:val="21"/>
        </w:rPr>
        <w:t>2</w:t>
      </w:r>
      <w:r w:rsidRPr="006631CE">
        <w:rPr>
          <w:rFonts w:ascii="Times New Roman" w:eastAsia="宋体" w:hAnsi="Times New Roman" w:cs="Times New Roman"/>
          <w:sz w:val="21"/>
          <w:szCs w:val="21"/>
        </w:rPr>
        <w:t>、表</w:t>
      </w:r>
      <w:r w:rsidR="0080332D" w:rsidRPr="006631CE">
        <w:rPr>
          <w:rFonts w:ascii="Times New Roman" w:eastAsia="宋体" w:hAnsi="Times New Roman" w:cs="Times New Roman"/>
          <w:sz w:val="21"/>
          <w:szCs w:val="21"/>
        </w:rPr>
        <w:t>3</w:t>
      </w:r>
      <w:r w:rsidR="00C17D87" w:rsidRPr="006631CE">
        <w:rPr>
          <w:rFonts w:ascii="Times New Roman" w:eastAsia="宋体" w:hAnsi="Times New Roman" w:cs="Times New Roman" w:hint="eastAsia"/>
          <w:sz w:val="21"/>
          <w:szCs w:val="21"/>
        </w:rPr>
        <w:t>。</w:t>
      </w:r>
    </w:p>
    <w:p w:rsidR="006952B8" w:rsidRPr="006631CE" w:rsidRDefault="006952B8">
      <w:pPr>
        <w:tabs>
          <w:tab w:val="left" w:pos="426"/>
        </w:tabs>
        <w:ind w:firstLine="420"/>
        <w:rPr>
          <w:rFonts w:ascii="Times New Roman" w:eastAsia="宋体" w:hAnsi="Times New Roman" w:cs="Times New Roman"/>
          <w:sz w:val="21"/>
          <w:szCs w:val="21"/>
        </w:rPr>
      </w:pPr>
    </w:p>
    <w:p w:rsidR="006952B8" w:rsidRPr="006631CE" w:rsidRDefault="006952B8">
      <w:pPr>
        <w:pStyle w:val="a9"/>
        <w:tabs>
          <w:tab w:val="left" w:pos="426"/>
        </w:tabs>
        <w:ind w:firstLineChars="0" w:firstLine="0"/>
        <w:rPr>
          <w:rFonts w:ascii="Times New Roman" w:eastAsia="宋体" w:hAnsi="Times New Roman" w:cs="Times New Roman"/>
          <w:sz w:val="21"/>
          <w:szCs w:val="21"/>
        </w:rPr>
        <w:sectPr w:rsidR="006952B8" w:rsidRPr="006631CE">
          <w:headerReference w:type="even" r:id="rId9"/>
          <w:headerReference w:type="default" r:id="rId10"/>
          <w:footerReference w:type="even" r:id="rId11"/>
          <w:footerReference w:type="default" r:id="rId12"/>
          <w:headerReference w:type="first" r:id="rId13"/>
          <w:footerReference w:type="first" r:id="rId14"/>
          <w:pgSz w:w="11906" w:h="16838"/>
          <w:pgMar w:top="1440" w:right="1466" w:bottom="1440" w:left="1800" w:header="851" w:footer="992" w:gutter="0"/>
          <w:cols w:space="425"/>
          <w:docGrid w:type="lines" w:linePitch="312"/>
        </w:sectPr>
      </w:pPr>
    </w:p>
    <w:p w:rsidR="006952B8" w:rsidRPr="006631CE" w:rsidRDefault="006952B8">
      <w:pPr>
        <w:pStyle w:val="a9"/>
        <w:tabs>
          <w:tab w:val="left" w:pos="426"/>
        </w:tabs>
        <w:ind w:firstLineChars="0" w:firstLine="0"/>
        <w:jc w:val="center"/>
        <w:rPr>
          <w:rFonts w:ascii="Times New Roman" w:eastAsia="宋体" w:hAnsi="Times New Roman" w:cs="Times New Roman"/>
          <w:sz w:val="21"/>
          <w:szCs w:val="21"/>
        </w:rPr>
        <w:sectPr w:rsidR="006952B8" w:rsidRPr="006631CE">
          <w:type w:val="continuous"/>
          <w:pgSz w:w="11906" w:h="16838"/>
          <w:pgMar w:top="1440" w:right="1800" w:bottom="1440" w:left="1800" w:header="851" w:footer="992" w:gutter="0"/>
          <w:cols w:space="425"/>
          <w:docGrid w:type="lines" w:linePitch="312"/>
        </w:sectPr>
      </w:pPr>
    </w:p>
    <w:p w:rsidR="006952B8" w:rsidRPr="006631CE" w:rsidRDefault="00004F9F" w:rsidP="00966168">
      <w:pPr>
        <w:pStyle w:val="a9"/>
        <w:tabs>
          <w:tab w:val="left" w:pos="426"/>
        </w:tabs>
        <w:spacing w:beforeLines="50" w:afterLines="50" w:line="240" w:lineRule="auto"/>
        <w:ind w:firstLineChars="0" w:firstLine="0"/>
        <w:jc w:val="center"/>
        <w:rPr>
          <w:rFonts w:ascii="Times New Roman" w:eastAsia="宋体" w:hAnsi="Times New Roman" w:cs="Times New Roman"/>
          <w:b/>
          <w:sz w:val="21"/>
          <w:szCs w:val="21"/>
        </w:rPr>
      </w:pPr>
      <w:bookmarkStart w:id="0" w:name="_Hlk531423879"/>
      <w:r w:rsidRPr="006631CE">
        <w:rPr>
          <w:rFonts w:ascii="Times New Roman" w:eastAsia="宋体" w:hAnsi="Times New Roman" w:cs="Times New Roman"/>
          <w:b/>
          <w:sz w:val="21"/>
          <w:szCs w:val="21"/>
        </w:rPr>
        <w:lastRenderedPageBreak/>
        <w:t>表</w:t>
      </w:r>
      <w:r w:rsidR="0080332D" w:rsidRPr="006631CE">
        <w:rPr>
          <w:rFonts w:ascii="Times New Roman" w:eastAsia="宋体" w:hAnsi="Times New Roman" w:cs="Times New Roman"/>
          <w:b/>
          <w:sz w:val="21"/>
          <w:szCs w:val="21"/>
        </w:rPr>
        <w:t>1</w:t>
      </w:r>
      <w:r w:rsidRPr="006631CE">
        <w:rPr>
          <w:rFonts w:ascii="Times New Roman" w:eastAsia="宋体" w:hAnsi="Times New Roman" w:cs="Times New Roman"/>
          <w:b/>
          <w:sz w:val="21"/>
          <w:szCs w:val="21"/>
        </w:rPr>
        <w:t xml:space="preserve"> </w:t>
      </w:r>
      <w:r w:rsidRPr="006631CE">
        <w:rPr>
          <w:rFonts w:ascii="Times New Roman" w:eastAsia="宋体" w:hAnsi="Times New Roman" w:cs="Times New Roman"/>
          <w:b/>
          <w:sz w:val="21"/>
          <w:szCs w:val="21"/>
        </w:rPr>
        <w:t>超高压方便</w:t>
      </w:r>
      <w:r w:rsidRPr="006631CE">
        <w:rPr>
          <w:rFonts w:ascii="Times New Roman" w:eastAsia="宋体" w:hAnsi="Times New Roman" w:cs="Times New Roman" w:hint="eastAsia"/>
          <w:b/>
          <w:sz w:val="21"/>
          <w:szCs w:val="21"/>
        </w:rPr>
        <w:t>粳</w:t>
      </w:r>
      <w:r w:rsidRPr="006631CE">
        <w:rPr>
          <w:rFonts w:ascii="Times New Roman" w:eastAsia="宋体" w:hAnsi="Times New Roman" w:cs="Times New Roman"/>
          <w:b/>
          <w:sz w:val="21"/>
          <w:szCs w:val="21"/>
        </w:rPr>
        <w:t>米</w:t>
      </w:r>
      <w:proofErr w:type="gramStart"/>
      <w:r w:rsidRPr="006631CE">
        <w:rPr>
          <w:rFonts w:ascii="Times New Roman" w:eastAsia="宋体" w:hAnsi="Times New Roman" w:cs="Times New Roman"/>
          <w:b/>
          <w:sz w:val="21"/>
          <w:szCs w:val="21"/>
        </w:rPr>
        <w:t>饭指标</w:t>
      </w:r>
      <w:proofErr w:type="gramEnd"/>
      <w:r w:rsidRPr="006631CE">
        <w:rPr>
          <w:rFonts w:ascii="Times New Roman" w:eastAsia="宋体" w:hAnsi="Times New Roman" w:cs="Times New Roman"/>
          <w:b/>
          <w:sz w:val="21"/>
          <w:szCs w:val="21"/>
        </w:rPr>
        <w:t>制定编制说明</w:t>
      </w:r>
    </w:p>
    <w:tbl>
      <w:tblPr>
        <w:tblStyle w:val="a8"/>
        <w:tblW w:w="12559" w:type="dxa"/>
        <w:jc w:val="center"/>
        <w:tblLayout w:type="fixed"/>
        <w:tblLook w:val="04A0"/>
      </w:tblPr>
      <w:tblGrid>
        <w:gridCol w:w="562"/>
        <w:gridCol w:w="851"/>
        <w:gridCol w:w="2551"/>
        <w:gridCol w:w="3119"/>
        <w:gridCol w:w="2835"/>
        <w:gridCol w:w="2641"/>
      </w:tblGrid>
      <w:tr w:rsidR="006952B8" w:rsidRPr="006631CE">
        <w:trPr>
          <w:jc w:val="center"/>
        </w:trPr>
        <w:tc>
          <w:tcPr>
            <w:tcW w:w="562" w:type="dxa"/>
            <w:vMerge w:val="restart"/>
            <w:vAlign w:val="center"/>
          </w:tcPr>
          <w:p w:rsidR="006952B8" w:rsidRPr="006631CE" w:rsidRDefault="00004F9F">
            <w:pPr>
              <w:pStyle w:val="a9"/>
              <w:tabs>
                <w:tab w:val="left" w:pos="426"/>
              </w:tabs>
              <w:spacing w:line="240" w:lineRule="auto"/>
              <w:ind w:firstLineChars="0" w:firstLine="0"/>
              <w:jc w:val="center"/>
              <w:rPr>
                <w:rFonts w:ascii="Times New Roman" w:eastAsia="宋体" w:hAnsi="Times New Roman" w:cs="Times New Roman"/>
                <w:sz w:val="21"/>
                <w:szCs w:val="21"/>
              </w:rPr>
            </w:pPr>
            <w:bookmarkStart w:id="1" w:name="_Hlk530121252"/>
            <w:r w:rsidRPr="006631CE">
              <w:rPr>
                <w:rFonts w:ascii="Times New Roman" w:eastAsia="宋体" w:hAnsi="Times New Roman" w:cs="Times New Roman"/>
                <w:sz w:val="21"/>
                <w:szCs w:val="21"/>
              </w:rPr>
              <w:t>序号</w:t>
            </w:r>
          </w:p>
        </w:tc>
        <w:tc>
          <w:tcPr>
            <w:tcW w:w="851" w:type="dxa"/>
            <w:vMerge w:val="restart"/>
            <w:vAlign w:val="center"/>
          </w:tcPr>
          <w:p w:rsidR="006952B8" w:rsidRPr="006631CE" w:rsidRDefault="00004F9F">
            <w:pPr>
              <w:pStyle w:val="a9"/>
              <w:tabs>
                <w:tab w:val="left" w:pos="426"/>
              </w:tabs>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指标项</w:t>
            </w:r>
          </w:p>
        </w:tc>
        <w:tc>
          <w:tcPr>
            <w:tcW w:w="2551" w:type="dxa"/>
            <w:vMerge w:val="restart"/>
            <w:vAlign w:val="center"/>
          </w:tcPr>
          <w:p w:rsidR="006952B8" w:rsidRPr="006631CE" w:rsidRDefault="00004F9F">
            <w:pPr>
              <w:pStyle w:val="a9"/>
              <w:tabs>
                <w:tab w:val="left" w:pos="426"/>
              </w:tabs>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指标要求</w:t>
            </w:r>
          </w:p>
        </w:tc>
        <w:tc>
          <w:tcPr>
            <w:tcW w:w="8595" w:type="dxa"/>
            <w:gridSpan w:val="3"/>
            <w:vAlign w:val="center"/>
          </w:tcPr>
          <w:p w:rsidR="006952B8" w:rsidRPr="006631CE" w:rsidRDefault="00004F9F">
            <w:pPr>
              <w:pStyle w:val="a9"/>
              <w:tabs>
                <w:tab w:val="left" w:pos="426"/>
              </w:tabs>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合理性说明</w:t>
            </w:r>
          </w:p>
        </w:tc>
      </w:tr>
      <w:tr w:rsidR="006952B8" w:rsidRPr="006631CE" w:rsidTr="007D4B35">
        <w:trPr>
          <w:jc w:val="center"/>
        </w:trPr>
        <w:tc>
          <w:tcPr>
            <w:tcW w:w="562" w:type="dxa"/>
            <w:vMerge/>
            <w:vAlign w:val="center"/>
          </w:tcPr>
          <w:p w:rsidR="006952B8" w:rsidRPr="006631CE" w:rsidRDefault="006952B8">
            <w:pPr>
              <w:pStyle w:val="a9"/>
              <w:tabs>
                <w:tab w:val="left" w:pos="426"/>
              </w:tabs>
              <w:spacing w:line="240" w:lineRule="auto"/>
              <w:ind w:firstLineChars="0" w:firstLine="0"/>
              <w:jc w:val="center"/>
              <w:rPr>
                <w:rFonts w:ascii="Times New Roman" w:eastAsia="宋体" w:hAnsi="Times New Roman" w:cs="Times New Roman"/>
                <w:sz w:val="21"/>
                <w:szCs w:val="21"/>
              </w:rPr>
            </w:pPr>
          </w:p>
        </w:tc>
        <w:tc>
          <w:tcPr>
            <w:tcW w:w="851" w:type="dxa"/>
            <w:vMerge/>
            <w:vAlign w:val="center"/>
          </w:tcPr>
          <w:p w:rsidR="006952B8" w:rsidRPr="006631CE" w:rsidRDefault="006952B8">
            <w:pPr>
              <w:pStyle w:val="a9"/>
              <w:tabs>
                <w:tab w:val="left" w:pos="426"/>
              </w:tabs>
              <w:spacing w:line="240" w:lineRule="auto"/>
              <w:ind w:firstLineChars="0" w:firstLine="0"/>
              <w:jc w:val="center"/>
              <w:rPr>
                <w:rFonts w:ascii="Times New Roman" w:eastAsia="宋体" w:hAnsi="Times New Roman" w:cs="Times New Roman"/>
                <w:sz w:val="21"/>
                <w:szCs w:val="21"/>
              </w:rPr>
            </w:pPr>
          </w:p>
        </w:tc>
        <w:tc>
          <w:tcPr>
            <w:tcW w:w="2551" w:type="dxa"/>
            <w:vMerge/>
            <w:vAlign w:val="center"/>
          </w:tcPr>
          <w:p w:rsidR="006952B8" w:rsidRPr="006631CE" w:rsidRDefault="006952B8">
            <w:pPr>
              <w:pStyle w:val="a9"/>
              <w:tabs>
                <w:tab w:val="left" w:pos="426"/>
              </w:tabs>
              <w:spacing w:line="240" w:lineRule="auto"/>
              <w:ind w:firstLineChars="0" w:firstLine="0"/>
              <w:jc w:val="center"/>
              <w:rPr>
                <w:rFonts w:ascii="Times New Roman" w:eastAsia="宋体" w:hAnsi="Times New Roman" w:cs="Times New Roman"/>
                <w:sz w:val="21"/>
                <w:szCs w:val="21"/>
              </w:rPr>
            </w:pPr>
          </w:p>
        </w:tc>
        <w:tc>
          <w:tcPr>
            <w:tcW w:w="3119" w:type="dxa"/>
            <w:vAlign w:val="center"/>
          </w:tcPr>
          <w:p w:rsidR="006952B8" w:rsidRPr="006631CE" w:rsidRDefault="00004F9F">
            <w:pPr>
              <w:pStyle w:val="a9"/>
              <w:tabs>
                <w:tab w:val="left" w:pos="426"/>
              </w:tabs>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标准要求</w:t>
            </w:r>
          </w:p>
        </w:tc>
        <w:tc>
          <w:tcPr>
            <w:tcW w:w="2835" w:type="dxa"/>
            <w:vAlign w:val="center"/>
          </w:tcPr>
          <w:p w:rsidR="006952B8" w:rsidRPr="006631CE" w:rsidRDefault="00004F9F">
            <w:pPr>
              <w:pStyle w:val="a9"/>
              <w:tabs>
                <w:tab w:val="left" w:pos="426"/>
              </w:tabs>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各品种样品评价结果</w:t>
            </w:r>
          </w:p>
        </w:tc>
        <w:tc>
          <w:tcPr>
            <w:tcW w:w="2641" w:type="dxa"/>
            <w:vAlign w:val="center"/>
          </w:tcPr>
          <w:p w:rsidR="006952B8" w:rsidRPr="006631CE" w:rsidRDefault="00004F9F">
            <w:pPr>
              <w:pStyle w:val="a9"/>
              <w:tabs>
                <w:tab w:val="left" w:pos="426"/>
              </w:tabs>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制定理由</w:t>
            </w:r>
          </w:p>
        </w:tc>
      </w:tr>
      <w:tr w:rsidR="006952B8" w:rsidRPr="006631CE" w:rsidTr="007D4B35">
        <w:trPr>
          <w:jc w:val="center"/>
        </w:trPr>
        <w:tc>
          <w:tcPr>
            <w:tcW w:w="562" w:type="dxa"/>
            <w:vAlign w:val="center"/>
          </w:tcPr>
          <w:p w:rsidR="006952B8" w:rsidRPr="006631CE" w:rsidRDefault="00004F9F">
            <w:pPr>
              <w:pStyle w:val="a9"/>
              <w:tabs>
                <w:tab w:val="left" w:pos="426"/>
              </w:tabs>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1</w:t>
            </w:r>
          </w:p>
        </w:tc>
        <w:tc>
          <w:tcPr>
            <w:tcW w:w="851" w:type="dxa"/>
            <w:vAlign w:val="center"/>
          </w:tcPr>
          <w:p w:rsidR="006952B8" w:rsidRPr="006631CE" w:rsidRDefault="00004F9F">
            <w:pPr>
              <w:pStyle w:val="a9"/>
              <w:tabs>
                <w:tab w:val="left" w:pos="426"/>
              </w:tabs>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感官</w:t>
            </w:r>
          </w:p>
        </w:tc>
        <w:tc>
          <w:tcPr>
            <w:tcW w:w="2551" w:type="dxa"/>
            <w:vAlign w:val="center"/>
          </w:tcPr>
          <w:p w:rsidR="006952B8" w:rsidRPr="006631CE" w:rsidRDefault="00004F9F">
            <w:pPr>
              <w:pStyle w:val="a9"/>
              <w:tabs>
                <w:tab w:val="left" w:pos="426"/>
              </w:tabs>
              <w:spacing w:line="240" w:lineRule="auto"/>
              <w:ind w:firstLineChars="0" w:firstLine="0"/>
              <w:rPr>
                <w:rFonts w:ascii="Times New Roman" w:eastAsia="宋体" w:hAnsi="Times New Roman" w:cs="Times New Roman"/>
                <w:sz w:val="21"/>
                <w:szCs w:val="21"/>
              </w:rPr>
            </w:pPr>
            <w:r w:rsidRPr="006631CE">
              <w:rPr>
                <w:rFonts w:ascii="Times New Roman" w:eastAsia="宋体" w:hAnsi="Times New Roman" w:cs="Times New Roman"/>
                <w:sz w:val="21"/>
                <w:szCs w:val="21"/>
              </w:rPr>
              <w:t>米饭呈白色，有光泽，具有米饭特有香气，无异味，口感软硬适中、滑爽、不粘牙，且无过硬、过软或者成渣的感觉</w:t>
            </w:r>
          </w:p>
        </w:tc>
        <w:tc>
          <w:tcPr>
            <w:tcW w:w="3119" w:type="dxa"/>
            <w:vAlign w:val="center"/>
          </w:tcPr>
          <w:p w:rsidR="006952B8" w:rsidRPr="006631CE" w:rsidRDefault="00004F9F">
            <w:pPr>
              <w:pStyle w:val="a9"/>
              <w:tabs>
                <w:tab w:val="left" w:pos="426"/>
              </w:tabs>
              <w:spacing w:line="240" w:lineRule="auto"/>
              <w:ind w:firstLineChars="0" w:firstLine="0"/>
              <w:rPr>
                <w:rFonts w:ascii="Times New Roman" w:eastAsia="宋体" w:hAnsi="Times New Roman" w:cs="Times New Roman"/>
                <w:sz w:val="21"/>
                <w:szCs w:val="21"/>
              </w:rPr>
            </w:pPr>
            <w:r w:rsidRPr="006631CE">
              <w:rPr>
                <w:rFonts w:ascii="Times New Roman" w:eastAsia="宋体" w:hAnsi="Times New Roman" w:cs="Times New Roman"/>
                <w:sz w:val="21"/>
                <w:szCs w:val="21"/>
              </w:rPr>
              <w:t>按照《粮油检验</w:t>
            </w:r>
            <w:r w:rsidRPr="006631CE">
              <w:rPr>
                <w:rFonts w:ascii="Times New Roman" w:eastAsia="宋体" w:hAnsi="Times New Roman" w:cs="Times New Roman"/>
                <w:sz w:val="21"/>
                <w:szCs w:val="21"/>
              </w:rPr>
              <w:t xml:space="preserve"> </w:t>
            </w:r>
            <w:r w:rsidRPr="006631CE">
              <w:rPr>
                <w:rFonts w:ascii="Times New Roman" w:eastAsia="宋体" w:hAnsi="Times New Roman" w:cs="Times New Roman"/>
                <w:sz w:val="21"/>
                <w:szCs w:val="21"/>
              </w:rPr>
              <w:t>稻谷、大米蒸煮食用品质感官评价方法》</w:t>
            </w:r>
          </w:p>
        </w:tc>
        <w:tc>
          <w:tcPr>
            <w:tcW w:w="2835" w:type="dxa"/>
            <w:vAlign w:val="center"/>
          </w:tcPr>
          <w:p w:rsidR="006952B8" w:rsidRPr="006631CE" w:rsidRDefault="00004F9F">
            <w:pPr>
              <w:pStyle w:val="a9"/>
              <w:tabs>
                <w:tab w:val="left" w:pos="426"/>
              </w:tabs>
              <w:spacing w:line="240" w:lineRule="auto"/>
              <w:ind w:firstLineChars="0" w:firstLine="0"/>
              <w:rPr>
                <w:rFonts w:ascii="Times New Roman" w:eastAsia="宋体" w:hAnsi="Times New Roman" w:cs="Times New Roman"/>
                <w:sz w:val="21"/>
                <w:szCs w:val="21"/>
              </w:rPr>
            </w:pPr>
            <w:r w:rsidRPr="006631CE">
              <w:rPr>
                <w:rFonts w:ascii="Times New Roman" w:eastAsia="宋体" w:hAnsi="Times New Roman" w:cs="Times New Roman"/>
                <w:sz w:val="21"/>
                <w:szCs w:val="21"/>
              </w:rPr>
              <w:t>经样品评价，各品种样品均符合要求。</w:t>
            </w:r>
          </w:p>
        </w:tc>
        <w:tc>
          <w:tcPr>
            <w:tcW w:w="2641" w:type="dxa"/>
            <w:vAlign w:val="center"/>
          </w:tcPr>
          <w:p w:rsidR="006952B8" w:rsidRPr="006631CE" w:rsidRDefault="00004F9F">
            <w:pPr>
              <w:pStyle w:val="a9"/>
              <w:tabs>
                <w:tab w:val="left" w:pos="426"/>
              </w:tabs>
              <w:spacing w:line="240" w:lineRule="auto"/>
              <w:ind w:firstLineChars="0" w:firstLine="0"/>
              <w:rPr>
                <w:rFonts w:ascii="Times New Roman" w:eastAsia="宋体" w:hAnsi="Times New Roman" w:cs="Times New Roman"/>
                <w:sz w:val="21"/>
                <w:szCs w:val="21"/>
              </w:rPr>
            </w:pPr>
            <w:r w:rsidRPr="006631CE">
              <w:rPr>
                <w:rFonts w:ascii="Times New Roman" w:eastAsia="宋体" w:hAnsi="Times New Roman" w:cs="Times New Roman"/>
                <w:sz w:val="21"/>
                <w:szCs w:val="21"/>
              </w:rPr>
              <w:t>按照《粮油检验</w:t>
            </w:r>
            <w:r w:rsidRPr="006631CE">
              <w:rPr>
                <w:rFonts w:ascii="Times New Roman" w:eastAsia="宋体" w:hAnsi="Times New Roman" w:cs="Times New Roman"/>
                <w:sz w:val="21"/>
                <w:szCs w:val="21"/>
              </w:rPr>
              <w:t xml:space="preserve"> </w:t>
            </w:r>
            <w:r w:rsidRPr="006631CE">
              <w:rPr>
                <w:rFonts w:ascii="Times New Roman" w:eastAsia="宋体" w:hAnsi="Times New Roman" w:cs="Times New Roman"/>
                <w:sz w:val="21"/>
                <w:szCs w:val="21"/>
              </w:rPr>
              <w:t>稻谷、大米蒸煮食用品质感官评价方法》的要求</w:t>
            </w:r>
          </w:p>
        </w:tc>
      </w:tr>
      <w:tr w:rsidR="006952B8" w:rsidRPr="006631CE" w:rsidTr="007D4B35">
        <w:trPr>
          <w:trHeight w:val="408"/>
          <w:jc w:val="center"/>
        </w:trPr>
        <w:tc>
          <w:tcPr>
            <w:tcW w:w="562" w:type="dxa"/>
            <w:vMerge w:val="restart"/>
            <w:vAlign w:val="center"/>
          </w:tcPr>
          <w:p w:rsidR="006952B8" w:rsidRPr="006631CE" w:rsidRDefault="00004F9F">
            <w:pPr>
              <w:pStyle w:val="a9"/>
              <w:tabs>
                <w:tab w:val="left" w:pos="426"/>
              </w:tabs>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2</w:t>
            </w:r>
          </w:p>
        </w:tc>
        <w:tc>
          <w:tcPr>
            <w:tcW w:w="851" w:type="dxa"/>
            <w:vMerge w:val="restart"/>
            <w:vAlign w:val="center"/>
          </w:tcPr>
          <w:p w:rsidR="006952B8" w:rsidRPr="006631CE" w:rsidRDefault="00004F9F">
            <w:pPr>
              <w:pStyle w:val="a9"/>
              <w:tabs>
                <w:tab w:val="left" w:pos="426"/>
              </w:tabs>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水分</w:t>
            </w:r>
          </w:p>
        </w:tc>
        <w:tc>
          <w:tcPr>
            <w:tcW w:w="2551" w:type="dxa"/>
            <w:vMerge w:val="restart"/>
            <w:vAlign w:val="center"/>
          </w:tcPr>
          <w:p w:rsidR="006952B8" w:rsidRPr="006631CE" w:rsidRDefault="00004F9F">
            <w:pPr>
              <w:pStyle w:val="a9"/>
              <w:tabs>
                <w:tab w:val="left" w:pos="426"/>
              </w:tabs>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55%</w:t>
            </w:r>
            <w:r w:rsidRPr="006631CE">
              <w:rPr>
                <w:rFonts w:ascii="Times New Roman" w:eastAsia="宋体" w:hAnsi="Times New Roman" w:cs="Times New Roman"/>
                <w:sz w:val="21"/>
                <w:szCs w:val="21"/>
              </w:rPr>
              <w:t>～</w:t>
            </w:r>
            <w:r w:rsidRPr="006631CE">
              <w:rPr>
                <w:rFonts w:ascii="Times New Roman" w:eastAsia="宋体" w:hAnsi="Times New Roman" w:cs="Times New Roman"/>
                <w:sz w:val="21"/>
                <w:szCs w:val="21"/>
              </w:rPr>
              <w:t>65%</w:t>
            </w:r>
          </w:p>
        </w:tc>
        <w:tc>
          <w:tcPr>
            <w:tcW w:w="3119" w:type="dxa"/>
            <w:vMerge w:val="restart"/>
            <w:vAlign w:val="center"/>
          </w:tcPr>
          <w:p w:rsidR="006952B8" w:rsidRPr="006631CE" w:rsidRDefault="00004F9F">
            <w:pPr>
              <w:pStyle w:val="a9"/>
              <w:tabs>
                <w:tab w:val="left" w:pos="426"/>
              </w:tabs>
              <w:spacing w:line="240" w:lineRule="auto"/>
              <w:ind w:firstLineChars="0" w:firstLine="0"/>
              <w:rPr>
                <w:rFonts w:ascii="Times New Roman" w:eastAsia="宋体" w:hAnsi="Times New Roman" w:cs="Times New Roman"/>
                <w:sz w:val="21"/>
                <w:szCs w:val="21"/>
              </w:rPr>
            </w:pPr>
            <w:r w:rsidRPr="006631CE">
              <w:rPr>
                <w:rFonts w:ascii="Times New Roman" w:eastAsia="宋体" w:hAnsi="Times New Roman" w:cs="Times New Roman"/>
                <w:sz w:val="21"/>
                <w:szCs w:val="21"/>
              </w:rPr>
              <w:t>无相关标准规定</w:t>
            </w:r>
          </w:p>
        </w:tc>
        <w:tc>
          <w:tcPr>
            <w:tcW w:w="2835" w:type="dxa"/>
            <w:vAlign w:val="center"/>
          </w:tcPr>
          <w:p w:rsidR="006952B8" w:rsidRPr="006631CE" w:rsidRDefault="00004F9F">
            <w:pPr>
              <w:pStyle w:val="a9"/>
              <w:tabs>
                <w:tab w:val="left" w:pos="426"/>
              </w:tabs>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hint="eastAsia"/>
                <w:sz w:val="21"/>
                <w:szCs w:val="21"/>
              </w:rPr>
              <w:t>鲜健：</w:t>
            </w:r>
            <w:r w:rsidRPr="006631CE">
              <w:rPr>
                <w:rFonts w:ascii="Times New Roman" w:eastAsia="宋体" w:hAnsi="Times New Roman" w:cs="Times New Roman" w:hint="eastAsia"/>
                <w:sz w:val="21"/>
                <w:szCs w:val="21"/>
              </w:rPr>
              <w:t>5</w:t>
            </w:r>
            <w:r w:rsidRPr="006631CE">
              <w:rPr>
                <w:rFonts w:ascii="Times New Roman" w:eastAsia="宋体" w:hAnsi="Times New Roman" w:cs="Times New Roman"/>
                <w:sz w:val="21"/>
                <w:szCs w:val="21"/>
              </w:rPr>
              <w:t>9.33</w:t>
            </w:r>
            <w:r w:rsidRPr="006631CE">
              <w:rPr>
                <w:rFonts w:ascii="Times New Roman" w:eastAsia="宋体" w:hAnsi="Times New Roman" w:cs="Times New Roman" w:hint="eastAsia"/>
                <w:sz w:val="21"/>
                <w:szCs w:val="21"/>
              </w:rPr>
              <w:t>%</w:t>
            </w:r>
            <w:r w:rsidRPr="006631CE">
              <w:rPr>
                <w:rFonts w:ascii="Times New Roman" w:eastAsia="宋体" w:hAnsi="Times New Roman" w:cs="Times New Roman" w:hint="eastAsia"/>
                <w:sz w:val="21"/>
                <w:szCs w:val="21"/>
              </w:rPr>
              <w:t>～</w:t>
            </w:r>
            <w:r w:rsidRPr="006631CE">
              <w:rPr>
                <w:rFonts w:ascii="Times New Roman" w:eastAsia="宋体" w:hAnsi="Times New Roman" w:cs="Times New Roman"/>
                <w:sz w:val="21"/>
                <w:szCs w:val="21"/>
              </w:rPr>
              <w:t>63.88</w:t>
            </w:r>
            <w:r w:rsidRPr="006631CE">
              <w:rPr>
                <w:rFonts w:ascii="Times New Roman" w:eastAsia="宋体" w:hAnsi="Times New Roman" w:cs="Times New Roman" w:hint="eastAsia"/>
                <w:sz w:val="21"/>
                <w:szCs w:val="21"/>
              </w:rPr>
              <w:t>%</w:t>
            </w:r>
          </w:p>
        </w:tc>
        <w:tc>
          <w:tcPr>
            <w:tcW w:w="2641" w:type="dxa"/>
            <w:vMerge w:val="restart"/>
            <w:vAlign w:val="center"/>
          </w:tcPr>
          <w:p w:rsidR="006952B8" w:rsidRPr="006631CE" w:rsidRDefault="00004F9F">
            <w:pPr>
              <w:pStyle w:val="a9"/>
              <w:tabs>
                <w:tab w:val="left" w:pos="426"/>
              </w:tabs>
              <w:spacing w:line="240" w:lineRule="auto"/>
              <w:ind w:firstLineChars="0" w:firstLine="0"/>
              <w:rPr>
                <w:rFonts w:ascii="Times New Roman" w:eastAsia="宋体" w:hAnsi="Times New Roman" w:cs="Times New Roman"/>
                <w:sz w:val="21"/>
                <w:szCs w:val="21"/>
              </w:rPr>
            </w:pPr>
            <w:r w:rsidRPr="006631CE">
              <w:rPr>
                <w:rFonts w:ascii="Times New Roman" w:eastAsia="宋体" w:hAnsi="Times New Roman" w:cs="Times New Roman"/>
                <w:sz w:val="21"/>
                <w:szCs w:val="21"/>
              </w:rPr>
              <w:t>此水分含量的米饭口感最佳，且易回生</w:t>
            </w:r>
          </w:p>
        </w:tc>
      </w:tr>
      <w:tr w:rsidR="006952B8" w:rsidRPr="006631CE" w:rsidTr="007D4B35">
        <w:trPr>
          <w:trHeight w:val="408"/>
          <w:jc w:val="center"/>
        </w:trPr>
        <w:tc>
          <w:tcPr>
            <w:tcW w:w="562" w:type="dxa"/>
            <w:vMerge/>
            <w:vAlign w:val="center"/>
          </w:tcPr>
          <w:p w:rsidR="006952B8" w:rsidRPr="006631CE" w:rsidRDefault="006952B8">
            <w:pPr>
              <w:pStyle w:val="a9"/>
              <w:tabs>
                <w:tab w:val="left" w:pos="426"/>
              </w:tabs>
              <w:spacing w:line="240" w:lineRule="auto"/>
              <w:ind w:firstLineChars="0" w:firstLine="0"/>
              <w:jc w:val="center"/>
              <w:rPr>
                <w:rFonts w:ascii="Times New Roman" w:eastAsia="宋体" w:hAnsi="Times New Roman" w:cs="Times New Roman"/>
                <w:sz w:val="21"/>
                <w:szCs w:val="21"/>
              </w:rPr>
            </w:pPr>
          </w:p>
        </w:tc>
        <w:tc>
          <w:tcPr>
            <w:tcW w:w="851" w:type="dxa"/>
            <w:vMerge/>
            <w:vAlign w:val="center"/>
          </w:tcPr>
          <w:p w:rsidR="006952B8" w:rsidRPr="006631CE" w:rsidRDefault="006952B8">
            <w:pPr>
              <w:pStyle w:val="a9"/>
              <w:tabs>
                <w:tab w:val="left" w:pos="426"/>
              </w:tabs>
              <w:spacing w:line="240" w:lineRule="auto"/>
              <w:ind w:firstLineChars="0" w:firstLine="0"/>
              <w:jc w:val="center"/>
              <w:rPr>
                <w:rFonts w:ascii="Times New Roman" w:eastAsia="宋体" w:hAnsi="Times New Roman" w:cs="Times New Roman"/>
                <w:sz w:val="21"/>
                <w:szCs w:val="21"/>
              </w:rPr>
            </w:pPr>
          </w:p>
        </w:tc>
        <w:tc>
          <w:tcPr>
            <w:tcW w:w="2551" w:type="dxa"/>
            <w:vMerge/>
            <w:vAlign w:val="center"/>
          </w:tcPr>
          <w:p w:rsidR="006952B8" w:rsidRPr="006631CE" w:rsidRDefault="006952B8">
            <w:pPr>
              <w:pStyle w:val="a9"/>
              <w:tabs>
                <w:tab w:val="left" w:pos="426"/>
              </w:tabs>
              <w:spacing w:line="240" w:lineRule="auto"/>
              <w:ind w:firstLineChars="0" w:firstLine="0"/>
              <w:jc w:val="center"/>
              <w:rPr>
                <w:rFonts w:ascii="Times New Roman" w:eastAsia="宋体" w:hAnsi="Times New Roman" w:cs="Times New Roman"/>
                <w:sz w:val="21"/>
                <w:szCs w:val="21"/>
              </w:rPr>
            </w:pPr>
          </w:p>
        </w:tc>
        <w:tc>
          <w:tcPr>
            <w:tcW w:w="3119" w:type="dxa"/>
            <w:vMerge/>
            <w:vAlign w:val="center"/>
          </w:tcPr>
          <w:p w:rsidR="006952B8" w:rsidRPr="006631CE" w:rsidRDefault="006952B8">
            <w:pPr>
              <w:pStyle w:val="a9"/>
              <w:tabs>
                <w:tab w:val="left" w:pos="426"/>
              </w:tabs>
              <w:spacing w:line="240" w:lineRule="auto"/>
              <w:ind w:firstLineChars="0" w:firstLine="0"/>
              <w:rPr>
                <w:rFonts w:ascii="Times New Roman" w:eastAsia="宋体" w:hAnsi="Times New Roman" w:cs="Times New Roman"/>
                <w:sz w:val="21"/>
                <w:szCs w:val="21"/>
              </w:rPr>
            </w:pPr>
          </w:p>
        </w:tc>
        <w:tc>
          <w:tcPr>
            <w:tcW w:w="2835" w:type="dxa"/>
            <w:vAlign w:val="center"/>
          </w:tcPr>
          <w:p w:rsidR="006952B8" w:rsidRPr="006631CE" w:rsidRDefault="00004F9F">
            <w:pPr>
              <w:pStyle w:val="a9"/>
              <w:tabs>
                <w:tab w:val="left" w:pos="426"/>
              </w:tabs>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hint="eastAsia"/>
                <w:sz w:val="21"/>
                <w:szCs w:val="21"/>
              </w:rPr>
              <w:t>越</w:t>
            </w:r>
            <w:proofErr w:type="gramStart"/>
            <w:r w:rsidRPr="006631CE">
              <w:rPr>
                <w:rFonts w:ascii="Times New Roman" w:eastAsia="宋体" w:hAnsi="Times New Roman" w:cs="Times New Roman" w:hint="eastAsia"/>
                <w:sz w:val="21"/>
                <w:szCs w:val="21"/>
              </w:rPr>
              <w:t>後</w:t>
            </w:r>
            <w:proofErr w:type="gramEnd"/>
            <w:r w:rsidRPr="006631CE">
              <w:rPr>
                <w:rFonts w:ascii="Times New Roman" w:eastAsia="宋体" w:hAnsi="Times New Roman" w:cs="Times New Roman" w:hint="eastAsia"/>
                <w:sz w:val="21"/>
                <w:szCs w:val="21"/>
              </w:rPr>
              <w:t>製菓：</w:t>
            </w:r>
            <w:r w:rsidRPr="006631CE">
              <w:rPr>
                <w:rFonts w:ascii="Times New Roman" w:eastAsia="宋体" w:hAnsi="Times New Roman" w:cs="Times New Roman" w:hint="eastAsia"/>
                <w:sz w:val="21"/>
                <w:szCs w:val="21"/>
              </w:rPr>
              <w:t>6</w:t>
            </w:r>
            <w:r w:rsidRPr="006631CE">
              <w:rPr>
                <w:rFonts w:ascii="Times New Roman" w:eastAsia="宋体" w:hAnsi="Times New Roman" w:cs="Times New Roman"/>
                <w:sz w:val="21"/>
                <w:szCs w:val="21"/>
              </w:rPr>
              <w:t>3.77</w:t>
            </w:r>
            <w:r w:rsidRPr="006631CE">
              <w:rPr>
                <w:rFonts w:ascii="Times New Roman" w:eastAsia="宋体" w:hAnsi="Times New Roman" w:cs="Times New Roman" w:hint="eastAsia"/>
                <w:sz w:val="21"/>
                <w:szCs w:val="21"/>
              </w:rPr>
              <w:t>%</w:t>
            </w:r>
            <w:r w:rsidRPr="006631CE">
              <w:rPr>
                <w:rFonts w:ascii="Times New Roman" w:eastAsia="宋体" w:hAnsi="Times New Roman" w:cs="Times New Roman" w:hint="eastAsia"/>
                <w:sz w:val="21"/>
                <w:szCs w:val="21"/>
              </w:rPr>
              <w:t>～</w:t>
            </w:r>
            <w:r w:rsidRPr="006631CE">
              <w:rPr>
                <w:rFonts w:ascii="Times New Roman" w:eastAsia="宋体" w:hAnsi="Times New Roman" w:cs="Times New Roman"/>
                <w:sz w:val="21"/>
                <w:szCs w:val="21"/>
              </w:rPr>
              <w:t>63.97</w:t>
            </w:r>
            <w:r w:rsidRPr="006631CE">
              <w:rPr>
                <w:rFonts w:ascii="Times New Roman" w:eastAsia="宋体" w:hAnsi="Times New Roman" w:cs="Times New Roman" w:hint="eastAsia"/>
                <w:sz w:val="21"/>
                <w:szCs w:val="21"/>
              </w:rPr>
              <w:t>%</w:t>
            </w:r>
          </w:p>
        </w:tc>
        <w:tc>
          <w:tcPr>
            <w:tcW w:w="2641" w:type="dxa"/>
            <w:vMerge/>
            <w:vAlign w:val="center"/>
          </w:tcPr>
          <w:p w:rsidR="006952B8" w:rsidRPr="006631CE" w:rsidRDefault="006952B8">
            <w:pPr>
              <w:pStyle w:val="a9"/>
              <w:tabs>
                <w:tab w:val="left" w:pos="426"/>
              </w:tabs>
              <w:spacing w:line="240" w:lineRule="auto"/>
              <w:ind w:firstLineChars="0" w:firstLine="0"/>
              <w:jc w:val="center"/>
              <w:rPr>
                <w:rFonts w:ascii="Times New Roman" w:eastAsia="宋体" w:hAnsi="Times New Roman" w:cs="Times New Roman"/>
                <w:sz w:val="21"/>
                <w:szCs w:val="21"/>
              </w:rPr>
            </w:pPr>
          </w:p>
        </w:tc>
      </w:tr>
      <w:tr w:rsidR="006952B8" w:rsidRPr="006631CE" w:rsidTr="007D4B35">
        <w:trPr>
          <w:jc w:val="center"/>
        </w:trPr>
        <w:tc>
          <w:tcPr>
            <w:tcW w:w="562" w:type="dxa"/>
            <w:vAlign w:val="center"/>
          </w:tcPr>
          <w:p w:rsidR="006952B8" w:rsidRPr="006631CE" w:rsidRDefault="00004F9F">
            <w:pPr>
              <w:pStyle w:val="a9"/>
              <w:tabs>
                <w:tab w:val="left" w:pos="426"/>
              </w:tabs>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3</w:t>
            </w:r>
          </w:p>
        </w:tc>
        <w:tc>
          <w:tcPr>
            <w:tcW w:w="851" w:type="dxa"/>
            <w:vAlign w:val="center"/>
          </w:tcPr>
          <w:p w:rsidR="006952B8" w:rsidRPr="006631CE" w:rsidRDefault="00004F9F">
            <w:pPr>
              <w:pStyle w:val="a9"/>
              <w:tabs>
                <w:tab w:val="left" w:pos="426"/>
              </w:tabs>
              <w:spacing w:line="240" w:lineRule="auto"/>
              <w:ind w:firstLineChars="0" w:firstLine="0"/>
              <w:jc w:val="center"/>
              <w:rPr>
                <w:rFonts w:ascii="Times New Roman" w:eastAsia="宋体" w:hAnsi="Times New Roman" w:cs="Times New Roman"/>
                <w:sz w:val="21"/>
                <w:szCs w:val="21"/>
              </w:rPr>
            </w:pPr>
            <w:bookmarkStart w:id="2" w:name="OLE_LINK1"/>
            <w:bookmarkStart w:id="3" w:name="OLE_LINK2"/>
            <w:r w:rsidRPr="006631CE">
              <w:rPr>
                <w:rFonts w:ascii="Times New Roman" w:eastAsia="宋体" w:hAnsi="Times New Roman" w:cs="Times New Roman" w:hint="eastAsia"/>
                <w:sz w:val="21"/>
                <w:szCs w:val="21"/>
              </w:rPr>
              <w:t>最低粘度</w:t>
            </w:r>
            <w:r w:rsidRPr="006631CE">
              <w:rPr>
                <w:rFonts w:ascii="Times New Roman" w:eastAsia="宋体" w:hAnsi="Times New Roman" w:cs="Times New Roman"/>
                <w:sz w:val="21"/>
                <w:szCs w:val="21"/>
              </w:rPr>
              <w:t>差值比</w:t>
            </w:r>
            <w:bookmarkEnd w:id="2"/>
            <w:bookmarkEnd w:id="3"/>
          </w:p>
        </w:tc>
        <w:tc>
          <w:tcPr>
            <w:tcW w:w="2551" w:type="dxa"/>
            <w:vAlign w:val="center"/>
          </w:tcPr>
          <w:p w:rsidR="006952B8" w:rsidRPr="006631CE" w:rsidRDefault="00004F9F">
            <w:pPr>
              <w:pStyle w:val="a9"/>
              <w:tabs>
                <w:tab w:val="left" w:pos="426"/>
              </w:tabs>
              <w:spacing w:line="240" w:lineRule="auto"/>
              <w:ind w:firstLineChars="0" w:firstLine="0"/>
              <w:jc w:val="center"/>
              <w:rPr>
                <w:rFonts w:ascii="Times New Roman" w:eastAsia="宋体" w:hAnsi="Times New Roman" w:cs="Times New Roman"/>
                <w:sz w:val="21"/>
                <w:szCs w:val="21"/>
              </w:rPr>
            </w:pPr>
            <w:r w:rsidRPr="006631CE">
              <w:rPr>
                <w:rFonts w:asciiTheme="minorEastAsia" w:eastAsiaTheme="minorEastAsia" w:hAnsiTheme="minorEastAsia" w:cstheme="minorEastAsia" w:hint="eastAsia"/>
                <w:sz w:val="21"/>
                <w:szCs w:val="21"/>
              </w:rPr>
              <w:t>≥</w:t>
            </w:r>
            <w:r w:rsidR="008052B1" w:rsidRPr="006631CE">
              <w:rPr>
                <w:rFonts w:ascii="Times New Roman" w:eastAsia="宋体" w:hAnsi="Times New Roman" w:cs="Times New Roman"/>
                <w:sz w:val="21"/>
                <w:szCs w:val="21"/>
              </w:rPr>
              <w:t>5</w:t>
            </w:r>
            <w:r w:rsidRPr="006631CE">
              <w:rPr>
                <w:rFonts w:ascii="Times New Roman" w:eastAsia="宋体" w:hAnsi="Times New Roman" w:cs="Times New Roman"/>
                <w:sz w:val="21"/>
                <w:szCs w:val="21"/>
              </w:rPr>
              <w:t>.0</w:t>
            </w:r>
            <w:r w:rsidR="008052B1" w:rsidRPr="006631CE">
              <w:rPr>
                <w:rFonts w:ascii="Times New Roman" w:eastAsia="宋体" w:hAnsi="Times New Roman" w:cs="Times New Roman"/>
                <w:sz w:val="21"/>
                <w:szCs w:val="21"/>
              </w:rPr>
              <w:t>0</w:t>
            </w:r>
            <w:r w:rsidRPr="006631CE">
              <w:rPr>
                <w:rFonts w:ascii="Times New Roman" w:eastAsia="宋体" w:hAnsi="Times New Roman" w:cs="Times New Roman"/>
                <w:sz w:val="21"/>
                <w:szCs w:val="21"/>
              </w:rPr>
              <w:t>%</w:t>
            </w:r>
          </w:p>
        </w:tc>
        <w:tc>
          <w:tcPr>
            <w:tcW w:w="3119" w:type="dxa"/>
            <w:vAlign w:val="center"/>
          </w:tcPr>
          <w:p w:rsidR="006952B8" w:rsidRPr="006631CE" w:rsidRDefault="00004F9F">
            <w:pPr>
              <w:pStyle w:val="a9"/>
              <w:tabs>
                <w:tab w:val="left" w:pos="426"/>
              </w:tabs>
              <w:spacing w:line="240" w:lineRule="auto"/>
              <w:ind w:firstLineChars="0" w:firstLine="0"/>
              <w:rPr>
                <w:rFonts w:ascii="Times New Roman" w:eastAsia="宋体" w:hAnsi="Times New Roman" w:cs="Times New Roman"/>
                <w:sz w:val="21"/>
                <w:szCs w:val="21"/>
              </w:rPr>
            </w:pPr>
            <w:r w:rsidRPr="006631CE">
              <w:rPr>
                <w:rFonts w:ascii="Times New Roman" w:eastAsia="宋体" w:hAnsi="Times New Roman" w:cs="Times New Roman"/>
                <w:sz w:val="21"/>
                <w:szCs w:val="21"/>
              </w:rPr>
              <w:t>无相关标准规定</w:t>
            </w:r>
          </w:p>
        </w:tc>
        <w:tc>
          <w:tcPr>
            <w:tcW w:w="2835" w:type="dxa"/>
            <w:vAlign w:val="center"/>
          </w:tcPr>
          <w:p w:rsidR="006952B8" w:rsidRPr="006631CE" w:rsidRDefault="00004F9F">
            <w:pPr>
              <w:pStyle w:val="a9"/>
              <w:tabs>
                <w:tab w:val="left" w:pos="426"/>
              </w:tabs>
              <w:spacing w:line="240" w:lineRule="auto"/>
              <w:ind w:firstLineChars="0" w:firstLine="0"/>
              <w:rPr>
                <w:rFonts w:ascii="Times New Roman" w:eastAsia="宋体" w:hAnsi="Times New Roman" w:cs="Times New Roman"/>
                <w:sz w:val="21"/>
                <w:szCs w:val="21"/>
              </w:rPr>
            </w:pPr>
            <w:r w:rsidRPr="006631CE">
              <w:rPr>
                <w:rFonts w:ascii="Times New Roman" w:eastAsia="宋体" w:hAnsi="Times New Roman" w:cs="Times New Roman"/>
                <w:sz w:val="21"/>
                <w:szCs w:val="21"/>
              </w:rPr>
              <w:t>20</w:t>
            </w:r>
            <w:r w:rsidRPr="006631CE">
              <w:rPr>
                <w:rFonts w:ascii="Times New Roman" w:eastAsia="宋体" w:hAnsi="Times New Roman" w:cs="Times New Roman"/>
                <w:sz w:val="21"/>
                <w:szCs w:val="21"/>
              </w:rPr>
              <w:t>个品种的数据范围为</w:t>
            </w:r>
            <w:r w:rsidRPr="006631CE">
              <w:rPr>
                <w:rFonts w:ascii="Times New Roman" w:eastAsia="宋体" w:hAnsi="Times New Roman" w:cs="Times New Roman"/>
                <w:sz w:val="21"/>
                <w:szCs w:val="21"/>
              </w:rPr>
              <w:t>9.69%</w:t>
            </w:r>
            <w:r w:rsidRPr="006631CE">
              <w:rPr>
                <w:rFonts w:ascii="Times New Roman" w:eastAsia="宋体" w:hAnsi="Times New Roman" w:cs="Times New Roman"/>
                <w:sz w:val="21"/>
                <w:szCs w:val="21"/>
              </w:rPr>
              <w:t>～</w:t>
            </w:r>
            <w:r w:rsidRPr="006631CE">
              <w:rPr>
                <w:rFonts w:ascii="Times New Roman" w:eastAsia="宋体" w:hAnsi="Times New Roman" w:cs="Times New Roman"/>
                <w:sz w:val="21"/>
                <w:szCs w:val="21"/>
              </w:rPr>
              <w:t>55.84%</w:t>
            </w:r>
            <w:r w:rsidRPr="006631CE">
              <w:rPr>
                <w:rFonts w:ascii="Times New Roman" w:eastAsia="宋体" w:hAnsi="Times New Roman" w:cs="Times New Roman"/>
                <w:sz w:val="21"/>
                <w:szCs w:val="21"/>
              </w:rPr>
              <w:t>，均符合要求</w:t>
            </w:r>
          </w:p>
        </w:tc>
        <w:tc>
          <w:tcPr>
            <w:tcW w:w="2641" w:type="dxa"/>
            <w:vAlign w:val="center"/>
          </w:tcPr>
          <w:p w:rsidR="006952B8" w:rsidRPr="006631CE" w:rsidRDefault="00004F9F">
            <w:pPr>
              <w:pStyle w:val="a9"/>
              <w:tabs>
                <w:tab w:val="left" w:pos="426"/>
              </w:tabs>
              <w:spacing w:line="240" w:lineRule="auto"/>
              <w:ind w:firstLineChars="0" w:firstLine="0"/>
              <w:rPr>
                <w:rFonts w:ascii="Times New Roman" w:eastAsia="宋体" w:hAnsi="Times New Roman" w:cs="Times New Roman"/>
                <w:sz w:val="21"/>
                <w:szCs w:val="21"/>
              </w:rPr>
            </w:pPr>
            <w:r w:rsidRPr="006631CE">
              <w:rPr>
                <w:rFonts w:ascii="Times New Roman" w:eastAsia="宋体" w:hAnsi="Times New Roman" w:cs="Times New Roman"/>
                <w:sz w:val="21"/>
                <w:szCs w:val="21"/>
              </w:rPr>
              <w:t>超高压处理后能够增加其粘度、抗回生</w:t>
            </w:r>
            <w:r w:rsidRPr="006631CE">
              <w:rPr>
                <w:rFonts w:ascii="Times New Roman" w:eastAsia="宋体" w:hAnsi="Times New Roman" w:cs="Times New Roman"/>
                <w:sz w:val="21"/>
                <w:szCs w:val="21"/>
              </w:rPr>
              <w:t xml:space="preserve"> </w:t>
            </w:r>
          </w:p>
        </w:tc>
      </w:tr>
      <w:tr w:rsidR="006952B8" w:rsidRPr="006631CE" w:rsidTr="007D4B35">
        <w:trPr>
          <w:jc w:val="center"/>
        </w:trPr>
        <w:tc>
          <w:tcPr>
            <w:tcW w:w="562" w:type="dxa"/>
            <w:vAlign w:val="center"/>
          </w:tcPr>
          <w:p w:rsidR="006952B8" w:rsidRPr="006631CE" w:rsidRDefault="008052B1">
            <w:pPr>
              <w:pStyle w:val="a9"/>
              <w:tabs>
                <w:tab w:val="left" w:pos="426"/>
              </w:tabs>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4</w:t>
            </w:r>
          </w:p>
        </w:tc>
        <w:tc>
          <w:tcPr>
            <w:tcW w:w="851" w:type="dxa"/>
            <w:vAlign w:val="center"/>
          </w:tcPr>
          <w:p w:rsidR="006952B8" w:rsidRPr="006631CE" w:rsidRDefault="008052B1">
            <w:pPr>
              <w:pStyle w:val="a9"/>
              <w:tabs>
                <w:tab w:val="left" w:pos="426"/>
              </w:tabs>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hint="eastAsia"/>
                <w:sz w:val="21"/>
                <w:szCs w:val="21"/>
              </w:rPr>
              <w:t>安全指标</w:t>
            </w:r>
          </w:p>
        </w:tc>
        <w:tc>
          <w:tcPr>
            <w:tcW w:w="2551" w:type="dxa"/>
            <w:vAlign w:val="center"/>
          </w:tcPr>
          <w:p w:rsidR="006952B8" w:rsidRPr="006631CE" w:rsidRDefault="00004F9F">
            <w:pPr>
              <w:pStyle w:val="a9"/>
              <w:tabs>
                <w:tab w:val="left" w:pos="426"/>
              </w:tabs>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商业无菌</w:t>
            </w:r>
          </w:p>
        </w:tc>
        <w:tc>
          <w:tcPr>
            <w:tcW w:w="3119" w:type="dxa"/>
            <w:vAlign w:val="center"/>
          </w:tcPr>
          <w:p w:rsidR="006952B8" w:rsidRPr="006631CE" w:rsidRDefault="00004F9F">
            <w:pPr>
              <w:pStyle w:val="a9"/>
              <w:tabs>
                <w:tab w:val="left" w:pos="426"/>
              </w:tabs>
              <w:spacing w:line="240" w:lineRule="auto"/>
              <w:ind w:firstLineChars="0" w:firstLine="0"/>
              <w:jc w:val="left"/>
              <w:rPr>
                <w:rFonts w:ascii="Times New Roman" w:eastAsia="宋体" w:hAnsi="Times New Roman" w:cs="Times New Roman"/>
                <w:sz w:val="21"/>
                <w:szCs w:val="21"/>
              </w:rPr>
            </w:pPr>
            <w:r w:rsidRPr="006631CE">
              <w:rPr>
                <w:rFonts w:ascii="Times New Roman" w:eastAsia="宋体" w:hAnsi="Times New Roman" w:cs="Times New Roman"/>
                <w:sz w:val="21"/>
                <w:szCs w:val="21"/>
              </w:rPr>
              <w:t xml:space="preserve">GB </w:t>
            </w:r>
            <w:r w:rsidR="008052B1" w:rsidRPr="006631CE">
              <w:rPr>
                <w:rFonts w:ascii="Times New Roman" w:eastAsia="宋体" w:hAnsi="Times New Roman" w:cs="Times New Roman"/>
                <w:sz w:val="21"/>
                <w:szCs w:val="21"/>
              </w:rPr>
              <w:t>7098</w:t>
            </w:r>
            <w:r w:rsidR="008052B1" w:rsidRPr="006631CE">
              <w:rPr>
                <w:rFonts w:ascii="Times New Roman" w:eastAsia="宋体" w:hAnsi="Times New Roman" w:cs="Times New Roman" w:hint="eastAsia"/>
                <w:sz w:val="21"/>
                <w:szCs w:val="21"/>
              </w:rPr>
              <w:t>食品安全国家标准</w:t>
            </w:r>
            <w:r w:rsidR="008052B1" w:rsidRPr="006631CE">
              <w:rPr>
                <w:rFonts w:ascii="Times New Roman" w:eastAsia="宋体" w:hAnsi="Times New Roman" w:cs="Times New Roman"/>
                <w:sz w:val="21"/>
                <w:szCs w:val="21"/>
              </w:rPr>
              <w:t xml:space="preserve"> </w:t>
            </w:r>
            <w:r w:rsidR="008052B1" w:rsidRPr="006631CE">
              <w:rPr>
                <w:rFonts w:ascii="Times New Roman" w:eastAsia="宋体" w:hAnsi="Times New Roman" w:cs="Times New Roman"/>
                <w:sz w:val="21"/>
                <w:szCs w:val="21"/>
              </w:rPr>
              <w:t>罐头食品</w:t>
            </w:r>
          </w:p>
        </w:tc>
        <w:tc>
          <w:tcPr>
            <w:tcW w:w="2835" w:type="dxa"/>
            <w:vAlign w:val="center"/>
          </w:tcPr>
          <w:p w:rsidR="006952B8" w:rsidRPr="006631CE" w:rsidRDefault="00004F9F">
            <w:pPr>
              <w:pStyle w:val="a9"/>
              <w:tabs>
                <w:tab w:val="left" w:pos="426"/>
              </w:tabs>
              <w:spacing w:line="240" w:lineRule="auto"/>
              <w:ind w:firstLineChars="0" w:firstLine="0"/>
              <w:rPr>
                <w:rFonts w:ascii="Times New Roman" w:eastAsia="宋体" w:hAnsi="Times New Roman" w:cs="Times New Roman"/>
                <w:sz w:val="21"/>
                <w:szCs w:val="21"/>
              </w:rPr>
            </w:pPr>
            <w:r w:rsidRPr="006631CE">
              <w:rPr>
                <w:rFonts w:ascii="Times New Roman" w:eastAsia="宋体" w:hAnsi="Times New Roman" w:cs="Times New Roman"/>
                <w:sz w:val="21"/>
                <w:szCs w:val="21"/>
              </w:rPr>
              <w:t>经样品评价，各样品均符合要求。</w:t>
            </w:r>
          </w:p>
        </w:tc>
        <w:tc>
          <w:tcPr>
            <w:tcW w:w="2641" w:type="dxa"/>
            <w:vAlign w:val="center"/>
          </w:tcPr>
          <w:p w:rsidR="006952B8" w:rsidRPr="006631CE" w:rsidRDefault="00004F9F">
            <w:pPr>
              <w:pStyle w:val="a9"/>
              <w:tabs>
                <w:tab w:val="left" w:pos="426"/>
              </w:tabs>
              <w:spacing w:line="240" w:lineRule="auto"/>
              <w:ind w:firstLineChars="0" w:firstLine="0"/>
              <w:rPr>
                <w:rFonts w:ascii="Times New Roman" w:eastAsia="宋体" w:hAnsi="Times New Roman" w:cs="Times New Roman"/>
                <w:sz w:val="21"/>
                <w:szCs w:val="21"/>
              </w:rPr>
            </w:pPr>
            <w:r w:rsidRPr="006631CE">
              <w:rPr>
                <w:rFonts w:ascii="Times New Roman" w:eastAsia="宋体" w:hAnsi="Times New Roman" w:cs="Times New Roman"/>
                <w:sz w:val="21"/>
                <w:szCs w:val="21"/>
              </w:rPr>
              <w:t>罐头类食品的</w:t>
            </w:r>
            <w:r w:rsidRPr="006631CE">
              <w:rPr>
                <w:rFonts w:ascii="Times New Roman" w:eastAsia="宋体" w:hAnsi="Times New Roman" w:cs="Times New Roman" w:hint="eastAsia"/>
                <w:sz w:val="21"/>
                <w:szCs w:val="21"/>
              </w:rPr>
              <w:t>通用</w:t>
            </w:r>
            <w:r w:rsidRPr="006631CE">
              <w:rPr>
                <w:rFonts w:ascii="Times New Roman" w:eastAsia="宋体" w:hAnsi="Times New Roman" w:cs="Times New Roman"/>
                <w:sz w:val="21"/>
                <w:szCs w:val="21"/>
              </w:rPr>
              <w:t>要求，可常温贮藏，以达到安全卫生</w:t>
            </w:r>
          </w:p>
        </w:tc>
      </w:tr>
      <w:bookmarkEnd w:id="0"/>
      <w:bookmarkEnd w:id="1"/>
    </w:tbl>
    <w:p w:rsidR="006952B8" w:rsidRPr="006631CE" w:rsidRDefault="006952B8">
      <w:pPr>
        <w:pStyle w:val="a9"/>
        <w:tabs>
          <w:tab w:val="left" w:pos="426"/>
        </w:tabs>
        <w:ind w:firstLineChars="0" w:firstLine="0"/>
        <w:jc w:val="center"/>
        <w:rPr>
          <w:rFonts w:ascii="Times New Roman" w:eastAsia="宋体" w:hAnsi="Times New Roman" w:cs="Times New Roman"/>
          <w:sz w:val="21"/>
          <w:szCs w:val="21"/>
        </w:rPr>
      </w:pPr>
    </w:p>
    <w:p w:rsidR="006952B8" w:rsidRPr="006631CE" w:rsidRDefault="006952B8" w:rsidP="00966168">
      <w:pPr>
        <w:pStyle w:val="a9"/>
        <w:tabs>
          <w:tab w:val="left" w:pos="426"/>
        </w:tabs>
        <w:spacing w:beforeLines="50" w:afterLines="50" w:line="240" w:lineRule="auto"/>
        <w:ind w:firstLineChars="0" w:firstLine="0"/>
        <w:rPr>
          <w:rFonts w:ascii="Times New Roman" w:eastAsia="宋体" w:hAnsi="Times New Roman" w:cs="Times New Roman"/>
          <w:b/>
          <w:sz w:val="21"/>
          <w:szCs w:val="21"/>
        </w:rPr>
      </w:pPr>
    </w:p>
    <w:p w:rsidR="008052B1" w:rsidRPr="006631CE" w:rsidRDefault="008052B1" w:rsidP="00966168">
      <w:pPr>
        <w:pStyle w:val="a9"/>
        <w:tabs>
          <w:tab w:val="left" w:pos="426"/>
        </w:tabs>
        <w:spacing w:beforeLines="50" w:afterLines="50" w:line="240" w:lineRule="auto"/>
        <w:ind w:firstLineChars="0" w:firstLine="0"/>
        <w:jc w:val="center"/>
        <w:rPr>
          <w:rFonts w:ascii="Times New Roman" w:eastAsia="宋体" w:hAnsi="Times New Roman" w:cs="Times New Roman"/>
          <w:b/>
          <w:sz w:val="21"/>
          <w:szCs w:val="21"/>
        </w:rPr>
      </w:pPr>
      <w:r w:rsidRPr="006631CE">
        <w:rPr>
          <w:rFonts w:ascii="Times New Roman" w:eastAsia="宋体" w:hAnsi="Times New Roman" w:cs="Times New Roman"/>
          <w:b/>
          <w:sz w:val="21"/>
          <w:szCs w:val="21"/>
        </w:rPr>
        <w:br w:type="page"/>
      </w:r>
    </w:p>
    <w:p w:rsidR="006952B8" w:rsidRPr="006631CE" w:rsidRDefault="00004F9F" w:rsidP="00966168">
      <w:pPr>
        <w:pStyle w:val="a9"/>
        <w:tabs>
          <w:tab w:val="left" w:pos="426"/>
        </w:tabs>
        <w:spacing w:beforeLines="50" w:afterLines="50" w:line="240" w:lineRule="auto"/>
        <w:ind w:firstLineChars="0" w:firstLine="0"/>
        <w:jc w:val="center"/>
        <w:rPr>
          <w:rFonts w:ascii="Times New Roman" w:eastAsia="宋体" w:hAnsi="Times New Roman" w:cs="Times New Roman"/>
          <w:b/>
          <w:sz w:val="21"/>
          <w:szCs w:val="21"/>
        </w:rPr>
      </w:pPr>
      <w:r w:rsidRPr="006631CE">
        <w:rPr>
          <w:rFonts w:ascii="Times New Roman" w:eastAsia="宋体" w:hAnsi="Times New Roman" w:cs="Times New Roman"/>
          <w:b/>
          <w:sz w:val="21"/>
          <w:szCs w:val="21"/>
        </w:rPr>
        <w:lastRenderedPageBreak/>
        <w:t>表</w:t>
      </w:r>
      <w:r w:rsidR="0080332D" w:rsidRPr="006631CE">
        <w:rPr>
          <w:rFonts w:ascii="Times New Roman" w:eastAsia="宋体" w:hAnsi="Times New Roman" w:cs="Times New Roman"/>
          <w:b/>
          <w:sz w:val="21"/>
          <w:szCs w:val="21"/>
        </w:rPr>
        <w:t>2</w:t>
      </w:r>
      <w:r w:rsidRPr="006631CE">
        <w:rPr>
          <w:rFonts w:ascii="Times New Roman" w:eastAsia="宋体" w:hAnsi="Times New Roman" w:cs="Times New Roman"/>
          <w:b/>
          <w:sz w:val="21"/>
          <w:szCs w:val="21"/>
        </w:rPr>
        <w:t xml:space="preserve"> </w:t>
      </w:r>
      <w:r w:rsidRPr="006631CE">
        <w:rPr>
          <w:rFonts w:ascii="Times New Roman" w:eastAsia="宋体" w:hAnsi="Times New Roman" w:cs="Times New Roman"/>
          <w:b/>
          <w:sz w:val="21"/>
          <w:szCs w:val="21"/>
        </w:rPr>
        <w:t>超高压方便</w:t>
      </w:r>
      <w:r w:rsidRPr="006631CE">
        <w:rPr>
          <w:rFonts w:ascii="Times New Roman" w:eastAsia="宋体" w:hAnsi="Times New Roman" w:cs="Times New Roman" w:hint="eastAsia"/>
          <w:b/>
          <w:sz w:val="21"/>
          <w:szCs w:val="21"/>
        </w:rPr>
        <w:t>籼</w:t>
      </w:r>
      <w:r w:rsidRPr="006631CE">
        <w:rPr>
          <w:rFonts w:ascii="Times New Roman" w:eastAsia="宋体" w:hAnsi="Times New Roman" w:cs="Times New Roman"/>
          <w:b/>
          <w:sz w:val="21"/>
          <w:szCs w:val="21"/>
        </w:rPr>
        <w:t>米</w:t>
      </w:r>
      <w:proofErr w:type="gramStart"/>
      <w:r w:rsidRPr="006631CE">
        <w:rPr>
          <w:rFonts w:ascii="Times New Roman" w:eastAsia="宋体" w:hAnsi="Times New Roman" w:cs="Times New Roman"/>
          <w:b/>
          <w:sz w:val="21"/>
          <w:szCs w:val="21"/>
        </w:rPr>
        <w:t>饭指标</w:t>
      </w:r>
      <w:proofErr w:type="gramEnd"/>
      <w:r w:rsidRPr="006631CE">
        <w:rPr>
          <w:rFonts w:ascii="Times New Roman" w:eastAsia="宋体" w:hAnsi="Times New Roman" w:cs="Times New Roman"/>
          <w:b/>
          <w:sz w:val="21"/>
          <w:szCs w:val="21"/>
        </w:rPr>
        <w:t>制定编制说明</w:t>
      </w:r>
    </w:p>
    <w:tbl>
      <w:tblPr>
        <w:tblStyle w:val="a8"/>
        <w:tblW w:w="12753" w:type="dxa"/>
        <w:jc w:val="center"/>
        <w:tblLayout w:type="fixed"/>
        <w:tblLook w:val="04A0"/>
      </w:tblPr>
      <w:tblGrid>
        <w:gridCol w:w="562"/>
        <w:gridCol w:w="993"/>
        <w:gridCol w:w="2835"/>
        <w:gridCol w:w="3118"/>
        <w:gridCol w:w="2126"/>
        <w:gridCol w:w="3119"/>
      </w:tblGrid>
      <w:tr w:rsidR="006952B8" w:rsidRPr="006631CE">
        <w:trPr>
          <w:jc w:val="center"/>
        </w:trPr>
        <w:tc>
          <w:tcPr>
            <w:tcW w:w="562" w:type="dxa"/>
            <w:vMerge w:val="restart"/>
            <w:vAlign w:val="center"/>
          </w:tcPr>
          <w:p w:rsidR="006952B8" w:rsidRPr="006631CE" w:rsidRDefault="00004F9F">
            <w:pPr>
              <w:pStyle w:val="a9"/>
              <w:tabs>
                <w:tab w:val="left" w:pos="426"/>
              </w:tabs>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序号</w:t>
            </w:r>
          </w:p>
        </w:tc>
        <w:tc>
          <w:tcPr>
            <w:tcW w:w="993" w:type="dxa"/>
            <w:vMerge w:val="restart"/>
            <w:vAlign w:val="center"/>
          </w:tcPr>
          <w:p w:rsidR="006952B8" w:rsidRPr="006631CE" w:rsidRDefault="00004F9F">
            <w:pPr>
              <w:pStyle w:val="a9"/>
              <w:tabs>
                <w:tab w:val="left" w:pos="426"/>
              </w:tabs>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指标项</w:t>
            </w:r>
          </w:p>
        </w:tc>
        <w:tc>
          <w:tcPr>
            <w:tcW w:w="2835" w:type="dxa"/>
            <w:vMerge w:val="restart"/>
            <w:vAlign w:val="center"/>
          </w:tcPr>
          <w:p w:rsidR="006952B8" w:rsidRPr="006631CE" w:rsidRDefault="00004F9F">
            <w:pPr>
              <w:pStyle w:val="a9"/>
              <w:tabs>
                <w:tab w:val="left" w:pos="426"/>
              </w:tabs>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指标要求</w:t>
            </w:r>
          </w:p>
        </w:tc>
        <w:tc>
          <w:tcPr>
            <w:tcW w:w="8363" w:type="dxa"/>
            <w:gridSpan w:val="3"/>
            <w:vAlign w:val="center"/>
          </w:tcPr>
          <w:p w:rsidR="006952B8" w:rsidRPr="006631CE" w:rsidRDefault="00004F9F">
            <w:pPr>
              <w:pStyle w:val="a9"/>
              <w:tabs>
                <w:tab w:val="left" w:pos="426"/>
              </w:tabs>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合理性说明</w:t>
            </w:r>
          </w:p>
        </w:tc>
      </w:tr>
      <w:tr w:rsidR="006952B8" w:rsidRPr="006631CE" w:rsidTr="007D4B35">
        <w:trPr>
          <w:jc w:val="center"/>
        </w:trPr>
        <w:tc>
          <w:tcPr>
            <w:tcW w:w="562" w:type="dxa"/>
            <w:vMerge/>
            <w:vAlign w:val="center"/>
          </w:tcPr>
          <w:p w:rsidR="006952B8" w:rsidRPr="006631CE" w:rsidRDefault="006952B8">
            <w:pPr>
              <w:pStyle w:val="a9"/>
              <w:tabs>
                <w:tab w:val="left" w:pos="426"/>
              </w:tabs>
              <w:spacing w:line="240" w:lineRule="auto"/>
              <w:ind w:firstLineChars="0" w:firstLine="0"/>
              <w:jc w:val="center"/>
              <w:rPr>
                <w:rFonts w:ascii="Times New Roman" w:eastAsia="宋体" w:hAnsi="Times New Roman" w:cs="Times New Roman"/>
                <w:sz w:val="21"/>
                <w:szCs w:val="21"/>
              </w:rPr>
            </w:pPr>
          </w:p>
        </w:tc>
        <w:tc>
          <w:tcPr>
            <w:tcW w:w="993" w:type="dxa"/>
            <w:vMerge/>
            <w:vAlign w:val="center"/>
          </w:tcPr>
          <w:p w:rsidR="006952B8" w:rsidRPr="006631CE" w:rsidRDefault="006952B8">
            <w:pPr>
              <w:pStyle w:val="a9"/>
              <w:tabs>
                <w:tab w:val="left" w:pos="426"/>
              </w:tabs>
              <w:spacing w:line="240" w:lineRule="auto"/>
              <w:ind w:firstLineChars="0" w:firstLine="0"/>
              <w:jc w:val="center"/>
              <w:rPr>
                <w:rFonts w:ascii="Times New Roman" w:eastAsia="宋体" w:hAnsi="Times New Roman" w:cs="Times New Roman"/>
                <w:sz w:val="21"/>
                <w:szCs w:val="21"/>
              </w:rPr>
            </w:pPr>
          </w:p>
        </w:tc>
        <w:tc>
          <w:tcPr>
            <w:tcW w:w="2835" w:type="dxa"/>
            <w:vMerge/>
            <w:vAlign w:val="center"/>
          </w:tcPr>
          <w:p w:rsidR="006952B8" w:rsidRPr="006631CE" w:rsidRDefault="006952B8">
            <w:pPr>
              <w:pStyle w:val="a9"/>
              <w:tabs>
                <w:tab w:val="left" w:pos="426"/>
              </w:tabs>
              <w:spacing w:line="240" w:lineRule="auto"/>
              <w:ind w:firstLineChars="0" w:firstLine="0"/>
              <w:jc w:val="center"/>
              <w:rPr>
                <w:rFonts w:ascii="Times New Roman" w:eastAsia="宋体" w:hAnsi="Times New Roman" w:cs="Times New Roman"/>
                <w:sz w:val="21"/>
                <w:szCs w:val="21"/>
              </w:rPr>
            </w:pPr>
          </w:p>
        </w:tc>
        <w:tc>
          <w:tcPr>
            <w:tcW w:w="3118" w:type="dxa"/>
            <w:vAlign w:val="center"/>
          </w:tcPr>
          <w:p w:rsidR="006952B8" w:rsidRPr="006631CE" w:rsidRDefault="00004F9F">
            <w:pPr>
              <w:pStyle w:val="a9"/>
              <w:tabs>
                <w:tab w:val="left" w:pos="426"/>
              </w:tabs>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标准要求</w:t>
            </w:r>
          </w:p>
        </w:tc>
        <w:tc>
          <w:tcPr>
            <w:tcW w:w="2126" w:type="dxa"/>
            <w:vAlign w:val="center"/>
          </w:tcPr>
          <w:p w:rsidR="006952B8" w:rsidRPr="006631CE" w:rsidRDefault="00004F9F">
            <w:pPr>
              <w:pStyle w:val="a9"/>
              <w:tabs>
                <w:tab w:val="left" w:pos="426"/>
              </w:tabs>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各品种样品评价结果</w:t>
            </w:r>
          </w:p>
        </w:tc>
        <w:tc>
          <w:tcPr>
            <w:tcW w:w="3119" w:type="dxa"/>
            <w:vAlign w:val="center"/>
          </w:tcPr>
          <w:p w:rsidR="006952B8" w:rsidRPr="006631CE" w:rsidRDefault="00004F9F">
            <w:pPr>
              <w:pStyle w:val="a9"/>
              <w:tabs>
                <w:tab w:val="left" w:pos="426"/>
              </w:tabs>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制定理由</w:t>
            </w:r>
          </w:p>
        </w:tc>
      </w:tr>
      <w:tr w:rsidR="006952B8" w:rsidRPr="006631CE" w:rsidTr="007D4B35">
        <w:trPr>
          <w:jc w:val="center"/>
        </w:trPr>
        <w:tc>
          <w:tcPr>
            <w:tcW w:w="562" w:type="dxa"/>
            <w:vAlign w:val="center"/>
          </w:tcPr>
          <w:p w:rsidR="006952B8" w:rsidRPr="006631CE" w:rsidRDefault="00004F9F">
            <w:pPr>
              <w:pStyle w:val="a9"/>
              <w:tabs>
                <w:tab w:val="left" w:pos="426"/>
              </w:tabs>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1</w:t>
            </w:r>
          </w:p>
        </w:tc>
        <w:tc>
          <w:tcPr>
            <w:tcW w:w="993" w:type="dxa"/>
            <w:vAlign w:val="center"/>
          </w:tcPr>
          <w:p w:rsidR="006952B8" w:rsidRPr="006631CE" w:rsidRDefault="00004F9F">
            <w:pPr>
              <w:pStyle w:val="a9"/>
              <w:tabs>
                <w:tab w:val="left" w:pos="426"/>
              </w:tabs>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感官</w:t>
            </w:r>
          </w:p>
        </w:tc>
        <w:tc>
          <w:tcPr>
            <w:tcW w:w="2835" w:type="dxa"/>
            <w:vAlign w:val="center"/>
          </w:tcPr>
          <w:p w:rsidR="006952B8" w:rsidRPr="006631CE" w:rsidRDefault="00004F9F">
            <w:pPr>
              <w:pStyle w:val="a9"/>
              <w:tabs>
                <w:tab w:val="left" w:pos="426"/>
              </w:tabs>
              <w:spacing w:line="240" w:lineRule="auto"/>
              <w:ind w:firstLineChars="0" w:firstLine="0"/>
              <w:rPr>
                <w:rFonts w:ascii="Times New Roman" w:eastAsia="宋体" w:hAnsi="Times New Roman" w:cs="Times New Roman"/>
                <w:sz w:val="21"/>
                <w:szCs w:val="21"/>
              </w:rPr>
            </w:pPr>
            <w:r w:rsidRPr="006631CE">
              <w:rPr>
                <w:rFonts w:ascii="Times New Roman" w:eastAsia="宋体" w:hAnsi="Times New Roman" w:cs="Times New Roman"/>
                <w:sz w:val="21"/>
                <w:szCs w:val="21"/>
              </w:rPr>
              <w:t>米饭呈白色，有光泽，具有米饭特有香气，无异味，口感软硬适中、滑爽、不粘牙，且无过硬、过软或者成渣的感觉</w:t>
            </w:r>
          </w:p>
        </w:tc>
        <w:tc>
          <w:tcPr>
            <w:tcW w:w="3118" w:type="dxa"/>
            <w:vAlign w:val="center"/>
          </w:tcPr>
          <w:p w:rsidR="006952B8" w:rsidRPr="006631CE" w:rsidRDefault="00004F9F">
            <w:pPr>
              <w:pStyle w:val="a9"/>
              <w:tabs>
                <w:tab w:val="left" w:pos="426"/>
              </w:tabs>
              <w:spacing w:line="240" w:lineRule="auto"/>
              <w:ind w:firstLineChars="0" w:firstLine="0"/>
              <w:rPr>
                <w:rFonts w:ascii="Times New Roman" w:eastAsia="宋体" w:hAnsi="Times New Roman" w:cs="Times New Roman"/>
                <w:sz w:val="21"/>
                <w:szCs w:val="21"/>
              </w:rPr>
            </w:pPr>
            <w:r w:rsidRPr="006631CE">
              <w:rPr>
                <w:rFonts w:ascii="Times New Roman" w:eastAsia="宋体" w:hAnsi="Times New Roman" w:cs="Times New Roman"/>
                <w:sz w:val="21"/>
                <w:szCs w:val="21"/>
              </w:rPr>
              <w:t>按照《粮油检验</w:t>
            </w:r>
            <w:r w:rsidRPr="006631CE">
              <w:rPr>
                <w:rFonts w:ascii="Times New Roman" w:eastAsia="宋体" w:hAnsi="Times New Roman" w:cs="Times New Roman"/>
                <w:sz w:val="21"/>
                <w:szCs w:val="21"/>
              </w:rPr>
              <w:t xml:space="preserve"> </w:t>
            </w:r>
            <w:r w:rsidRPr="006631CE">
              <w:rPr>
                <w:rFonts w:ascii="Times New Roman" w:eastAsia="宋体" w:hAnsi="Times New Roman" w:cs="Times New Roman"/>
                <w:sz w:val="21"/>
                <w:szCs w:val="21"/>
              </w:rPr>
              <w:t>稻谷、大米蒸煮食用品质感官评价方法》</w:t>
            </w:r>
          </w:p>
        </w:tc>
        <w:tc>
          <w:tcPr>
            <w:tcW w:w="2126" w:type="dxa"/>
            <w:vAlign w:val="center"/>
          </w:tcPr>
          <w:p w:rsidR="006952B8" w:rsidRPr="006631CE" w:rsidRDefault="00004F9F">
            <w:pPr>
              <w:pStyle w:val="a9"/>
              <w:tabs>
                <w:tab w:val="left" w:pos="426"/>
              </w:tabs>
              <w:spacing w:line="240" w:lineRule="auto"/>
              <w:ind w:firstLineChars="0" w:firstLine="0"/>
              <w:rPr>
                <w:rFonts w:ascii="Times New Roman" w:eastAsia="宋体" w:hAnsi="Times New Roman" w:cs="Times New Roman"/>
                <w:sz w:val="21"/>
                <w:szCs w:val="21"/>
              </w:rPr>
            </w:pPr>
            <w:r w:rsidRPr="006631CE">
              <w:rPr>
                <w:rFonts w:ascii="Times New Roman" w:eastAsia="宋体" w:hAnsi="Times New Roman" w:cs="Times New Roman"/>
                <w:sz w:val="21"/>
                <w:szCs w:val="21"/>
              </w:rPr>
              <w:t>经样品评价，各品种样品均符合要求。</w:t>
            </w:r>
          </w:p>
        </w:tc>
        <w:tc>
          <w:tcPr>
            <w:tcW w:w="3119" w:type="dxa"/>
            <w:vAlign w:val="center"/>
          </w:tcPr>
          <w:p w:rsidR="006952B8" w:rsidRPr="006631CE" w:rsidRDefault="00004F9F">
            <w:pPr>
              <w:pStyle w:val="a9"/>
              <w:tabs>
                <w:tab w:val="left" w:pos="426"/>
              </w:tabs>
              <w:spacing w:line="240" w:lineRule="auto"/>
              <w:ind w:firstLineChars="0" w:firstLine="0"/>
              <w:rPr>
                <w:rFonts w:ascii="Times New Roman" w:eastAsia="宋体" w:hAnsi="Times New Roman" w:cs="Times New Roman"/>
                <w:sz w:val="21"/>
                <w:szCs w:val="21"/>
              </w:rPr>
            </w:pPr>
            <w:r w:rsidRPr="006631CE">
              <w:rPr>
                <w:rFonts w:ascii="Times New Roman" w:eastAsia="宋体" w:hAnsi="Times New Roman" w:cs="Times New Roman"/>
                <w:sz w:val="21"/>
                <w:szCs w:val="21"/>
              </w:rPr>
              <w:t>按照《粮油检验</w:t>
            </w:r>
            <w:r w:rsidRPr="006631CE">
              <w:rPr>
                <w:rFonts w:ascii="Times New Roman" w:eastAsia="宋体" w:hAnsi="Times New Roman" w:cs="Times New Roman"/>
                <w:sz w:val="21"/>
                <w:szCs w:val="21"/>
              </w:rPr>
              <w:t xml:space="preserve"> </w:t>
            </w:r>
            <w:r w:rsidRPr="006631CE">
              <w:rPr>
                <w:rFonts w:ascii="Times New Roman" w:eastAsia="宋体" w:hAnsi="Times New Roman" w:cs="Times New Roman"/>
                <w:sz w:val="21"/>
                <w:szCs w:val="21"/>
              </w:rPr>
              <w:t>稻谷、大米蒸煮食用品质感官评价方法》的要求</w:t>
            </w:r>
          </w:p>
        </w:tc>
      </w:tr>
      <w:tr w:rsidR="006952B8" w:rsidRPr="006631CE" w:rsidTr="007D4B35">
        <w:trPr>
          <w:trHeight w:val="826"/>
          <w:jc w:val="center"/>
        </w:trPr>
        <w:tc>
          <w:tcPr>
            <w:tcW w:w="562" w:type="dxa"/>
            <w:vAlign w:val="center"/>
          </w:tcPr>
          <w:p w:rsidR="006952B8" w:rsidRPr="006631CE" w:rsidRDefault="00004F9F">
            <w:pPr>
              <w:pStyle w:val="a9"/>
              <w:tabs>
                <w:tab w:val="left" w:pos="426"/>
              </w:tabs>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2</w:t>
            </w:r>
          </w:p>
        </w:tc>
        <w:tc>
          <w:tcPr>
            <w:tcW w:w="993" w:type="dxa"/>
            <w:vAlign w:val="center"/>
          </w:tcPr>
          <w:p w:rsidR="006952B8" w:rsidRPr="006631CE" w:rsidRDefault="00004F9F">
            <w:pPr>
              <w:pStyle w:val="a9"/>
              <w:tabs>
                <w:tab w:val="left" w:pos="426"/>
              </w:tabs>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水分</w:t>
            </w:r>
          </w:p>
        </w:tc>
        <w:tc>
          <w:tcPr>
            <w:tcW w:w="2835" w:type="dxa"/>
            <w:vAlign w:val="center"/>
          </w:tcPr>
          <w:p w:rsidR="006952B8" w:rsidRPr="006631CE" w:rsidRDefault="00C17D87">
            <w:pPr>
              <w:pStyle w:val="a9"/>
              <w:tabs>
                <w:tab w:val="left" w:pos="426"/>
              </w:tabs>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55</w:t>
            </w:r>
            <w:r w:rsidR="00004F9F" w:rsidRPr="006631CE">
              <w:rPr>
                <w:rFonts w:ascii="Times New Roman" w:eastAsia="宋体" w:hAnsi="Times New Roman" w:cs="Times New Roman"/>
                <w:sz w:val="21"/>
                <w:szCs w:val="21"/>
              </w:rPr>
              <w:t>%</w:t>
            </w:r>
            <w:r w:rsidR="00004F9F" w:rsidRPr="006631CE">
              <w:rPr>
                <w:rFonts w:ascii="Times New Roman" w:eastAsia="宋体" w:hAnsi="Times New Roman" w:cs="Times New Roman"/>
                <w:sz w:val="21"/>
                <w:szCs w:val="21"/>
              </w:rPr>
              <w:t>～</w:t>
            </w:r>
            <w:r w:rsidR="00004F9F" w:rsidRPr="006631CE">
              <w:rPr>
                <w:rFonts w:ascii="Times New Roman" w:eastAsia="宋体" w:hAnsi="Times New Roman" w:cs="Times New Roman"/>
                <w:sz w:val="21"/>
                <w:szCs w:val="21"/>
              </w:rPr>
              <w:t>6</w:t>
            </w:r>
            <w:r w:rsidRPr="006631CE">
              <w:rPr>
                <w:rFonts w:ascii="Times New Roman" w:eastAsia="宋体" w:hAnsi="Times New Roman" w:cs="Times New Roman"/>
                <w:sz w:val="21"/>
                <w:szCs w:val="21"/>
              </w:rPr>
              <w:t>8</w:t>
            </w:r>
            <w:r w:rsidR="00004F9F" w:rsidRPr="006631CE">
              <w:rPr>
                <w:rFonts w:ascii="Times New Roman" w:eastAsia="宋体" w:hAnsi="Times New Roman" w:cs="Times New Roman"/>
                <w:sz w:val="21"/>
                <w:szCs w:val="21"/>
              </w:rPr>
              <w:t>%</w:t>
            </w:r>
          </w:p>
        </w:tc>
        <w:tc>
          <w:tcPr>
            <w:tcW w:w="3118" w:type="dxa"/>
            <w:vAlign w:val="center"/>
          </w:tcPr>
          <w:p w:rsidR="006952B8" w:rsidRPr="006631CE" w:rsidRDefault="00004F9F">
            <w:pPr>
              <w:pStyle w:val="a9"/>
              <w:tabs>
                <w:tab w:val="left" w:pos="426"/>
              </w:tabs>
              <w:spacing w:line="240" w:lineRule="auto"/>
              <w:ind w:firstLineChars="0" w:firstLine="0"/>
              <w:rPr>
                <w:rFonts w:ascii="Times New Roman" w:eastAsia="宋体" w:hAnsi="Times New Roman" w:cs="Times New Roman"/>
                <w:sz w:val="21"/>
                <w:szCs w:val="21"/>
              </w:rPr>
            </w:pPr>
            <w:r w:rsidRPr="006631CE">
              <w:rPr>
                <w:rFonts w:ascii="Times New Roman" w:eastAsia="宋体" w:hAnsi="Times New Roman" w:cs="Times New Roman"/>
                <w:sz w:val="21"/>
                <w:szCs w:val="21"/>
              </w:rPr>
              <w:t>无相关标准规定</w:t>
            </w:r>
          </w:p>
        </w:tc>
        <w:tc>
          <w:tcPr>
            <w:tcW w:w="2126" w:type="dxa"/>
            <w:vAlign w:val="center"/>
          </w:tcPr>
          <w:p w:rsidR="006952B8" w:rsidRPr="006631CE" w:rsidRDefault="00C17D87">
            <w:pPr>
              <w:pStyle w:val="a9"/>
              <w:tabs>
                <w:tab w:val="left" w:pos="426"/>
              </w:tabs>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5</w:t>
            </w:r>
            <w:r w:rsidR="00004F9F" w:rsidRPr="006631CE">
              <w:rPr>
                <w:rFonts w:ascii="Times New Roman" w:eastAsia="宋体" w:hAnsi="Times New Roman" w:cs="Times New Roman"/>
                <w:sz w:val="21"/>
                <w:szCs w:val="21"/>
              </w:rPr>
              <w:t>5.33</w:t>
            </w:r>
            <w:r w:rsidR="00004F9F" w:rsidRPr="006631CE">
              <w:rPr>
                <w:rFonts w:ascii="Times New Roman" w:eastAsia="宋体" w:hAnsi="Times New Roman" w:cs="Times New Roman" w:hint="eastAsia"/>
                <w:sz w:val="21"/>
                <w:szCs w:val="21"/>
              </w:rPr>
              <w:t>%</w:t>
            </w:r>
            <w:r w:rsidR="00004F9F" w:rsidRPr="006631CE">
              <w:rPr>
                <w:rFonts w:ascii="Times New Roman" w:eastAsia="宋体" w:hAnsi="Times New Roman" w:cs="Times New Roman" w:hint="eastAsia"/>
                <w:sz w:val="21"/>
                <w:szCs w:val="21"/>
              </w:rPr>
              <w:t>～</w:t>
            </w:r>
            <w:r w:rsidR="00004F9F" w:rsidRPr="006631CE">
              <w:rPr>
                <w:rFonts w:ascii="Times New Roman" w:eastAsia="宋体" w:hAnsi="Times New Roman" w:cs="Times New Roman"/>
                <w:sz w:val="21"/>
                <w:szCs w:val="21"/>
              </w:rPr>
              <w:t>6</w:t>
            </w:r>
            <w:r w:rsidRPr="006631CE">
              <w:rPr>
                <w:rFonts w:ascii="Times New Roman" w:eastAsia="宋体" w:hAnsi="Times New Roman" w:cs="Times New Roman"/>
                <w:sz w:val="21"/>
                <w:szCs w:val="21"/>
              </w:rPr>
              <w:t>2</w:t>
            </w:r>
            <w:r w:rsidR="00004F9F" w:rsidRPr="006631CE">
              <w:rPr>
                <w:rFonts w:ascii="Times New Roman" w:eastAsia="宋体" w:hAnsi="Times New Roman" w:cs="Times New Roman"/>
                <w:sz w:val="21"/>
                <w:szCs w:val="21"/>
              </w:rPr>
              <w:t>.13</w:t>
            </w:r>
            <w:r w:rsidR="00004F9F" w:rsidRPr="006631CE">
              <w:rPr>
                <w:rFonts w:ascii="Times New Roman" w:eastAsia="宋体" w:hAnsi="Times New Roman" w:cs="Times New Roman" w:hint="eastAsia"/>
                <w:sz w:val="21"/>
                <w:szCs w:val="21"/>
              </w:rPr>
              <w:t>%</w:t>
            </w:r>
          </w:p>
        </w:tc>
        <w:tc>
          <w:tcPr>
            <w:tcW w:w="3119" w:type="dxa"/>
            <w:vAlign w:val="center"/>
          </w:tcPr>
          <w:p w:rsidR="006952B8" w:rsidRPr="006631CE" w:rsidRDefault="00004F9F">
            <w:pPr>
              <w:pStyle w:val="a9"/>
              <w:tabs>
                <w:tab w:val="left" w:pos="426"/>
              </w:tabs>
              <w:spacing w:line="240" w:lineRule="auto"/>
              <w:ind w:firstLineChars="0" w:firstLine="0"/>
              <w:rPr>
                <w:rFonts w:ascii="Times New Roman" w:eastAsia="宋体" w:hAnsi="Times New Roman" w:cs="Times New Roman"/>
                <w:sz w:val="21"/>
                <w:szCs w:val="21"/>
              </w:rPr>
            </w:pPr>
            <w:r w:rsidRPr="006631CE">
              <w:rPr>
                <w:rFonts w:ascii="Times New Roman" w:eastAsia="宋体" w:hAnsi="Times New Roman" w:cs="Times New Roman" w:hint="eastAsia"/>
                <w:sz w:val="21"/>
                <w:szCs w:val="21"/>
              </w:rPr>
              <w:t>籼米含水量</w:t>
            </w:r>
            <w:r w:rsidRPr="006631CE">
              <w:rPr>
                <w:rFonts w:asciiTheme="minorEastAsia" w:eastAsiaTheme="minorEastAsia" w:hAnsiTheme="minorEastAsia" w:cstheme="minorEastAsia" w:hint="eastAsia"/>
                <w:sz w:val="21"/>
                <w:szCs w:val="21"/>
              </w:rPr>
              <w:t>≤</w:t>
            </w:r>
            <w:r w:rsidRPr="006631CE">
              <w:rPr>
                <w:rFonts w:ascii="Times New Roman" w:eastAsia="宋体" w:hAnsi="Times New Roman" w:cs="Times New Roman"/>
                <w:sz w:val="21"/>
                <w:szCs w:val="21"/>
              </w:rPr>
              <w:t>14.5</w:t>
            </w:r>
            <w:r w:rsidRPr="006631CE">
              <w:rPr>
                <w:rFonts w:ascii="Times New Roman" w:eastAsia="宋体" w:hAnsi="Times New Roman" w:cs="Times New Roman" w:hint="eastAsia"/>
                <w:sz w:val="21"/>
                <w:szCs w:val="21"/>
              </w:rPr>
              <w:t>%</w:t>
            </w:r>
            <w:r w:rsidRPr="006631CE">
              <w:rPr>
                <w:rFonts w:ascii="Times New Roman" w:eastAsia="宋体" w:hAnsi="Times New Roman" w:cs="Times New Roman" w:hint="eastAsia"/>
                <w:sz w:val="21"/>
                <w:szCs w:val="21"/>
              </w:rPr>
              <w:t>，较粳米低，根据各厂家建议米水比，</w:t>
            </w:r>
            <w:r w:rsidRPr="006631CE">
              <w:rPr>
                <w:rFonts w:ascii="Times New Roman" w:eastAsia="宋体" w:hAnsi="Times New Roman" w:cs="Times New Roman"/>
                <w:sz w:val="21"/>
                <w:szCs w:val="21"/>
              </w:rPr>
              <w:t>此水分含量的米饭口感</w:t>
            </w:r>
            <w:r w:rsidRPr="006631CE">
              <w:rPr>
                <w:rFonts w:ascii="Times New Roman" w:eastAsia="宋体" w:hAnsi="Times New Roman" w:cs="Times New Roman" w:hint="eastAsia"/>
                <w:sz w:val="21"/>
                <w:szCs w:val="21"/>
              </w:rPr>
              <w:t>较佳</w:t>
            </w:r>
          </w:p>
        </w:tc>
      </w:tr>
      <w:tr w:rsidR="006952B8" w:rsidRPr="006631CE" w:rsidTr="007D4B35">
        <w:trPr>
          <w:jc w:val="center"/>
        </w:trPr>
        <w:tc>
          <w:tcPr>
            <w:tcW w:w="562" w:type="dxa"/>
            <w:vAlign w:val="center"/>
          </w:tcPr>
          <w:p w:rsidR="006952B8" w:rsidRPr="006631CE" w:rsidRDefault="008052B1">
            <w:pPr>
              <w:pStyle w:val="a9"/>
              <w:tabs>
                <w:tab w:val="left" w:pos="426"/>
              </w:tabs>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3</w:t>
            </w:r>
          </w:p>
        </w:tc>
        <w:tc>
          <w:tcPr>
            <w:tcW w:w="993" w:type="dxa"/>
            <w:vAlign w:val="center"/>
          </w:tcPr>
          <w:p w:rsidR="006952B8" w:rsidRPr="006631CE" w:rsidRDefault="008052B1">
            <w:pPr>
              <w:pStyle w:val="a9"/>
              <w:tabs>
                <w:tab w:val="left" w:pos="426"/>
              </w:tabs>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hint="eastAsia"/>
                <w:sz w:val="21"/>
                <w:szCs w:val="21"/>
              </w:rPr>
              <w:t>安全指标</w:t>
            </w:r>
          </w:p>
        </w:tc>
        <w:tc>
          <w:tcPr>
            <w:tcW w:w="2835" w:type="dxa"/>
            <w:vAlign w:val="center"/>
          </w:tcPr>
          <w:p w:rsidR="006952B8" w:rsidRPr="006631CE" w:rsidRDefault="00004F9F">
            <w:pPr>
              <w:pStyle w:val="a9"/>
              <w:tabs>
                <w:tab w:val="left" w:pos="426"/>
              </w:tabs>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商业无菌</w:t>
            </w:r>
          </w:p>
        </w:tc>
        <w:tc>
          <w:tcPr>
            <w:tcW w:w="3118" w:type="dxa"/>
            <w:vAlign w:val="center"/>
          </w:tcPr>
          <w:p w:rsidR="006952B8" w:rsidRPr="006631CE" w:rsidRDefault="008052B1">
            <w:pPr>
              <w:pStyle w:val="a9"/>
              <w:tabs>
                <w:tab w:val="left" w:pos="426"/>
              </w:tabs>
              <w:spacing w:line="240" w:lineRule="auto"/>
              <w:ind w:firstLineChars="0" w:firstLine="0"/>
              <w:jc w:val="left"/>
              <w:rPr>
                <w:rFonts w:ascii="Times New Roman" w:eastAsia="宋体" w:hAnsi="Times New Roman" w:cs="Times New Roman"/>
                <w:sz w:val="21"/>
                <w:szCs w:val="21"/>
              </w:rPr>
            </w:pPr>
            <w:r w:rsidRPr="006631CE">
              <w:rPr>
                <w:rFonts w:ascii="Times New Roman" w:eastAsia="宋体" w:hAnsi="Times New Roman" w:cs="Times New Roman"/>
                <w:sz w:val="21"/>
                <w:szCs w:val="21"/>
              </w:rPr>
              <w:t>GB 7098</w:t>
            </w:r>
            <w:r w:rsidRPr="006631CE">
              <w:rPr>
                <w:rFonts w:ascii="Times New Roman" w:eastAsia="宋体" w:hAnsi="Times New Roman" w:cs="Times New Roman"/>
                <w:sz w:val="21"/>
                <w:szCs w:val="21"/>
              </w:rPr>
              <w:t>食品安全国家标准</w:t>
            </w:r>
            <w:r w:rsidRPr="006631CE">
              <w:rPr>
                <w:rFonts w:ascii="Times New Roman" w:eastAsia="宋体" w:hAnsi="Times New Roman" w:cs="Times New Roman"/>
                <w:sz w:val="21"/>
                <w:szCs w:val="21"/>
              </w:rPr>
              <w:t xml:space="preserve"> </w:t>
            </w:r>
            <w:r w:rsidRPr="006631CE">
              <w:rPr>
                <w:rFonts w:ascii="Times New Roman" w:eastAsia="宋体" w:hAnsi="Times New Roman" w:cs="Times New Roman"/>
                <w:sz w:val="21"/>
                <w:szCs w:val="21"/>
              </w:rPr>
              <w:t>罐头食品</w:t>
            </w:r>
          </w:p>
        </w:tc>
        <w:tc>
          <w:tcPr>
            <w:tcW w:w="2126" w:type="dxa"/>
            <w:vAlign w:val="center"/>
          </w:tcPr>
          <w:p w:rsidR="006952B8" w:rsidRPr="006631CE" w:rsidRDefault="00004F9F">
            <w:pPr>
              <w:pStyle w:val="a9"/>
              <w:tabs>
                <w:tab w:val="left" w:pos="426"/>
              </w:tabs>
              <w:spacing w:line="240" w:lineRule="auto"/>
              <w:ind w:firstLineChars="0" w:firstLine="0"/>
              <w:rPr>
                <w:rFonts w:ascii="Times New Roman" w:eastAsia="宋体" w:hAnsi="Times New Roman" w:cs="Times New Roman"/>
                <w:sz w:val="21"/>
                <w:szCs w:val="21"/>
              </w:rPr>
            </w:pPr>
            <w:r w:rsidRPr="006631CE">
              <w:rPr>
                <w:rFonts w:ascii="Times New Roman" w:eastAsia="宋体" w:hAnsi="Times New Roman" w:cs="Times New Roman"/>
                <w:sz w:val="21"/>
                <w:szCs w:val="21"/>
              </w:rPr>
              <w:t>经样品评价，各样品均符合要求。</w:t>
            </w:r>
          </w:p>
        </w:tc>
        <w:tc>
          <w:tcPr>
            <w:tcW w:w="3119" w:type="dxa"/>
            <w:vAlign w:val="center"/>
          </w:tcPr>
          <w:p w:rsidR="006952B8" w:rsidRPr="006631CE" w:rsidRDefault="00004F9F">
            <w:pPr>
              <w:pStyle w:val="a9"/>
              <w:tabs>
                <w:tab w:val="left" w:pos="426"/>
              </w:tabs>
              <w:spacing w:line="240" w:lineRule="auto"/>
              <w:ind w:firstLineChars="0" w:firstLine="0"/>
              <w:rPr>
                <w:rFonts w:ascii="Times New Roman" w:eastAsia="宋体" w:hAnsi="Times New Roman" w:cs="Times New Roman"/>
                <w:sz w:val="21"/>
                <w:szCs w:val="21"/>
              </w:rPr>
            </w:pPr>
            <w:r w:rsidRPr="006631CE">
              <w:rPr>
                <w:rFonts w:ascii="Times New Roman" w:eastAsia="宋体" w:hAnsi="Times New Roman" w:cs="Times New Roman"/>
                <w:sz w:val="21"/>
                <w:szCs w:val="21"/>
              </w:rPr>
              <w:t>罐头类食品的</w:t>
            </w:r>
            <w:r w:rsidRPr="006631CE">
              <w:rPr>
                <w:rFonts w:ascii="Times New Roman" w:eastAsia="宋体" w:hAnsi="Times New Roman" w:cs="Times New Roman" w:hint="eastAsia"/>
                <w:sz w:val="21"/>
                <w:szCs w:val="21"/>
              </w:rPr>
              <w:t>通用</w:t>
            </w:r>
            <w:r w:rsidRPr="006631CE">
              <w:rPr>
                <w:rFonts w:ascii="Times New Roman" w:eastAsia="宋体" w:hAnsi="Times New Roman" w:cs="Times New Roman"/>
                <w:sz w:val="21"/>
                <w:szCs w:val="21"/>
              </w:rPr>
              <w:t>要求，可常温贮藏，以达到安全卫生</w:t>
            </w:r>
          </w:p>
        </w:tc>
      </w:tr>
    </w:tbl>
    <w:p w:rsidR="006952B8" w:rsidRPr="006631CE" w:rsidRDefault="006952B8" w:rsidP="00966168">
      <w:pPr>
        <w:pStyle w:val="a9"/>
        <w:tabs>
          <w:tab w:val="left" w:pos="426"/>
        </w:tabs>
        <w:spacing w:afterLines="50" w:line="240" w:lineRule="auto"/>
        <w:ind w:firstLineChars="0" w:firstLine="0"/>
        <w:rPr>
          <w:rFonts w:ascii="Times New Roman" w:eastAsia="宋体" w:hAnsi="Times New Roman" w:cs="Times New Roman"/>
          <w:b/>
          <w:sz w:val="21"/>
          <w:szCs w:val="21"/>
        </w:rPr>
      </w:pPr>
    </w:p>
    <w:p w:rsidR="006952B8" w:rsidRPr="006631CE" w:rsidRDefault="00004F9F" w:rsidP="00966168">
      <w:pPr>
        <w:pStyle w:val="a9"/>
        <w:tabs>
          <w:tab w:val="left" w:pos="426"/>
        </w:tabs>
        <w:spacing w:afterLines="50" w:line="240" w:lineRule="auto"/>
        <w:ind w:firstLineChars="0" w:firstLine="0"/>
        <w:rPr>
          <w:rFonts w:ascii="Times New Roman" w:eastAsia="宋体" w:hAnsi="Times New Roman" w:cs="Times New Roman"/>
          <w:b/>
          <w:sz w:val="21"/>
          <w:szCs w:val="21"/>
        </w:rPr>
      </w:pPr>
      <w:r w:rsidRPr="006631CE">
        <w:rPr>
          <w:rFonts w:ascii="Times New Roman" w:eastAsia="宋体" w:hAnsi="Times New Roman" w:cs="Times New Roman"/>
          <w:b/>
          <w:sz w:val="21"/>
          <w:szCs w:val="21"/>
        </w:rPr>
        <w:br w:type="page"/>
      </w:r>
    </w:p>
    <w:p w:rsidR="006952B8" w:rsidRPr="006631CE" w:rsidRDefault="00004F9F" w:rsidP="00966168">
      <w:pPr>
        <w:pStyle w:val="a9"/>
        <w:tabs>
          <w:tab w:val="left" w:pos="426"/>
        </w:tabs>
        <w:spacing w:afterLines="50" w:line="240" w:lineRule="auto"/>
        <w:ind w:firstLineChars="0" w:firstLine="0"/>
        <w:jc w:val="center"/>
        <w:rPr>
          <w:rFonts w:ascii="Times New Roman" w:eastAsia="宋体" w:hAnsi="Times New Roman" w:cs="Times New Roman"/>
          <w:b/>
          <w:sz w:val="21"/>
          <w:szCs w:val="21"/>
        </w:rPr>
      </w:pPr>
      <w:r w:rsidRPr="006631CE">
        <w:rPr>
          <w:rFonts w:ascii="Times New Roman" w:eastAsia="宋体" w:hAnsi="Times New Roman" w:cs="Times New Roman"/>
          <w:b/>
          <w:sz w:val="21"/>
          <w:szCs w:val="21"/>
        </w:rPr>
        <w:lastRenderedPageBreak/>
        <w:t>表</w:t>
      </w:r>
      <w:r w:rsidR="0080332D" w:rsidRPr="006631CE">
        <w:rPr>
          <w:rFonts w:ascii="Times New Roman" w:eastAsia="宋体" w:hAnsi="Times New Roman" w:cs="Times New Roman"/>
          <w:b/>
          <w:sz w:val="21"/>
          <w:szCs w:val="21"/>
        </w:rPr>
        <w:t>3</w:t>
      </w:r>
      <w:r w:rsidRPr="006631CE">
        <w:rPr>
          <w:rFonts w:ascii="Times New Roman" w:eastAsia="宋体" w:hAnsi="Times New Roman" w:cs="Times New Roman"/>
          <w:b/>
          <w:sz w:val="21"/>
          <w:szCs w:val="21"/>
        </w:rPr>
        <w:t>超高压方便杂粮</w:t>
      </w:r>
      <w:proofErr w:type="gramStart"/>
      <w:r w:rsidRPr="006631CE">
        <w:rPr>
          <w:rFonts w:ascii="Times New Roman" w:eastAsia="宋体" w:hAnsi="Times New Roman" w:cs="Times New Roman"/>
          <w:b/>
          <w:sz w:val="21"/>
          <w:szCs w:val="21"/>
        </w:rPr>
        <w:t>饭</w:t>
      </w:r>
      <w:r w:rsidR="00C17D87" w:rsidRPr="006631CE">
        <w:rPr>
          <w:rFonts w:ascii="Times New Roman" w:eastAsia="宋体" w:hAnsi="Times New Roman" w:cs="Times New Roman" w:hint="eastAsia"/>
          <w:b/>
          <w:sz w:val="21"/>
          <w:szCs w:val="21"/>
        </w:rPr>
        <w:t>及其</w:t>
      </w:r>
      <w:proofErr w:type="gramEnd"/>
      <w:r w:rsidR="00C17D87" w:rsidRPr="006631CE">
        <w:rPr>
          <w:rFonts w:ascii="Times New Roman" w:eastAsia="宋体" w:hAnsi="Times New Roman" w:cs="Times New Roman" w:hint="eastAsia"/>
          <w:b/>
          <w:sz w:val="21"/>
          <w:szCs w:val="21"/>
        </w:rPr>
        <w:t>他</w:t>
      </w:r>
      <w:r w:rsidR="0071024E" w:rsidRPr="006631CE">
        <w:rPr>
          <w:rFonts w:ascii="Times New Roman" w:eastAsia="宋体" w:hAnsi="Times New Roman" w:cs="Times New Roman" w:hint="eastAsia"/>
          <w:b/>
          <w:sz w:val="21"/>
          <w:szCs w:val="21"/>
        </w:rPr>
        <w:t>的</w:t>
      </w:r>
      <w:r w:rsidRPr="006631CE">
        <w:rPr>
          <w:rFonts w:ascii="Times New Roman" w:eastAsia="宋体" w:hAnsi="Times New Roman" w:cs="Times New Roman"/>
          <w:b/>
          <w:sz w:val="21"/>
          <w:szCs w:val="21"/>
        </w:rPr>
        <w:t>指标制定编制说明</w:t>
      </w:r>
    </w:p>
    <w:tbl>
      <w:tblPr>
        <w:tblStyle w:val="a8"/>
        <w:tblW w:w="13036" w:type="dxa"/>
        <w:jc w:val="center"/>
        <w:tblLayout w:type="fixed"/>
        <w:tblLook w:val="04A0"/>
      </w:tblPr>
      <w:tblGrid>
        <w:gridCol w:w="562"/>
        <w:gridCol w:w="993"/>
        <w:gridCol w:w="2976"/>
        <w:gridCol w:w="3261"/>
        <w:gridCol w:w="2126"/>
        <w:gridCol w:w="3118"/>
      </w:tblGrid>
      <w:tr w:rsidR="006952B8" w:rsidRPr="006631CE">
        <w:trPr>
          <w:jc w:val="center"/>
        </w:trPr>
        <w:tc>
          <w:tcPr>
            <w:tcW w:w="562" w:type="dxa"/>
            <w:vMerge w:val="restart"/>
            <w:vAlign w:val="center"/>
          </w:tcPr>
          <w:p w:rsidR="006952B8" w:rsidRPr="006631CE" w:rsidRDefault="00004F9F">
            <w:pPr>
              <w:pStyle w:val="a9"/>
              <w:tabs>
                <w:tab w:val="left" w:pos="426"/>
              </w:tabs>
              <w:spacing w:line="240" w:lineRule="auto"/>
              <w:ind w:firstLineChars="0" w:firstLine="0"/>
              <w:jc w:val="center"/>
              <w:rPr>
                <w:rFonts w:ascii="Times New Roman" w:eastAsia="宋体" w:hAnsi="Times New Roman" w:cs="Times New Roman"/>
                <w:sz w:val="21"/>
                <w:szCs w:val="21"/>
              </w:rPr>
            </w:pPr>
            <w:bookmarkStart w:id="4" w:name="_Hlk530123461"/>
            <w:r w:rsidRPr="006631CE">
              <w:rPr>
                <w:rFonts w:ascii="Times New Roman" w:eastAsia="宋体" w:hAnsi="Times New Roman" w:cs="Times New Roman"/>
                <w:sz w:val="21"/>
                <w:szCs w:val="21"/>
              </w:rPr>
              <w:t>序号</w:t>
            </w:r>
          </w:p>
        </w:tc>
        <w:tc>
          <w:tcPr>
            <w:tcW w:w="993" w:type="dxa"/>
            <w:vMerge w:val="restart"/>
            <w:vAlign w:val="center"/>
          </w:tcPr>
          <w:p w:rsidR="006952B8" w:rsidRPr="006631CE" w:rsidRDefault="00004F9F">
            <w:pPr>
              <w:pStyle w:val="a9"/>
              <w:tabs>
                <w:tab w:val="left" w:pos="426"/>
              </w:tabs>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指标项</w:t>
            </w:r>
          </w:p>
        </w:tc>
        <w:tc>
          <w:tcPr>
            <w:tcW w:w="2976" w:type="dxa"/>
            <w:vMerge w:val="restart"/>
            <w:vAlign w:val="center"/>
          </w:tcPr>
          <w:p w:rsidR="006952B8" w:rsidRPr="006631CE" w:rsidRDefault="00004F9F">
            <w:pPr>
              <w:pStyle w:val="a9"/>
              <w:tabs>
                <w:tab w:val="left" w:pos="426"/>
              </w:tabs>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指标要求</w:t>
            </w:r>
          </w:p>
        </w:tc>
        <w:tc>
          <w:tcPr>
            <w:tcW w:w="8505" w:type="dxa"/>
            <w:gridSpan w:val="3"/>
            <w:vAlign w:val="center"/>
          </w:tcPr>
          <w:p w:rsidR="006952B8" w:rsidRPr="006631CE" w:rsidRDefault="00004F9F">
            <w:pPr>
              <w:pStyle w:val="a9"/>
              <w:tabs>
                <w:tab w:val="left" w:pos="426"/>
              </w:tabs>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合理性说明</w:t>
            </w:r>
          </w:p>
        </w:tc>
      </w:tr>
      <w:tr w:rsidR="006952B8" w:rsidRPr="006631CE" w:rsidTr="007D4B35">
        <w:trPr>
          <w:jc w:val="center"/>
        </w:trPr>
        <w:tc>
          <w:tcPr>
            <w:tcW w:w="562" w:type="dxa"/>
            <w:vMerge/>
            <w:vAlign w:val="center"/>
          </w:tcPr>
          <w:p w:rsidR="006952B8" w:rsidRPr="006631CE" w:rsidRDefault="006952B8">
            <w:pPr>
              <w:pStyle w:val="a9"/>
              <w:tabs>
                <w:tab w:val="left" w:pos="426"/>
              </w:tabs>
              <w:spacing w:line="240" w:lineRule="auto"/>
              <w:ind w:firstLineChars="0" w:firstLine="0"/>
              <w:jc w:val="center"/>
              <w:rPr>
                <w:rFonts w:ascii="Times New Roman" w:eastAsia="宋体" w:hAnsi="Times New Roman" w:cs="Times New Roman"/>
                <w:sz w:val="21"/>
                <w:szCs w:val="21"/>
              </w:rPr>
            </w:pPr>
          </w:p>
        </w:tc>
        <w:tc>
          <w:tcPr>
            <w:tcW w:w="993" w:type="dxa"/>
            <w:vMerge/>
            <w:vAlign w:val="center"/>
          </w:tcPr>
          <w:p w:rsidR="006952B8" w:rsidRPr="006631CE" w:rsidRDefault="006952B8">
            <w:pPr>
              <w:pStyle w:val="a9"/>
              <w:tabs>
                <w:tab w:val="left" w:pos="426"/>
              </w:tabs>
              <w:spacing w:line="240" w:lineRule="auto"/>
              <w:ind w:firstLineChars="0" w:firstLine="0"/>
              <w:jc w:val="center"/>
              <w:rPr>
                <w:rFonts w:ascii="Times New Roman" w:eastAsia="宋体" w:hAnsi="Times New Roman" w:cs="Times New Roman"/>
                <w:sz w:val="21"/>
                <w:szCs w:val="21"/>
              </w:rPr>
            </w:pPr>
          </w:p>
        </w:tc>
        <w:tc>
          <w:tcPr>
            <w:tcW w:w="2976" w:type="dxa"/>
            <w:vMerge/>
            <w:vAlign w:val="center"/>
          </w:tcPr>
          <w:p w:rsidR="006952B8" w:rsidRPr="006631CE" w:rsidRDefault="006952B8">
            <w:pPr>
              <w:pStyle w:val="a9"/>
              <w:tabs>
                <w:tab w:val="left" w:pos="426"/>
              </w:tabs>
              <w:spacing w:line="240" w:lineRule="auto"/>
              <w:ind w:firstLineChars="0" w:firstLine="0"/>
              <w:jc w:val="center"/>
              <w:rPr>
                <w:rFonts w:ascii="Times New Roman" w:eastAsia="宋体" w:hAnsi="Times New Roman" w:cs="Times New Roman"/>
                <w:sz w:val="21"/>
                <w:szCs w:val="21"/>
              </w:rPr>
            </w:pPr>
          </w:p>
        </w:tc>
        <w:tc>
          <w:tcPr>
            <w:tcW w:w="3261" w:type="dxa"/>
            <w:vAlign w:val="center"/>
          </w:tcPr>
          <w:p w:rsidR="006952B8" w:rsidRPr="006631CE" w:rsidRDefault="00004F9F">
            <w:pPr>
              <w:pStyle w:val="a9"/>
              <w:tabs>
                <w:tab w:val="left" w:pos="426"/>
              </w:tabs>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标准要求</w:t>
            </w:r>
          </w:p>
        </w:tc>
        <w:tc>
          <w:tcPr>
            <w:tcW w:w="2126" w:type="dxa"/>
            <w:vAlign w:val="center"/>
          </w:tcPr>
          <w:p w:rsidR="006952B8" w:rsidRPr="006631CE" w:rsidRDefault="00004F9F">
            <w:pPr>
              <w:pStyle w:val="a9"/>
              <w:tabs>
                <w:tab w:val="left" w:pos="426"/>
              </w:tabs>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各品种样品评价结果</w:t>
            </w:r>
          </w:p>
        </w:tc>
        <w:tc>
          <w:tcPr>
            <w:tcW w:w="3118" w:type="dxa"/>
            <w:vAlign w:val="center"/>
          </w:tcPr>
          <w:p w:rsidR="006952B8" w:rsidRPr="006631CE" w:rsidRDefault="00004F9F">
            <w:pPr>
              <w:pStyle w:val="a9"/>
              <w:tabs>
                <w:tab w:val="left" w:pos="426"/>
              </w:tabs>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制定理由</w:t>
            </w:r>
          </w:p>
        </w:tc>
      </w:tr>
      <w:tr w:rsidR="006952B8" w:rsidRPr="006631CE" w:rsidTr="007D4B35">
        <w:trPr>
          <w:jc w:val="center"/>
        </w:trPr>
        <w:tc>
          <w:tcPr>
            <w:tcW w:w="562" w:type="dxa"/>
            <w:vAlign w:val="center"/>
          </w:tcPr>
          <w:p w:rsidR="006952B8" w:rsidRPr="006631CE" w:rsidRDefault="00004F9F">
            <w:pPr>
              <w:pStyle w:val="a9"/>
              <w:tabs>
                <w:tab w:val="left" w:pos="426"/>
              </w:tabs>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1</w:t>
            </w:r>
          </w:p>
        </w:tc>
        <w:tc>
          <w:tcPr>
            <w:tcW w:w="993" w:type="dxa"/>
            <w:vAlign w:val="center"/>
          </w:tcPr>
          <w:p w:rsidR="006952B8" w:rsidRPr="006631CE" w:rsidRDefault="00004F9F">
            <w:pPr>
              <w:pStyle w:val="a9"/>
              <w:tabs>
                <w:tab w:val="left" w:pos="426"/>
              </w:tabs>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感官</w:t>
            </w:r>
          </w:p>
        </w:tc>
        <w:tc>
          <w:tcPr>
            <w:tcW w:w="2976" w:type="dxa"/>
            <w:vAlign w:val="center"/>
          </w:tcPr>
          <w:p w:rsidR="006952B8" w:rsidRPr="006631CE" w:rsidRDefault="00004F9F">
            <w:pPr>
              <w:pStyle w:val="a9"/>
              <w:tabs>
                <w:tab w:val="left" w:pos="426"/>
              </w:tabs>
              <w:spacing w:line="240" w:lineRule="auto"/>
              <w:ind w:firstLineChars="0" w:firstLine="0"/>
              <w:rPr>
                <w:rFonts w:ascii="Times New Roman" w:eastAsia="宋体" w:hAnsi="Times New Roman" w:cs="Times New Roman"/>
                <w:sz w:val="21"/>
                <w:szCs w:val="21"/>
              </w:rPr>
            </w:pPr>
            <w:r w:rsidRPr="006631CE">
              <w:rPr>
                <w:rFonts w:ascii="Times New Roman" w:eastAsia="宋体" w:hAnsi="Times New Roman" w:cs="Times New Roman"/>
                <w:sz w:val="21"/>
                <w:szCs w:val="21"/>
              </w:rPr>
              <w:t>米饭呈白色，有光泽，具有米饭特有香气，无异味，口感软硬适中、滑爽、不粘牙，且无过硬、过软或者成渣的感觉</w:t>
            </w:r>
          </w:p>
        </w:tc>
        <w:tc>
          <w:tcPr>
            <w:tcW w:w="3261" w:type="dxa"/>
            <w:vAlign w:val="center"/>
          </w:tcPr>
          <w:p w:rsidR="006952B8" w:rsidRPr="006631CE" w:rsidRDefault="00004F9F">
            <w:pPr>
              <w:pStyle w:val="a9"/>
              <w:tabs>
                <w:tab w:val="left" w:pos="426"/>
              </w:tabs>
              <w:spacing w:line="240" w:lineRule="auto"/>
              <w:ind w:firstLineChars="0" w:firstLine="0"/>
              <w:rPr>
                <w:rFonts w:ascii="Times New Roman" w:eastAsia="宋体" w:hAnsi="Times New Roman" w:cs="Times New Roman"/>
                <w:sz w:val="21"/>
                <w:szCs w:val="21"/>
              </w:rPr>
            </w:pPr>
            <w:r w:rsidRPr="006631CE">
              <w:rPr>
                <w:rFonts w:ascii="Times New Roman" w:eastAsia="宋体" w:hAnsi="Times New Roman" w:cs="Times New Roman"/>
                <w:sz w:val="21"/>
                <w:szCs w:val="21"/>
              </w:rPr>
              <w:t>按照《粮油检验</w:t>
            </w:r>
            <w:r w:rsidRPr="006631CE">
              <w:rPr>
                <w:rFonts w:ascii="Times New Roman" w:eastAsia="宋体" w:hAnsi="Times New Roman" w:cs="Times New Roman"/>
                <w:sz w:val="21"/>
                <w:szCs w:val="21"/>
              </w:rPr>
              <w:t xml:space="preserve"> </w:t>
            </w:r>
            <w:r w:rsidRPr="006631CE">
              <w:rPr>
                <w:rFonts w:ascii="Times New Roman" w:eastAsia="宋体" w:hAnsi="Times New Roman" w:cs="Times New Roman"/>
                <w:sz w:val="21"/>
                <w:szCs w:val="21"/>
              </w:rPr>
              <w:t>稻谷、大米蒸煮食用品质感官评价方法》</w:t>
            </w:r>
          </w:p>
        </w:tc>
        <w:tc>
          <w:tcPr>
            <w:tcW w:w="2126" w:type="dxa"/>
            <w:vAlign w:val="center"/>
          </w:tcPr>
          <w:p w:rsidR="006952B8" w:rsidRPr="006631CE" w:rsidRDefault="00004F9F">
            <w:pPr>
              <w:pStyle w:val="a9"/>
              <w:tabs>
                <w:tab w:val="left" w:pos="426"/>
              </w:tabs>
              <w:spacing w:line="240" w:lineRule="auto"/>
              <w:ind w:firstLineChars="0" w:firstLine="0"/>
              <w:rPr>
                <w:rFonts w:ascii="Times New Roman" w:eastAsia="宋体" w:hAnsi="Times New Roman" w:cs="Times New Roman"/>
                <w:sz w:val="21"/>
                <w:szCs w:val="21"/>
              </w:rPr>
            </w:pPr>
            <w:r w:rsidRPr="006631CE">
              <w:rPr>
                <w:rFonts w:ascii="Times New Roman" w:eastAsia="宋体" w:hAnsi="Times New Roman" w:cs="Times New Roman"/>
                <w:sz w:val="21"/>
                <w:szCs w:val="21"/>
              </w:rPr>
              <w:t>经样品评价，各品种样品均符合要求。</w:t>
            </w:r>
          </w:p>
        </w:tc>
        <w:tc>
          <w:tcPr>
            <w:tcW w:w="3118" w:type="dxa"/>
            <w:vAlign w:val="center"/>
          </w:tcPr>
          <w:p w:rsidR="006952B8" w:rsidRPr="006631CE" w:rsidRDefault="00004F9F">
            <w:pPr>
              <w:pStyle w:val="a9"/>
              <w:tabs>
                <w:tab w:val="left" w:pos="426"/>
              </w:tabs>
              <w:spacing w:line="240" w:lineRule="auto"/>
              <w:ind w:firstLineChars="0" w:firstLine="0"/>
              <w:rPr>
                <w:rFonts w:ascii="Times New Roman" w:eastAsia="宋体" w:hAnsi="Times New Roman" w:cs="Times New Roman"/>
                <w:sz w:val="21"/>
                <w:szCs w:val="21"/>
              </w:rPr>
            </w:pPr>
            <w:r w:rsidRPr="006631CE">
              <w:rPr>
                <w:rFonts w:ascii="Times New Roman" w:eastAsia="宋体" w:hAnsi="Times New Roman" w:cs="Times New Roman"/>
                <w:sz w:val="21"/>
                <w:szCs w:val="21"/>
              </w:rPr>
              <w:t>按照《粮油检验</w:t>
            </w:r>
            <w:r w:rsidRPr="006631CE">
              <w:rPr>
                <w:rFonts w:ascii="Times New Roman" w:eastAsia="宋体" w:hAnsi="Times New Roman" w:cs="Times New Roman"/>
                <w:sz w:val="21"/>
                <w:szCs w:val="21"/>
              </w:rPr>
              <w:t xml:space="preserve"> </w:t>
            </w:r>
            <w:r w:rsidRPr="006631CE">
              <w:rPr>
                <w:rFonts w:ascii="Times New Roman" w:eastAsia="宋体" w:hAnsi="Times New Roman" w:cs="Times New Roman"/>
                <w:sz w:val="21"/>
                <w:szCs w:val="21"/>
              </w:rPr>
              <w:t>稻谷、大米蒸煮食用品质感官评价方法》的要求</w:t>
            </w:r>
          </w:p>
        </w:tc>
      </w:tr>
      <w:tr w:rsidR="006952B8" w:rsidRPr="006631CE" w:rsidTr="007D4B35">
        <w:trPr>
          <w:jc w:val="center"/>
        </w:trPr>
        <w:tc>
          <w:tcPr>
            <w:tcW w:w="562" w:type="dxa"/>
            <w:vAlign w:val="center"/>
          </w:tcPr>
          <w:p w:rsidR="006952B8" w:rsidRPr="006631CE" w:rsidRDefault="00004F9F">
            <w:pPr>
              <w:pStyle w:val="a9"/>
              <w:tabs>
                <w:tab w:val="left" w:pos="426"/>
              </w:tabs>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2</w:t>
            </w:r>
          </w:p>
        </w:tc>
        <w:tc>
          <w:tcPr>
            <w:tcW w:w="993" w:type="dxa"/>
            <w:vAlign w:val="center"/>
          </w:tcPr>
          <w:p w:rsidR="006952B8" w:rsidRPr="006631CE" w:rsidRDefault="00004F9F">
            <w:pPr>
              <w:pStyle w:val="a9"/>
              <w:tabs>
                <w:tab w:val="left" w:pos="426"/>
              </w:tabs>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水分</w:t>
            </w:r>
          </w:p>
        </w:tc>
        <w:tc>
          <w:tcPr>
            <w:tcW w:w="2976" w:type="dxa"/>
            <w:vAlign w:val="center"/>
          </w:tcPr>
          <w:p w:rsidR="006952B8" w:rsidRPr="006631CE" w:rsidRDefault="00004F9F">
            <w:pPr>
              <w:pStyle w:val="a9"/>
              <w:tabs>
                <w:tab w:val="left" w:pos="426"/>
              </w:tabs>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30%</w:t>
            </w:r>
            <w:r w:rsidRPr="006631CE">
              <w:rPr>
                <w:rFonts w:ascii="Times New Roman" w:eastAsia="宋体" w:hAnsi="Times New Roman" w:cs="Times New Roman"/>
                <w:sz w:val="21"/>
                <w:szCs w:val="21"/>
              </w:rPr>
              <w:t>～</w:t>
            </w:r>
            <w:r w:rsidRPr="006631CE">
              <w:rPr>
                <w:rFonts w:ascii="Times New Roman" w:eastAsia="宋体" w:hAnsi="Times New Roman" w:cs="Times New Roman"/>
                <w:sz w:val="21"/>
                <w:szCs w:val="21"/>
              </w:rPr>
              <w:t>70%</w:t>
            </w:r>
          </w:p>
        </w:tc>
        <w:tc>
          <w:tcPr>
            <w:tcW w:w="3261" w:type="dxa"/>
            <w:vAlign w:val="center"/>
          </w:tcPr>
          <w:p w:rsidR="006952B8" w:rsidRPr="006631CE" w:rsidRDefault="00004F9F">
            <w:pPr>
              <w:pStyle w:val="a9"/>
              <w:tabs>
                <w:tab w:val="left" w:pos="426"/>
              </w:tabs>
              <w:spacing w:line="240" w:lineRule="auto"/>
              <w:ind w:firstLineChars="0" w:firstLine="0"/>
              <w:rPr>
                <w:rFonts w:ascii="Times New Roman" w:eastAsia="宋体" w:hAnsi="Times New Roman" w:cs="Times New Roman"/>
                <w:sz w:val="21"/>
                <w:szCs w:val="21"/>
              </w:rPr>
            </w:pPr>
            <w:r w:rsidRPr="006631CE">
              <w:rPr>
                <w:rFonts w:ascii="Times New Roman" w:eastAsia="宋体" w:hAnsi="Times New Roman" w:cs="Times New Roman"/>
                <w:sz w:val="21"/>
                <w:szCs w:val="21"/>
              </w:rPr>
              <w:t>无相关标准规定</w:t>
            </w:r>
          </w:p>
        </w:tc>
        <w:tc>
          <w:tcPr>
            <w:tcW w:w="2126" w:type="dxa"/>
            <w:vAlign w:val="center"/>
          </w:tcPr>
          <w:p w:rsidR="006952B8" w:rsidRPr="006631CE" w:rsidRDefault="00C17D87">
            <w:pPr>
              <w:pStyle w:val="a9"/>
              <w:tabs>
                <w:tab w:val="left" w:pos="426"/>
              </w:tabs>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5</w:t>
            </w:r>
            <w:r w:rsidR="00004F9F" w:rsidRPr="006631CE">
              <w:rPr>
                <w:rFonts w:ascii="Times New Roman" w:eastAsia="宋体" w:hAnsi="Times New Roman" w:cs="Times New Roman"/>
                <w:sz w:val="21"/>
                <w:szCs w:val="21"/>
              </w:rPr>
              <w:t>3.33</w:t>
            </w:r>
            <w:r w:rsidR="00004F9F" w:rsidRPr="006631CE">
              <w:rPr>
                <w:rFonts w:ascii="Times New Roman" w:eastAsia="宋体" w:hAnsi="Times New Roman" w:cs="Times New Roman" w:hint="eastAsia"/>
                <w:sz w:val="21"/>
                <w:szCs w:val="21"/>
              </w:rPr>
              <w:t>%</w:t>
            </w:r>
            <w:r w:rsidR="00004F9F" w:rsidRPr="006631CE">
              <w:rPr>
                <w:rFonts w:ascii="Times New Roman" w:eastAsia="宋体" w:hAnsi="Times New Roman" w:cs="Times New Roman" w:hint="eastAsia"/>
                <w:sz w:val="21"/>
                <w:szCs w:val="21"/>
              </w:rPr>
              <w:t>～</w:t>
            </w:r>
            <w:r w:rsidR="00004F9F" w:rsidRPr="006631CE">
              <w:rPr>
                <w:rFonts w:ascii="Times New Roman" w:eastAsia="宋体" w:hAnsi="Times New Roman" w:cs="Times New Roman"/>
                <w:sz w:val="21"/>
                <w:szCs w:val="21"/>
              </w:rPr>
              <w:t>67.88</w:t>
            </w:r>
            <w:r w:rsidR="00004F9F" w:rsidRPr="006631CE">
              <w:rPr>
                <w:rFonts w:ascii="Times New Roman" w:eastAsia="宋体" w:hAnsi="Times New Roman" w:cs="Times New Roman" w:hint="eastAsia"/>
                <w:sz w:val="21"/>
                <w:szCs w:val="21"/>
              </w:rPr>
              <w:t>%</w:t>
            </w:r>
          </w:p>
        </w:tc>
        <w:tc>
          <w:tcPr>
            <w:tcW w:w="3118" w:type="dxa"/>
            <w:vAlign w:val="center"/>
          </w:tcPr>
          <w:p w:rsidR="006952B8" w:rsidRPr="006631CE" w:rsidRDefault="00004F9F">
            <w:pPr>
              <w:pStyle w:val="a9"/>
              <w:tabs>
                <w:tab w:val="left" w:pos="426"/>
              </w:tabs>
              <w:spacing w:line="240" w:lineRule="auto"/>
              <w:ind w:firstLineChars="0" w:firstLine="0"/>
              <w:rPr>
                <w:rFonts w:ascii="Times New Roman" w:eastAsia="宋体" w:hAnsi="Times New Roman" w:cs="Times New Roman"/>
                <w:sz w:val="21"/>
                <w:szCs w:val="21"/>
              </w:rPr>
            </w:pPr>
            <w:r w:rsidRPr="006631CE">
              <w:rPr>
                <w:rFonts w:ascii="Times New Roman" w:eastAsia="宋体" w:hAnsi="Times New Roman" w:cs="Times New Roman" w:hint="eastAsia"/>
                <w:sz w:val="21"/>
                <w:szCs w:val="21"/>
              </w:rPr>
              <w:t>杂粮、果蔬类或其他的含水量区间较宽，各厂家可根据品种选择含水量，而作为米饭</w:t>
            </w:r>
            <w:r w:rsidRPr="006631CE">
              <w:rPr>
                <w:rFonts w:ascii="Times New Roman" w:eastAsia="宋体" w:hAnsi="Times New Roman" w:cs="Times New Roman"/>
                <w:sz w:val="21"/>
                <w:szCs w:val="21"/>
              </w:rPr>
              <w:t>此水分含量</w:t>
            </w:r>
            <w:r w:rsidRPr="006631CE">
              <w:rPr>
                <w:rFonts w:ascii="Times New Roman" w:eastAsia="宋体" w:hAnsi="Times New Roman" w:cs="Times New Roman" w:hint="eastAsia"/>
                <w:sz w:val="21"/>
                <w:szCs w:val="21"/>
              </w:rPr>
              <w:t>区间较合理</w:t>
            </w:r>
            <w:r w:rsidRPr="006631CE">
              <w:rPr>
                <w:rFonts w:ascii="Times New Roman" w:eastAsia="宋体" w:hAnsi="Times New Roman" w:cs="Times New Roman"/>
                <w:sz w:val="21"/>
                <w:szCs w:val="21"/>
              </w:rPr>
              <w:t xml:space="preserve"> </w:t>
            </w:r>
          </w:p>
        </w:tc>
      </w:tr>
      <w:tr w:rsidR="006952B8" w:rsidRPr="006631CE" w:rsidTr="007D4B35">
        <w:trPr>
          <w:jc w:val="center"/>
        </w:trPr>
        <w:tc>
          <w:tcPr>
            <w:tcW w:w="562" w:type="dxa"/>
            <w:vAlign w:val="center"/>
          </w:tcPr>
          <w:p w:rsidR="006952B8" w:rsidRPr="006631CE" w:rsidRDefault="007D4B35">
            <w:pPr>
              <w:pStyle w:val="a9"/>
              <w:tabs>
                <w:tab w:val="left" w:pos="426"/>
              </w:tabs>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3</w:t>
            </w:r>
          </w:p>
        </w:tc>
        <w:tc>
          <w:tcPr>
            <w:tcW w:w="993" w:type="dxa"/>
            <w:vAlign w:val="center"/>
          </w:tcPr>
          <w:p w:rsidR="006952B8" w:rsidRPr="006631CE" w:rsidRDefault="007D4B35">
            <w:pPr>
              <w:pStyle w:val="a9"/>
              <w:tabs>
                <w:tab w:val="left" w:pos="426"/>
              </w:tabs>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hint="eastAsia"/>
                <w:sz w:val="21"/>
                <w:szCs w:val="21"/>
              </w:rPr>
              <w:t>安全指标</w:t>
            </w:r>
          </w:p>
        </w:tc>
        <w:tc>
          <w:tcPr>
            <w:tcW w:w="2976" w:type="dxa"/>
            <w:vAlign w:val="center"/>
          </w:tcPr>
          <w:p w:rsidR="006952B8" w:rsidRPr="006631CE" w:rsidRDefault="00004F9F">
            <w:pPr>
              <w:pStyle w:val="a9"/>
              <w:tabs>
                <w:tab w:val="left" w:pos="426"/>
              </w:tabs>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商业无菌</w:t>
            </w:r>
          </w:p>
        </w:tc>
        <w:tc>
          <w:tcPr>
            <w:tcW w:w="3261" w:type="dxa"/>
            <w:vAlign w:val="center"/>
          </w:tcPr>
          <w:p w:rsidR="006952B8" w:rsidRPr="006631CE" w:rsidRDefault="007D4B35">
            <w:pPr>
              <w:pStyle w:val="a9"/>
              <w:tabs>
                <w:tab w:val="left" w:pos="426"/>
              </w:tabs>
              <w:spacing w:line="240" w:lineRule="auto"/>
              <w:ind w:firstLineChars="0" w:firstLine="0"/>
              <w:rPr>
                <w:rFonts w:ascii="Times New Roman" w:eastAsia="宋体" w:hAnsi="Times New Roman" w:cs="Times New Roman"/>
                <w:sz w:val="21"/>
                <w:szCs w:val="21"/>
              </w:rPr>
            </w:pPr>
            <w:r w:rsidRPr="006631CE">
              <w:rPr>
                <w:rFonts w:ascii="Times New Roman" w:eastAsia="宋体" w:hAnsi="Times New Roman" w:cs="Times New Roman"/>
                <w:sz w:val="21"/>
                <w:szCs w:val="21"/>
              </w:rPr>
              <w:t>GB 7098</w:t>
            </w:r>
            <w:r w:rsidRPr="006631CE">
              <w:rPr>
                <w:rFonts w:ascii="Times New Roman" w:eastAsia="宋体" w:hAnsi="Times New Roman" w:cs="Times New Roman"/>
                <w:sz w:val="21"/>
                <w:szCs w:val="21"/>
              </w:rPr>
              <w:t>食品安全国家标准</w:t>
            </w:r>
            <w:r w:rsidRPr="006631CE">
              <w:rPr>
                <w:rFonts w:ascii="Times New Roman" w:eastAsia="宋体" w:hAnsi="Times New Roman" w:cs="Times New Roman"/>
                <w:sz w:val="21"/>
                <w:szCs w:val="21"/>
              </w:rPr>
              <w:t xml:space="preserve"> </w:t>
            </w:r>
            <w:r w:rsidRPr="006631CE">
              <w:rPr>
                <w:rFonts w:ascii="Times New Roman" w:eastAsia="宋体" w:hAnsi="Times New Roman" w:cs="Times New Roman"/>
                <w:sz w:val="21"/>
                <w:szCs w:val="21"/>
              </w:rPr>
              <w:t>罐头食品</w:t>
            </w:r>
          </w:p>
        </w:tc>
        <w:tc>
          <w:tcPr>
            <w:tcW w:w="2126" w:type="dxa"/>
            <w:vAlign w:val="center"/>
          </w:tcPr>
          <w:p w:rsidR="006952B8" w:rsidRPr="006631CE" w:rsidRDefault="00004F9F">
            <w:pPr>
              <w:pStyle w:val="a9"/>
              <w:tabs>
                <w:tab w:val="left" w:pos="426"/>
              </w:tabs>
              <w:spacing w:line="240" w:lineRule="auto"/>
              <w:ind w:firstLineChars="0" w:firstLine="0"/>
              <w:rPr>
                <w:rFonts w:ascii="Times New Roman" w:eastAsia="宋体" w:hAnsi="Times New Roman" w:cs="Times New Roman"/>
                <w:sz w:val="21"/>
                <w:szCs w:val="21"/>
              </w:rPr>
            </w:pPr>
            <w:r w:rsidRPr="006631CE">
              <w:rPr>
                <w:rFonts w:ascii="Times New Roman" w:eastAsia="宋体" w:hAnsi="Times New Roman" w:cs="Times New Roman"/>
                <w:sz w:val="21"/>
                <w:szCs w:val="21"/>
              </w:rPr>
              <w:t>经样品评价，各样品均符合要求。</w:t>
            </w:r>
          </w:p>
        </w:tc>
        <w:tc>
          <w:tcPr>
            <w:tcW w:w="3118" w:type="dxa"/>
            <w:vAlign w:val="center"/>
          </w:tcPr>
          <w:p w:rsidR="006952B8" w:rsidRPr="006631CE" w:rsidRDefault="00004F9F">
            <w:pPr>
              <w:pStyle w:val="a9"/>
              <w:tabs>
                <w:tab w:val="left" w:pos="426"/>
              </w:tabs>
              <w:spacing w:line="240" w:lineRule="auto"/>
              <w:ind w:firstLineChars="0" w:firstLine="0"/>
              <w:rPr>
                <w:rFonts w:ascii="Times New Roman" w:eastAsia="宋体" w:hAnsi="Times New Roman" w:cs="Times New Roman"/>
                <w:sz w:val="21"/>
                <w:szCs w:val="21"/>
              </w:rPr>
            </w:pPr>
            <w:r w:rsidRPr="006631CE">
              <w:rPr>
                <w:rFonts w:ascii="Times New Roman" w:eastAsia="宋体" w:hAnsi="Times New Roman" w:cs="Times New Roman"/>
                <w:sz w:val="21"/>
                <w:szCs w:val="21"/>
              </w:rPr>
              <w:t>罐头类食品的</w:t>
            </w:r>
            <w:r w:rsidRPr="006631CE">
              <w:rPr>
                <w:rFonts w:ascii="Times New Roman" w:eastAsia="宋体" w:hAnsi="Times New Roman" w:cs="Times New Roman" w:hint="eastAsia"/>
                <w:sz w:val="21"/>
                <w:szCs w:val="21"/>
              </w:rPr>
              <w:t>通用</w:t>
            </w:r>
            <w:r w:rsidRPr="006631CE">
              <w:rPr>
                <w:rFonts w:ascii="Times New Roman" w:eastAsia="宋体" w:hAnsi="Times New Roman" w:cs="Times New Roman"/>
                <w:sz w:val="21"/>
                <w:szCs w:val="21"/>
              </w:rPr>
              <w:t>要求，可常温贮藏，以达到安全卫生</w:t>
            </w:r>
          </w:p>
        </w:tc>
      </w:tr>
      <w:bookmarkEnd w:id="4"/>
    </w:tbl>
    <w:p w:rsidR="006952B8" w:rsidRPr="006631CE" w:rsidRDefault="006952B8" w:rsidP="00966168">
      <w:pPr>
        <w:pStyle w:val="a9"/>
        <w:tabs>
          <w:tab w:val="left" w:pos="426"/>
        </w:tabs>
        <w:spacing w:afterLines="50" w:line="240" w:lineRule="auto"/>
        <w:ind w:firstLineChars="0" w:firstLine="0"/>
        <w:jc w:val="center"/>
        <w:rPr>
          <w:rFonts w:ascii="Times New Roman" w:eastAsia="宋体" w:hAnsi="Times New Roman" w:cs="Times New Roman"/>
          <w:b/>
          <w:sz w:val="21"/>
          <w:szCs w:val="21"/>
        </w:rPr>
      </w:pPr>
    </w:p>
    <w:p w:rsidR="006952B8" w:rsidRPr="006631CE" w:rsidRDefault="006952B8">
      <w:pPr>
        <w:pStyle w:val="a9"/>
        <w:numPr>
          <w:ilvl w:val="0"/>
          <w:numId w:val="1"/>
        </w:numPr>
        <w:ind w:firstLineChars="0"/>
        <w:rPr>
          <w:rFonts w:ascii="Times New Roman" w:eastAsia="宋体" w:hAnsi="Times New Roman" w:cs="Times New Roman"/>
          <w:sz w:val="21"/>
          <w:szCs w:val="21"/>
        </w:rPr>
        <w:sectPr w:rsidR="006952B8" w:rsidRPr="006631CE">
          <w:pgSz w:w="16838" w:h="11906" w:orient="landscape"/>
          <w:pgMar w:top="1800" w:right="1440" w:bottom="1800" w:left="1440" w:header="851" w:footer="992" w:gutter="0"/>
          <w:cols w:space="425"/>
          <w:docGrid w:type="lines" w:linePitch="326"/>
        </w:sectPr>
      </w:pPr>
    </w:p>
    <w:p w:rsidR="006952B8" w:rsidRPr="006631CE" w:rsidRDefault="006F35D3">
      <w:pPr>
        <w:pStyle w:val="a9"/>
        <w:numPr>
          <w:ilvl w:val="1"/>
          <w:numId w:val="6"/>
        </w:numPr>
        <w:spacing w:line="360" w:lineRule="auto"/>
        <w:ind w:left="0" w:firstLine="422"/>
        <w:rPr>
          <w:rFonts w:ascii="Times New Roman" w:eastAsia="宋体" w:hAnsi="Times New Roman" w:cs="Times New Roman"/>
          <w:b/>
          <w:sz w:val="21"/>
          <w:szCs w:val="21"/>
        </w:rPr>
      </w:pPr>
      <w:r w:rsidRPr="006631CE">
        <w:rPr>
          <w:rFonts w:ascii="Times New Roman" w:eastAsia="宋体" w:hAnsi="Times New Roman" w:cs="Times New Roman" w:hint="eastAsia"/>
          <w:b/>
          <w:sz w:val="21"/>
          <w:szCs w:val="21"/>
        </w:rPr>
        <w:lastRenderedPageBreak/>
        <w:t>最低粘度差值比</w:t>
      </w:r>
      <w:r w:rsidR="00004F9F" w:rsidRPr="006631CE">
        <w:rPr>
          <w:rFonts w:ascii="Times New Roman" w:eastAsia="宋体" w:hAnsi="Times New Roman" w:cs="Times New Roman" w:hint="eastAsia"/>
          <w:b/>
          <w:sz w:val="21"/>
          <w:szCs w:val="21"/>
        </w:rPr>
        <w:t>选择</w:t>
      </w:r>
      <w:r w:rsidR="00004F9F" w:rsidRPr="006631CE">
        <w:rPr>
          <w:rFonts w:ascii="Times New Roman" w:eastAsia="宋体" w:hAnsi="Times New Roman" w:cs="Times New Roman"/>
          <w:b/>
          <w:sz w:val="21"/>
          <w:szCs w:val="21"/>
        </w:rPr>
        <w:t>说明</w:t>
      </w:r>
    </w:p>
    <w:p w:rsidR="006952B8" w:rsidRPr="006631CE" w:rsidRDefault="00004F9F">
      <w:pPr>
        <w:tabs>
          <w:tab w:val="left" w:pos="426"/>
        </w:tabs>
        <w:ind w:firstLine="420"/>
        <w:rPr>
          <w:rFonts w:ascii="Times New Roman" w:eastAsia="宋体" w:hAnsi="Times New Roman" w:cs="Times New Roman"/>
          <w:color w:val="000000" w:themeColor="text1"/>
          <w:sz w:val="21"/>
          <w:szCs w:val="21"/>
        </w:rPr>
      </w:pPr>
      <w:r w:rsidRPr="006631CE">
        <w:rPr>
          <w:rFonts w:ascii="Times New Roman" w:eastAsia="宋体" w:hAnsi="Times New Roman" w:cs="Times New Roman" w:hint="eastAsia"/>
          <w:color w:val="000000" w:themeColor="text1"/>
          <w:sz w:val="21"/>
          <w:szCs w:val="21"/>
        </w:rPr>
        <w:t>不同的淀粉类物质会呈现不同的粘度特征。粘度特征</w:t>
      </w:r>
      <w:r w:rsidR="008A7A6C" w:rsidRPr="006631CE">
        <w:rPr>
          <w:rFonts w:ascii="Times New Roman" w:eastAsia="宋体" w:hAnsi="Times New Roman" w:cs="Times New Roman" w:hint="eastAsia"/>
          <w:color w:val="000000" w:themeColor="text1"/>
          <w:sz w:val="21"/>
          <w:szCs w:val="21"/>
        </w:rPr>
        <w:t>值</w:t>
      </w:r>
      <w:r w:rsidRPr="006631CE">
        <w:rPr>
          <w:rFonts w:ascii="Times New Roman" w:eastAsia="宋体" w:hAnsi="Times New Roman" w:cs="Times New Roman" w:hint="eastAsia"/>
          <w:color w:val="000000" w:themeColor="text1"/>
          <w:sz w:val="21"/>
          <w:szCs w:val="21"/>
        </w:rPr>
        <w:t>的检测</w:t>
      </w:r>
      <w:r w:rsidR="008A7A6C" w:rsidRPr="006631CE">
        <w:rPr>
          <w:rFonts w:ascii="Times New Roman" w:eastAsia="宋体" w:hAnsi="Times New Roman" w:cs="Times New Roman" w:hint="eastAsia"/>
          <w:color w:val="000000" w:themeColor="text1"/>
          <w:sz w:val="21"/>
          <w:szCs w:val="21"/>
        </w:rPr>
        <w:t>可以用</w:t>
      </w:r>
      <w:r w:rsidRPr="006631CE">
        <w:rPr>
          <w:rFonts w:ascii="Times New Roman" w:eastAsia="宋体" w:hAnsi="Times New Roman" w:cs="Times New Roman" w:hint="eastAsia"/>
          <w:color w:val="000000" w:themeColor="text1"/>
          <w:sz w:val="21"/>
          <w:szCs w:val="21"/>
        </w:rPr>
        <w:t>快速粘度法</w:t>
      </w:r>
      <w:r w:rsidR="008A7A6C" w:rsidRPr="006631CE">
        <w:rPr>
          <w:rFonts w:ascii="Times New Roman" w:eastAsia="宋体" w:hAnsi="Times New Roman" w:cs="Times New Roman" w:hint="eastAsia"/>
          <w:color w:val="000000" w:themeColor="text1"/>
          <w:sz w:val="21"/>
          <w:szCs w:val="21"/>
        </w:rPr>
        <w:t>检测</w:t>
      </w:r>
      <w:r w:rsidRPr="006631CE">
        <w:rPr>
          <w:rFonts w:ascii="Times New Roman" w:eastAsia="宋体" w:hAnsi="Times New Roman" w:cs="Times New Roman" w:hint="eastAsia"/>
          <w:color w:val="000000" w:themeColor="text1"/>
          <w:sz w:val="21"/>
          <w:szCs w:val="21"/>
        </w:rPr>
        <w:t>。快速粘度法的检测曲线有六个特征值（</w:t>
      </w:r>
      <w:r w:rsidRPr="006631CE">
        <w:rPr>
          <w:rFonts w:ascii="Times New Roman" w:eastAsia="宋体" w:hAnsi="Times New Roman" w:cs="Times New Roman"/>
          <w:color w:val="000000" w:themeColor="text1"/>
          <w:sz w:val="21"/>
          <w:szCs w:val="21"/>
        </w:rPr>
        <w:t>GB/T 24852-2010</w:t>
      </w:r>
      <w:r w:rsidRPr="006631CE">
        <w:rPr>
          <w:rFonts w:ascii="Times New Roman" w:eastAsia="宋体" w:hAnsi="Times New Roman" w:cs="Times New Roman" w:hint="eastAsia"/>
          <w:color w:val="000000" w:themeColor="text1"/>
          <w:sz w:val="21"/>
          <w:szCs w:val="21"/>
        </w:rPr>
        <w:t>），超高压方便米饭和普通方便米饭的粘度特征值有明显差异。</w:t>
      </w:r>
    </w:p>
    <w:p w:rsidR="006952B8" w:rsidRPr="006631CE" w:rsidRDefault="00004F9F">
      <w:pPr>
        <w:tabs>
          <w:tab w:val="left" w:pos="426"/>
        </w:tabs>
        <w:ind w:firstLine="420"/>
        <w:rPr>
          <w:rFonts w:ascii="Times New Roman" w:eastAsia="宋体" w:hAnsi="Times New Roman" w:cs="Times New Roman"/>
          <w:color w:val="000000" w:themeColor="text1"/>
          <w:sz w:val="21"/>
          <w:szCs w:val="21"/>
        </w:rPr>
      </w:pPr>
      <w:r w:rsidRPr="006631CE">
        <w:rPr>
          <w:rFonts w:ascii="Times New Roman" w:eastAsia="宋体" w:hAnsi="Times New Roman" w:cs="Times New Roman" w:hint="eastAsia"/>
          <w:color w:val="000000" w:themeColor="text1"/>
          <w:sz w:val="21"/>
          <w:szCs w:val="21"/>
        </w:rPr>
        <w:t>本标准针对粳米饭引入</w:t>
      </w:r>
      <w:r w:rsidR="006F35D3" w:rsidRPr="006631CE">
        <w:rPr>
          <w:rFonts w:ascii="Times New Roman" w:eastAsia="宋体" w:hAnsi="Times New Roman" w:cs="Times New Roman" w:hint="eastAsia"/>
          <w:color w:val="000000" w:themeColor="text1"/>
          <w:sz w:val="21"/>
          <w:szCs w:val="21"/>
        </w:rPr>
        <w:t>最低粘度差值比</w:t>
      </w:r>
      <w:r w:rsidRPr="006631CE">
        <w:rPr>
          <w:rFonts w:ascii="Times New Roman" w:eastAsia="宋体" w:hAnsi="Times New Roman" w:cs="Times New Roman" w:hint="eastAsia"/>
          <w:color w:val="000000" w:themeColor="text1"/>
          <w:sz w:val="21"/>
          <w:szCs w:val="21"/>
        </w:rPr>
        <w:t>概念，提出该比例阈值的下限，其</w:t>
      </w:r>
      <w:r w:rsidRPr="006631CE">
        <w:rPr>
          <w:rFonts w:ascii="Times New Roman" w:eastAsia="宋体" w:hAnsi="Times New Roman" w:cs="Times New Roman"/>
          <w:color w:val="000000" w:themeColor="text1"/>
          <w:sz w:val="21"/>
          <w:szCs w:val="21"/>
        </w:rPr>
        <w:t>基本出发点</w:t>
      </w:r>
      <w:r w:rsidRPr="006631CE">
        <w:rPr>
          <w:rFonts w:ascii="Times New Roman" w:eastAsia="宋体" w:hAnsi="Times New Roman" w:cs="Times New Roman" w:hint="eastAsia"/>
          <w:color w:val="000000" w:themeColor="text1"/>
          <w:sz w:val="21"/>
          <w:szCs w:val="21"/>
        </w:rPr>
        <w:t>是保证超高压粳米饭的食味、强化品质控制的</w:t>
      </w:r>
      <w:r w:rsidRPr="006631CE">
        <w:rPr>
          <w:rFonts w:ascii="Times New Roman" w:eastAsia="宋体" w:hAnsi="Times New Roman" w:cs="Times New Roman"/>
          <w:color w:val="000000" w:themeColor="text1"/>
          <w:sz w:val="21"/>
          <w:szCs w:val="21"/>
        </w:rPr>
        <w:t>一致性，</w:t>
      </w:r>
      <w:r w:rsidRPr="006631CE">
        <w:rPr>
          <w:rFonts w:ascii="Times New Roman" w:eastAsia="宋体" w:hAnsi="Times New Roman" w:cs="Times New Roman" w:hint="eastAsia"/>
          <w:color w:val="000000" w:themeColor="text1"/>
          <w:sz w:val="21"/>
          <w:szCs w:val="21"/>
        </w:rPr>
        <w:t>亦可辅助鉴别超高压处理有否或评价处理效果。</w:t>
      </w:r>
    </w:p>
    <w:p w:rsidR="006952B8" w:rsidRPr="006631CE" w:rsidRDefault="00004F9F">
      <w:pPr>
        <w:tabs>
          <w:tab w:val="left" w:pos="426"/>
        </w:tabs>
        <w:ind w:firstLine="420"/>
        <w:rPr>
          <w:rFonts w:ascii="Times New Roman" w:eastAsia="宋体" w:hAnsi="Times New Roman" w:cs="Times New Roman"/>
          <w:color w:val="000000" w:themeColor="text1"/>
          <w:sz w:val="21"/>
          <w:szCs w:val="21"/>
        </w:rPr>
      </w:pPr>
      <w:r w:rsidRPr="006631CE">
        <w:rPr>
          <w:rFonts w:ascii="Times New Roman" w:eastAsia="宋体" w:hAnsi="Times New Roman" w:cs="Times New Roman" w:hint="eastAsia"/>
          <w:color w:val="000000" w:themeColor="text1"/>
          <w:sz w:val="21"/>
          <w:szCs w:val="21"/>
        </w:rPr>
        <w:t>超高压处理对米饭最明显的作用是抑制其回生，影响生淀粉的糊化及米饭的再糊化过程。</w:t>
      </w:r>
    </w:p>
    <w:p w:rsidR="006952B8" w:rsidRPr="006631CE" w:rsidRDefault="00004F9F">
      <w:pPr>
        <w:tabs>
          <w:tab w:val="left" w:pos="426"/>
        </w:tabs>
        <w:ind w:firstLine="420"/>
        <w:rPr>
          <w:rFonts w:ascii="Times New Roman" w:eastAsia="宋体" w:hAnsi="Times New Roman" w:cs="Times New Roman"/>
          <w:color w:val="000000" w:themeColor="text1"/>
          <w:sz w:val="21"/>
          <w:szCs w:val="21"/>
        </w:rPr>
      </w:pPr>
      <w:r w:rsidRPr="006631CE">
        <w:rPr>
          <w:rFonts w:ascii="Times New Roman" w:eastAsia="宋体" w:hAnsi="Times New Roman" w:cs="Times New Roman" w:hint="eastAsia"/>
          <w:color w:val="000000" w:themeColor="text1"/>
          <w:sz w:val="21"/>
          <w:szCs w:val="21"/>
        </w:rPr>
        <w:t>2</w:t>
      </w:r>
      <w:r w:rsidRPr="006631CE">
        <w:rPr>
          <w:rFonts w:ascii="Times New Roman" w:eastAsia="宋体" w:hAnsi="Times New Roman" w:cs="Times New Roman"/>
          <w:color w:val="000000" w:themeColor="text1"/>
          <w:sz w:val="21"/>
          <w:szCs w:val="21"/>
        </w:rPr>
        <w:t>.1.1</w:t>
      </w:r>
      <w:r w:rsidRPr="006631CE">
        <w:rPr>
          <w:rFonts w:ascii="Times New Roman" w:eastAsia="宋体" w:hAnsi="Times New Roman" w:cs="Times New Roman" w:hint="eastAsia"/>
          <w:color w:val="000000" w:themeColor="text1"/>
          <w:sz w:val="21"/>
          <w:szCs w:val="21"/>
        </w:rPr>
        <w:t>生</w:t>
      </w:r>
      <w:r w:rsidRPr="006631CE">
        <w:rPr>
          <w:rFonts w:ascii="Times New Roman" w:eastAsia="宋体" w:hAnsi="Times New Roman" w:cs="Times New Roman"/>
          <w:color w:val="000000" w:themeColor="text1"/>
          <w:sz w:val="21"/>
          <w:szCs w:val="21"/>
        </w:rPr>
        <w:t>淀粉糊化特性</w:t>
      </w:r>
    </w:p>
    <w:p w:rsidR="006952B8" w:rsidRPr="006631CE" w:rsidRDefault="00004F9F">
      <w:pPr>
        <w:tabs>
          <w:tab w:val="left" w:pos="426"/>
        </w:tabs>
        <w:ind w:firstLine="420"/>
        <w:rPr>
          <w:rFonts w:ascii="Times New Roman" w:eastAsia="宋体" w:hAnsi="Times New Roman" w:cs="Times New Roman"/>
          <w:color w:val="000000" w:themeColor="text1"/>
          <w:sz w:val="21"/>
          <w:szCs w:val="21"/>
        </w:rPr>
      </w:pPr>
      <w:r w:rsidRPr="006631CE">
        <w:rPr>
          <w:rFonts w:ascii="Times New Roman" w:eastAsia="宋体" w:hAnsi="Times New Roman" w:cs="Times New Roman" w:hint="eastAsia"/>
          <w:color w:val="000000" w:themeColor="text1"/>
          <w:sz w:val="21"/>
          <w:szCs w:val="21"/>
        </w:rPr>
        <w:t>生淀粉混于冷水中搅拌时成为乳状悬浮液，称为淀粉乳浆。将淀粉乳浆加热到一定温度后，水分子与部分淀粉分子在淀粉粒的非结晶部分结合，氢键遭到破坏并被水化；随着温度再升高，淀粉粒内结晶区的氢键被破坏，淀粉乳浆迅速变成粘性很强的淀粉糊，且该变化为不可逆变化，粘度开始增加，此时的温度称为糊化温度，这种现象称为糊化作用。随着糊化反应的进行，粘度不断增加，直到达到峰值粘度。糊化作用的本质是淀粉中有序（晶体）和无序（非晶体）态的淀粉分子间的氢键断裂，淀粉分子分散在水中形成亲水性胶体溶液。糊化后淀粉</w:t>
      </w:r>
      <w:r w:rsidRPr="006631CE">
        <w:rPr>
          <w:rFonts w:ascii="Times New Roman" w:eastAsia="宋体" w:hAnsi="Times New Roman" w:cs="Times New Roman"/>
          <w:color w:val="000000" w:themeColor="text1"/>
          <w:sz w:val="21"/>
          <w:szCs w:val="21"/>
        </w:rPr>
        <w:t>-</w:t>
      </w:r>
      <w:r w:rsidRPr="006631CE">
        <w:rPr>
          <w:rFonts w:ascii="Times New Roman" w:eastAsia="宋体" w:hAnsi="Times New Roman" w:cs="Times New Roman"/>
          <w:color w:val="000000" w:themeColor="text1"/>
          <w:sz w:val="21"/>
          <w:szCs w:val="21"/>
        </w:rPr>
        <w:t>水体系行为直接表现为粘度增加。</w:t>
      </w:r>
    </w:p>
    <w:p w:rsidR="006952B8" w:rsidRPr="006631CE" w:rsidRDefault="00004F9F">
      <w:pPr>
        <w:tabs>
          <w:tab w:val="left" w:pos="426"/>
        </w:tabs>
        <w:ind w:firstLine="420"/>
        <w:rPr>
          <w:rFonts w:ascii="Times New Roman" w:eastAsia="宋体" w:hAnsi="Times New Roman" w:cs="Times New Roman"/>
          <w:color w:val="000000" w:themeColor="text1"/>
          <w:sz w:val="21"/>
          <w:szCs w:val="21"/>
        </w:rPr>
      </w:pPr>
      <w:r w:rsidRPr="006631CE">
        <w:rPr>
          <w:rFonts w:ascii="Times New Roman" w:eastAsia="宋体" w:hAnsi="Times New Roman" w:cs="Times New Roman" w:hint="eastAsia"/>
          <w:color w:val="000000" w:themeColor="text1"/>
          <w:sz w:val="21"/>
          <w:szCs w:val="21"/>
        </w:rPr>
        <w:t>随着温度进一步升高更多淀粉分子溶解于水中，淀粉与水分子完全结合，微晶束也相应解体，只剩下最外层的一个不成形的空囊。过程中淀粉粒全部溶解，溶液粘度大幅度下降，直至最低粘度。</w:t>
      </w:r>
    </w:p>
    <w:p w:rsidR="006952B8" w:rsidRPr="006631CE" w:rsidRDefault="00004F9F">
      <w:pPr>
        <w:tabs>
          <w:tab w:val="left" w:pos="426"/>
        </w:tabs>
        <w:ind w:firstLine="420"/>
        <w:rPr>
          <w:rFonts w:ascii="Times New Roman" w:eastAsia="宋体" w:hAnsi="Times New Roman" w:cs="Times New Roman"/>
          <w:color w:val="000000" w:themeColor="text1"/>
          <w:sz w:val="21"/>
          <w:szCs w:val="21"/>
        </w:rPr>
      </w:pPr>
      <w:r w:rsidRPr="00EA734B">
        <w:rPr>
          <w:rFonts w:ascii="Times New Roman" w:eastAsia="宋体" w:hAnsi="Times New Roman" w:cs="Times New Roman" w:hint="eastAsia"/>
          <w:sz w:val="21"/>
          <w:szCs w:val="21"/>
        </w:rPr>
        <w:t>后随着温度的降低，在有限的</w:t>
      </w:r>
      <w:r w:rsidRPr="006631CE">
        <w:rPr>
          <w:rFonts w:ascii="Times New Roman" w:eastAsia="宋体" w:hAnsi="Times New Roman" w:cs="Times New Roman" w:hint="eastAsia"/>
          <w:color w:val="000000" w:themeColor="text1"/>
          <w:sz w:val="21"/>
          <w:szCs w:val="21"/>
        </w:rPr>
        <w:t>区域内，淀粉分子重新排列较快，线性分子缔合，</w:t>
      </w:r>
      <w:r w:rsidRPr="006631CE">
        <w:rPr>
          <w:rFonts w:ascii="Times New Roman" w:eastAsia="宋体" w:hAnsi="Times New Roman" w:cs="Times New Roman"/>
          <w:color w:val="000000" w:themeColor="text1"/>
          <w:sz w:val="21"/>
          <w:szCs w:val="21"/>
        </w:rPr>
        <w:t xml:space="preserve"> </w:t>
      </w:r>
      <w:r w:rsidRPr="006631CE">
        <w:rPr>
          <w:rFonts w:ascii="Times New Roman" w:eastAsia="宋体" w:hAnsi="Times New Roman" w:cs="Times New Roman"/>
          <w:color w:val="000000" w:themeColor="text1"/>
          <w:sz w:val="21"/>
          <w:szCs w:val="21"/>
        </w:rPr>
        <w:t>溶解度减小，粘度不断增加，直至最终粘度。</w:t>
      </w:r>
    </w:p>
    <w:p w:rsidR="006952B8" w:rsidRPr="006631CE" w:rsidRDefault="00004F9F">
      <w:pPr>
        <w:tabs>
          <w:tab w:val="left" w:pos="426"/>
        </w:tabs>
        <w:ind w:firstLine="420"/>
        <w:rPr>
          <w:rFonts w:ascii="Times New Roman" w:eastAsia="宋体" w:hAnsi="Times New Roman" w:cs="Times New Roman"/>
          <w:color w:val="000000" w:themeColor="text1"/>
          <w:sz w:val="21"/>
          <w:szCs w:val="21"/>
        </w:rPr>
      </w:pPr>
      <w:r w:rsidRPr="006631CE">
        <w:rPr>
          <w:rFonts w:ascii="Times New Roman" w:eastAsia="宋体" w:hAnsi="Times New Roman" w:cs="Times New Roman"/>
          <w:color w:val="000000" w:themeColor="text1"/>
          <w:sz w:val="21"/>
          <w:szCs w:val="21"/>
        </w:rPr>
        <w:t>2.</w:t>
      </w:r>
      <w:r w:rsidRPr="006631CE">
        <w:rPr>
          <w:rFonts w:ascii="Times New Roman" w:eastAsia="宋体" w:hAnsi="Times New Roman" w:cs="Times New Roman" w:hint="eastAsia"/>
          <w:color w:val="000000" w:themeColor="text1"/>
          <w:sz w:val="21"/>
          <w:szCs w:val="21"/>
        </w:rPr>
        <w:t>2</w:t>
      </w:r>
      <w:r w:rsidRPr="006631CE">
        <w:rPr>
          <w:rFonts w:ascii="Times New Roman" w:eastAsia="宋体" w:hAnsi="Times New Roman" w:cs="Times New Roman"/>
          <w:color w:val="000000" w:themeColor="text1"/>
          <w:sz w:val="21"/>
          <w:szCs w:val="21"/>
        </w:rPr>
        <w:t xml:space="preserve">.2 </w:t>
      </w:r>
      <w:r w:rsidRPr="006631CE">
        <w:rPr>
          <w:rFonts w:ascii="Times New Roman" w:eastAsia="宋体" w:hAnsi="Times New Roman" w:cs="Times New Roman" w:hint="eastAsia"/>
          <w:color w:val="000000" w:themeColor="text1"/>
          <w:sz w:val="21"/>
          <w:szCs w:val="21"/>
        </w:rPr>
        <w:t>米饭</w:t>
      </w:r>
      <w:r w:rsidRPr="006631CE">
        <w:rPr>
          <w:rFonts w:ascii="Times New Roman" w:eastAsia="宋体" w:hAnsi="Times New Roman" w:cs="Times New Roman"/>
          <w:color w:val="000000" w:themeColor="text1"/>
          <w:sz w:val="21"/>
          <w:szCs w:val="21"/>
        </w:rPr>
        <w:t>回生与</w:t>
      </w:r>
      <w:r w:rsidRPr="006631CE">
        <w:rPr>
          <w:rFonts w:ascii="Times New Roman" w:eastAsia="宋体" w:hAnsi="Times New Roman" w:cs="Times New Roman" w:hint="eastAsia"/>
          <w:color w:val="000000" w:themeColor="text1"/>
          <w:sz w:val="21"/>
          <w:szCs w:val="21"/>
        </w:rPr>
        <w:t>再糊化</w:t>
      </w:r>
    </w:p>
    <w:p w:rsidR="006952B8" w:rsidRPr="006631CE" w:rsidRDefault="00004F9F">
      <w:pPr>
        <w:tabs>
          <w:tab w:val="left" w:pos="426"/>
        </w:tabs>
        <w:ind w:firstLine="420"/>
        <w:rPr>
          <w:rFonts w:ascii="Times New Roman" w:eastAsia="宋体" w:hAnsi="Times New Roman" w:cs="Times New Roman"/>
          <w:color w:val="000000" w:themeColor="text1"/>
          <w:sz w:val="21"/>
          <w:szCs w:val="21"/>
        </w:rPr>
      </w:pPr>
      <w:r w:rsidRPr="006631CE">
        <w:rPr>
          <w:rFonts w:ascii="Times New Roman" w:eastAsia="宋体" w:hAnsi="Times New Roman" w:cs="Times New Roman"/>
          <w:color w:val="000000" w:themeColor="text1"/>
          <w:sz w:val="21"/>
          <w:szCs w:val="21"/>
        </w:rPr>
        <w:t>米饭中含</w:t>
      </w:r>
      <w:r w:rsidRPr="006631CE">
        <w:rPr>
          <w:rFonts w:ascii="Times New Roman" w:eastAsia="宋体" w:hAnsi="Times New Roman" w:cs="Times New Roman" w:hint="eastAsia"/>
          <w:color w:val="000000" w:themeColor="text1"/>
          <w:sz w:val="21"/>
          <w:szCs w:val="21"/>
        </w:rPr>
        <w:t>的是</w:t>
      </w:r>
      <w:r w:rsidRPr="006631CE">
        <w:rPr>
          <w:rFonts w:ascii="Times New Roman" w:eastAsia="宋体" w:hAnsi="Times New Roman" w:cs="Times New Roman"/>
          <w:color w:val="000000" w:themeColor="text1"/>
          <w:sz w:val="21"/>
          <w:szCs w:val="21"/>
        </w:rPr>
        <w:t>糊化过的淀粉（</w:t>
      </w:r>
      <w:r w:rsidRPr="006631CE">
        <w:rPr>
          <w:rFonts w:ascii="Times New Roman" w:eastAsia="宋体" w:hAnsi="Times New Roman" w:cs="Times New Roman"/>
          <w:color w:val="000000" w:themeColor="text1"/>
          <w:sz w:val="21"/>
          <w:szCs w:val="21"/>
        </w:rPr>
        <w:t>α</w:t>
      </w:r>
      <w:r w:rsidRPr="006631CE">
        <w:rPr>
          <w:rFonts w:ascii="Times New Roman" w:eastAsia="宋体" w:hAnsi="Times New Roman" w:cs="Times New Roman"/>
          <w:color w:val="000000" w:themeColor="text1"/>
          <w:sz w:val="21"/>
          <w:szCs w:val="21"/>
        </w:rPr>
        <w:t>化）。米饭放置一段时间会发生回生现象（</w:t>
      </w:r>
      <w:r w:rsidRPr="006631CE">
        <w:rPr>
          <w:rFonts w:ascii="Times New Roman" w:eastAsia="宋体" w:hAnsi="Times New Roman" w:cs="Times New Roman"/>
          <w:color w:val="000000" w:themeColor="text1"/>
          <w:sz w:val="21"/>
          <w:szCs w:val="21"/>
        </w:rPr>
        <w:t>β</w:t>
      </w:r>
      <w:r w:rsidRPr="006631CE">
        <w:rPr>
          <w:rFonts w:ascii="Times New Roman" w:eastAsia="宋体" w:hAnsi="Times New Roman" w:cs="Times New Roman"/>
          <w:color w:val="000000" w:themeColor="text1"/>
          <w:sz w:val="21"/>
          <w:szCs w:val="21"/>
        </w:rPr>
        <w:t>化），其本质是糊化的淀粉分子在</w:t>
      </w:r>
      <w:r w:rsidRPr="006631CE">
        <w:rPr>
          <w:rFonts w:ascii="Times New Roman" w:eastAsia="宋体" w:hAnsi="Times New Roman" w:cs="Times New Roman" w:hint="eastAsia"/>
          <w:color w:val="000000" w:themeColor="text1"/>
          <w:sz w:val="21"/>
          <w:szCs w:val="21"/>
        </w:rPr>
        <w:t>常温或</w:t>
      </w:r>
      <w:r w:rsidRPr="006631CE">
        <w:rPr>
          <w:rFonts w:ascii="Times New Roman" w:eastAsia="宋体" w:hAnsi="Times New Roman" w:cs="Times New Roman"/>
          <w:color w:val="000000" w:themeColor="text1"/>
          <w:sz w:val="21"/>
          <w:szCs w:val="21"/>
        </w:rPr>
        <w:t>温度降低</w:t>
      </w:r>
      <w:proofErr w:type="gramStart"/>
      <w:r w:rsidRPr="006631CE">
        <w:rPr>
          <w:rFonts w:ascii="Times New Roman" w:eastAsia="宋体" w:hAnsi="Times New Roman" w:cs="Times New Roman"/>
          <w:color w:val="000000" w:themeColor="text1"/>
          <w:sz w:val="21"/>
          <w:szCs w:val="21"/>
        </w:rPr>
        <w:t>时分子</w:t>
      </w:r>
      <w:proofErr w:type="gramEnd"/>
      <w:r w:rsidRPr="006631CE">
        <w:rPr>
          <w:rFonts w:ascii="Times New Roman" w:eastAsia="宋体" w:hAnsi="Times New Roman" w:cs="Times New Roman"/>
          <w:color w:val="000000" w:themeColor="text1"/>
          <w:sz w:val="21"/>
          <w:szCs w:val="21"/>
        </w:rPr>
        <w:t>运动减慢，直链淀粉分子和支链淀粉分子的分支都趋向于平行排列，互相靠拢，彼此</w:t>
      </w:r>
      <w:r w:rsidRPr="006631CE">
        <w:rPr>
          <w:rFonts w:ascii="Times New Roman" w:eastAsia="宋体" w:hAnsi="Times New Roman" w:cs="Times New Roman" w:hint="eastAsia"/>
          <w:color w:val="000000" w:themeColor="text1"/>
          <w:sz w:val="21"/>
          <w:szCs w:val="21"/>
        </w:rPr>
        <w:t>再</w:t>
      </w:r>
      <w:r w:rsidRPr="006631CE">
        <w:rPr>
          <w:rFonts w:ascii="Times New Roman" w:eastAsia="宋体" w:hAnsi="Times New Roman" w:cs="Times New Roman"/>
          <w:color w:val="000000" w:themeColor="text1"/>
          <w:sz w:val="21"/>
          <w:szCs w:val="21"/>
        </w:rPr>
        <w:t>以非共价键结合（例如氢键），重新组成混合微晶束。</w:t>
      </w:r>
    </w:p>
    <w:p w:rsidR="006952B8" w:rsidRPr="006631CE" w:rsidRDefault="00004F9F">
      <w:pPr>
        <w:tabs>
          <w:tab w:val="left" w:pos="426"/>
        </w:tabs>
        <w:ind w:firstLine="420"/>
        <w:rPr>
          <w:rFonts w:ascii="Times New Roman" w:eastAsia="宋体" w:hAnsi="Times New Roman" w:cs="Times New Roman"/>
          <w:color w:val="000000" w:themeColor="text1"/>
          <w:sz w:val="21"/>
          <w:szCs w:val="21"/>
        </w:rPr>
      </w:pPr>
      <w:r w:rsidRPr="006631CE">
        <w:rPr>
          <w:rFonts w:ascii="Times New Roman" w:eastAsia="宋体" w:hAnsi="Times New Roman" w:cs="Times New Roman" w:hint="eastAsia"/>
          <w:color w:val="000000" w:themeColor="text1"/>
          <w:sz w:val="21"/>
          <w:szCs w:val="21"/>
        </w:rPr>
        <w:t>回生的米饭很难再次加热糊化，所以，回生的米饭食之犹如夹生饭。复热再糊化的程度越低，米饭回生感越强。</w:t>
      </w:r>
    </w:p>
    <w:p w:rsidR="006952B8" w:rsidRPr="006631CE" w:rsidRDefault="00004F9F">
      <w:pPr>
        <w:tabs>
          <w:tab w:val="left" w:pos="426"/>
        </w:tabs>
        <w:ind w:firstLine="420"/>
        <w:rPr>
          <w:rFonts w:ascii="Times New Roman" w:eastAsia="宋体" w:hAnsi="Times New Roman" w:cs="Times New Roman"/>
          <w:color w:val="000000" w:themeColor="text1"/>
          <w:sz w:val="21"/>
          <w:szCs w:val="21"/>
        </w:rPr>
      </w:pPr>
      <w:r w:rsidRPr="006631CE">
        <w:rPr>
          <w:rFonts w:ascii="Times New Roman" w:eastAsia="宋体" w:hAnsi="Times New Roman" w:cs="Times New Roman" w:hint="eastAsia"/>
          <w:color w:val="000000" w:themeColor="text1"/>
          <w:sz w:val="21"/>
          <w:szCs w:val="21"/>
        </w:rPr>
        <w:t xml:space="preserve">2.2.3 </w:t>
      </w:r>
      <w:r w:rsidRPr="006631CE">
        <w:rPr>
          <w:rFonts w:ascii="Times New Roman" w:eastAsia="宋体" w:hAnsi="Times New Roman" w:cs="Times New Roman" w:hint="eastAsia"/>
          <w:color w:val="000000" w:themeColor="text1"/>
          <w:sz w:val="21"/>
          <w:szCs w:val="21"/>
        </w:rPr>
        <w:t>复热再糊化度与最低粘度关系</w:t>
      </w:r>
    </w:p>
    <w:p w:rsidR="006952B8" w:rsidRPr="006631CE" w:rsidRDefault="00004F9F">
      <w:pPr>
        <w:tabs>
          <w:tab w:val="left" w:pos="426"/>
        </w:tabs>
        <w:ind w:firstLine="420"/>
        <w:rPr>
          <w:rFonts w:ascii="Times New Roman" w:eastAsia="宋体" w:hAnsi="Times New Roman" w:cs="Times New Roman"/>
          <w:color w:val="000000" w:themeColor="text1"/>
          <w:sz w:val="21"/>
          <w:szCs w:val="21"/>
        </w:rPr>
      </w:pPr>
      <w:r w:rsidRPr="006631CE">
        <w:rPr>
          <w:rFonts w:ascii="Times New Roman" w:eastAsia="宋体" w:hAnsi="Times New Roman" w:cs="Times New Roman" w:hint="eastAsia"/>
          <w:color w:val="000000" w:themeColor="text1"/>
          <w:sz w:val="21"/>
          <w:szCs w:val="21"/>
        </w:rPr>
        <w:t>回生后的米饭再糊化曲线与生淀粉的糊化曲线的趋势是一致的，其中涉及的过程类似。米饭再糊化曲线的最低粘度一定程度上反映淀粉结晶颗粒溶解的难易程度。最低粘度高代表其需要溶解的淀粉结晶颗粒多，再糊化难度大，米饭的回生口感强；最低粘度低则需要溶解的淀粉结晶颗粒少，容易再糊化，米饭的回生口感弱。</w:t>
      </w:r>
    </w:p>
    <w:p w:rsidR="006952B8" w:rsidRPr="006631CE" w:rsidRDefault="00004F9F">
      <w:pPr>
        <w:tabs>
          <w:tab w:val="left" w:pos="426"/>
        </w:tabs>
        <w:ind w:firstLine="420"/>
        <w:rPr>
          <w:rFonts w:ascii="Times New Roman" w:eastAsia="宋体" w:hAnsi="Times New Roman" w:cs="Times New Roman"/>
          <w:color w:val="000000" w:themeColor="text1"/>
          <w:sz w:val="21"/>
          <w:szCs w:val="21"/>
        </w:rPr>
      </w:pPr>
      <w:r w:rsidRPr="006631CE">
        <w:rPr>
          <w:rFonts w:ascii="Times New Roman" w:eastAsia="宋体" w:hAnsi="Times New Roman" w:cs="Times New Roman" w:hint="eastAsia"/>
          <w:color w:val="000000" w:themeColor="text1"/>
          <w:sz w:val="21"/>
          <w:szCs w:val="21"/>
        </w:rPr>
        <w:t xml:space="preserve">2.2.4 </w:t>
      </w:r>
      <w:r w:rsidRPr="006631CE">
        <w:rPr>
          <w:rFonts w:ascii="Times New Roman" w:eastAsia="宋体" w:hAnsi="Times New Roman" w:cs="Times New Roman" w:hint="eastAsia"/>
          <w:color w:val="000000" w:themeColor="text1"/>
          <w:sz w:val="21"/>
          <w:szCs w:val="21"/>
        </w:rPr>
        <w:t>最低粘度值差值比例可反映超高压处理与否或效果</w:t>
      </w:r>
    </w:p>
    <w:p w:rsidR="006952B8" w:rsidRPr="006631CE" w:rsidRDefault="008A7A6C">
      <w:pPr>
        <w:tabs>
          <w:tab w:val="left" w:pos="426"/>
        </w:tabs>
        <w:ind w:firstLine="420"/>
        <w:rPr>
          <w:rFonts w:ascii="Times New Roman" w:eastAsia="宋体" w:hAnsi="Times New Roman" w:cs="Times New Roman"/>
          <w:color w:val="000000" w:themeColor="text1"/>
          <w:sz w:val="21"/>
          <w:szCs w:val="21"/>
        </w:rPr>
      </w:pPr>
      <w:r w:rsidRPr="006631CE">
        <w:rPr>
          <w:rFonts w:ascii="Times New Roman" w:eastAsia="宋体" w:hAnsi="Times New Roman" w:cs="Times New Roman" w:hint="eastAsia"/>
          <w:color w:val="000000" w:themeColor="text1"/>
          <w:sz w:val="21"/>
          <w:szCs w:val="21"/>
        </w:rPr>
        <w:lastRenderedPageBreak/>
        <w:t>针对同一种原料经过超高</w:t>
      </w:r>
      <w:proofErr w:type="gramStart"/>
      <w:r w:rsidRPr="006631CE">
        <w:rPr>
          <w:rFonts w:ascii="Times New Roman" w:eastAsia="宋体" w:hAnsi="Times New Roman" w:cs="Times New Roman" w:hint="eastAsia"/>
          <w:color w:val="000000" w:themeColor="text1"/>
          <w:sz w:val="21"/>
          <w:szCs w:val="21"/>
        </w:rPr>
        <w:t>压处理</w:t>
      </w:r>
      <w:proofErr w:type="gramEnd"/>
      <w:r w:rsidRPr="006631CE">
        <w:rPr>
          <w:rFonts w:ascii="Times New Roman" w:eastAsia="宋体" w:hAnsi="Times New Roman" w:cs="Times New Roman" w:hint="eastAsia"/>
          <w:color w:val="000000" w:themeColor="text1"/>
          <w:sz w:val="21"/>
          <w:szCs w:val="21"/>
        </w:rPr>
        <w:t>与未经超高压处理粳米饭样品的最低粘度值存在显著差异，我们选择两者最低粘度的绝对差值作为量化指标，考虑到不同原料品种对样品最低粘度特征值的影响，我们引入绝对差值与超高压处理样品最低粘度值的比例作为特征指标，</w:t>
      </w:r>
      <w:r w:rsidR="00004F9F" w:rsidRPr="006631CE">
        <w:rPr>
          <w:rFonts w:ascii="Times New Roman" w:eastAsia="宋体" w:hAnsi="Times New Roman" w:cs="Times New Roman" w:hint="eastAsia"/>
          <w:color w:val="000000" w:themeColor="text1"/>
          <w:sz w:val="21"/>
          <w:szCs w:val="21"/>
        </w:rPr>
        <w:t>记为“</w:t>
      </w:r>
      <w:r w:rsidR="006F35D3" w:rsidRPr="006631CE">
        <w:rPr>
          <w:rFonts w:ascii="Times New Roman" w:eastAsia="宋体" w:hAnsi="Times New Roman" w:cs="Times New Roman" w:hint="eastAsia"/>
          <w:color w:val="000000" w:themeColor="text1"/>
          <w:sz w:val="21"/>
          <w:szCs w:val="21"/>
        </w:rPr>
        <w:t>最低粘度差值比</w:t>
      </w:r>
      <w:r w:rsidR="00004F9F" w:rsidRPr="006631CE">
        <w:rPr>
          <w:rFonts w:ascii="Times New Roman" w:eastAsia="宋体" w:hAnsi="Times New Roman" w:cs="Times New Roman" w:hint="eastAsia"/>
          <w:color w:val="000000" w:themeColor="text1"/>
          <w:sz w:val="21"/>
          <w:szCs w:val="21"/>
        </w:rPr>
        <w:t>”。</w:t>
      </w:r>
    </w:p>
    <w:p w:rsidR="006952B8" w:rsidRPr="006631CE" w:rsidRDefault="00004F9F">
      <w:pPr>
        <w:tabs>
          <w:tab w:val="left" w:pos="426"/>
        </w:tabs>
        <w:ind w:firstLine="420"/>
        <w:rPr>
          <w:rFonts w:ascii="Times New Roman" w:eastAsia="宋体" w:hAnsi="Times New Roman" w:cs="Times New Roman"/>
          <w:color w:val="000000" w:themeColor="text1"/>
          <w:sz w:val="21"/>
          <w:szCs w:val="21"/>
        </w:rPr>
      </w:pPr>
      <w:r w:rsidRPr="006631CE">
        <w:rPr>
          <w:rFonts w:ascii="Times New Roman" w:eastAsia="宋体" w:hAnsi="Times New Roman" w:cs="Times New Roman" w:hint="eastAsia"/>
          <w:color w:val="000000" w:themeColor="text1"/>
          <w:sz w:val="21"/>
          <w:szCs w:val="21"/>
        </w:rPr>
        <w:t>对</w:t>
      </w:r>
      <w:r w:rsidRPr="006631CE">
        <w:rPr>
          <w:rFonts w:ascii="Times New Roman" w:eastAsia="宋体" w:hAnsi="Times New Roman" w:cs="Times New Roman"/>
          <w:color w:val="000000" w:themeColor="text1"/>
          <w:sz w:val="21"/>
          <w:szCs w:val="21"/>
        </w:rPr>
        <w:t>20</w:t>
      </w:r>
      <w:r w:rsidRPr="006631CE">
        <w:rPr>
          <w:rFonts w:ascii="Times New Roman" w:eastAsia="宋体" w:hAnsi="Times New Roman" w:cs="Times New Roman"/>
          <w:color w:val="000000" w:themeColor="text1"/>
          <w:sz w:val="21"/>
          <w:szCs w:val="21"/>
        </w:rPr>
        <w:t>种典型粳米的粘度实测结果表明，其</w:t>
      </w:r>
      <w:r w:rsidR="006F35D3" w:rsidRPr="006631CE">
        <w:rPr>
          <w:rFonts w:ascii="Times New Roman" w:eastAsia="宋体" w:hAnsi="Times New Roman" w:cs="Times New Roman" w:hint="eastAsia"/>
          <w:color w:val="000000" w:themeColor="text1"/>
          <w:sz w:val="21"/>
          <w:szCs w:val="21"/>
        </w:rPr>
        <w:t>最低粘度差值比</w:t>
      </w:r>
      <w:r w:rsidRPr="006631CE">
        <w:rPr>
          <w:rFonts w:ascii="Times New Roman" w:eastAsia="宋体" w:hAnsi="Times New Roman" w:cs="Times New Roman"/>
          <w:color w:val="000000" w:themeColor="text1"/>
          <w:sz w:val="21"/>
          <w:szCs w:val="21"/>
        </w:rPr>
        <w:t>一般在</w:t>
      </w:r>
      <w:r w:rsidRPr="006631CE">
        <w:rPr>
          <w:rFonts w:ascii="Times New Roman" w:eastAsia="宋体" w:hAnsi="Times New Roman" w:cs="Times New Roman"/>
          <w:color w:val="000000" w:themeColor="text1"/>
          <w:sz w:val="21"/>
          <w:szCs w:val="21"/>
        </w:rPr>
        <w:t>9.69%</w:t>
      </w:r>
      <w:r w:rsidRPr="006631CE">
        <w:rPr>
          <w:rFonts w:ascii="Times New Roman" w:eastAsia="宋体" w:hAnsi="Times New Roman" w:cs="Times New Roman"/>
          <w:color w:val="000000" w:themeColor="text1"/>
          <w:sz w:val="21"/>
          <w:szCs w:val="21"/>
        </w:rPr>
        <w:t>～</w:t>
      </w:r>
      <w:r w:rsidRPr="006631CE">
        <w:rPr>
          <w:rFonts w:ascii="Times New Roman" w:eastAsia="宋体" w:hAnsi="Times New Roman" w:cs="Times New Roman"/>
          <w:color w:val="000000" w:themeColor="text1"/>
          <w:sz w:val="21"/>
          <w:szCs w:val="21"/>
        </w:rPr>
        <w:t>55.84%</w:t>
      </w:r>
    </w:p>
    <w:p w:rsidR="006952B8" w:rsidRPr="006631CE" w:rsidRDefault="00004F9F">
      <w:pPr>
        <w:pStyle w:val="a9"/>
        <w:numPr>
          <w:ilvl w:val="0"/>
          <w:numId w:val="1"/>
        </w:numPr>
        <w:spacing w:line="360" w:lineRule="auto"/>
        <w:ind w:left="527" w:hangingChars="250" w:hanging="527"/>
        <w:rPr>
          <w:rFonts w:ascii="Times New Roman" w:eastAsia="宋体" w:hAnsi="Times New Roman" w:cs="Times New Roman"/>
          <w:b/>
          <w:sz w:val="21"/>
          <w:szCs w:val="21"/>
        </w:rPr>
      </w:pPr>
      <w:r w:rsidRPr="006631CE">
        <w:rPr>
          <w:rFonts w:ascii="Times New Roman" w:eastAsia="宋体" w:hAnsi="Times New Roman" w:cs="Times New Roman"/>
          <w:b/>
          <w:sz w:val="21"/>
          <w:szCs w:val="21"/>
        </w:rPr>
        <w:t>主要试验（或验证）情况</w:t>
      </w:r>
    </w:p>
    <w:p w:rsidR="006952B8" w:rsidRPr="006631CE" w:rsidRDefault="00004F9F">
      <w:pPr>
        <w:numPr>
          <w:ilvl w:val="0"/>
          <w:numId w:val="7"/>
        </w:numPr>
        <w:spacing w:line="360" w:lineRule="auto"/>
        <w:ind w:left="0" w:firstLineChars="0" w:firstLine="0"/>
        <w:rPr>
          <w:rFonts w:ascii="Times New Roman" w:eastAsia="宋体" w:hAnsi="Times New Roman" w:cs="Times New Roman"/>
          <w:b/>
          <w:bCs/>
          <w:sz w:val="21"/>
          <w:szCs w:val="21"/>
        </w:rPr>
      </w:pPr>
      <w:r w:rsidRPr="006631CE">
        <w:rPr>
          <w:rFonts w:ascii="Times New Roman" w:eastAsia="宋体" w:hAnsi="Times New Roman" w:cs="Times New Roman"/>
          <w:b/>
          <w:bCs/>
          <w:sz w:val="21"/>
          <w:szCs w:val="21"/>
        </w:rPr>
        <w:t>附录方法验证情况</w:t>
      </w:r>
    </w:p>
    <w:p w:rsidR="006952B8" w:rsidRPr="006631CE" w:rsidRDefault="00004F9F">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sz w:val="21"/>
          <w:szCs w:val="21"/>
        </w:rPr>
        <w:t>本次验证由广东力泰德食品工程有限公司和合肥工业大学共</w:t>
      </w:r>
      <w:r w:rsidRPr="006631CE">
        <w:rPr>
          <w:rFonts w:ascii="Times New Roman" w:eastAsia="宋体" w:hAnsi="Times New Roman" w:cs="Times New Roman"/>
          <w:sz w:val="21"/>
          <w:szCs w:val="21"/>
        </w:rPr>
        <w:t>2</w:t>
      </w:r>
      <w:r w:rsidRPr="006631CE">
        <w:rPr>
          <w:rFonts w:ascii="Times New Roman" w:eastAsia="宋体" w:hAnsi="Times New Roman" w:cs="Times New Roman"/>
          <w:sz w:val="21"/>
          <w:szCs w:val="21"/>
        </w:rPr>
        <w:t>家实验室对标准中的附录</w:t>
      </w:r>
      <w:r w:rsidRPr="006631CE">
        <w:rPr>
          <w:rFonts w:ascii="Times New Roman" w:eastAsia="宋体" w:hAnsi="Times New Roman" w:cs="Times New Roman"/>
          <w:sz w:val="21"/>
          <w:szCs w:val="21"/>
        </w:rPr>
        <w:t>A</w:t>
      </w:r>
      <w:r w:rsidRPr="006631CE">
        <w:rPr>
          <w:rFonts w:ascii="Times New Roman" w:eastAsia="宋体" w:hAnsi="Times New Roman" w:cs="Times New Roman"/>
          <w:sz w:val="21"/>
          <w:szCs w:val="21"/>
        </w:rPr>
        <w:t>进行了协同验证实验，选取了同一批超高压方便米饭样品，</w:t>
      </w:r>
      <w:r w:rsidRPr="006631CE">
        <w:rPr>
          <w:rFonts w:ascii="Times New Roman" w:eastAsia="宋体" w:hAnsi="Times New Roman" w:cs="Times New Roman"/>
          <w:sz w:val="21"/>
          <w:szCs w:val="21"/>
        </w:rPr>
        <w:t>2</w:t>
      </w:r>
      <w:r w:rsidRPr="006631CE">
        <w:rPr>
          <w:rFonts w:ascii="Times New Roman" w:eastAsia="宋体" w:hAnsi="Times New Roman" w:cs="Times New Roman"/>
          <w:sz w:val="21"/>
          <w:szCs w:val="21"/>
        </w:rPr>
        <w:t>家实验室采用了不同人员，不同仪器进行实验验证，验证结果表明附录方法适用于超高压方便米饭产品检测。</w:t>
      </w:r>
    </w:p>
    <w:p w:rsidR="006952B8" w:rsidRPr="006631CE" w:rsidRDefault="00004F9F">
      <w:pPr>
        <w:numPr>
          <w:ilvl w:val="0"/>
          <w:numId w:val="7"/>
        </w:numPr>
        <w:spacing w:line="360" w:lineRule="auto"/>
        <w:ind w:left="0" w:firstLineChars="0" w:firstLine="0"/>
        <w:rPr>
          <w:rFonts w:ascii="Times New Roman" w:eastAsia="宋体" w:hAnsi="Times New Roman" w:cs="Times New Roman"/>
          <w:b/>
          <w:bCs/>
          <w:sz w:val="21"/>
          <w:szCs w:val="21"/>
        </w:rPr>
      </w:pPr>
      <w:r w:rsidRPr="006631CE">
        <w:rPr>
          <w:rFonts w:ascii="Times New Roman" w:eastAsia="宋体" w:hAnsi="Times New Roman" w:cs="Times New Roman"/>
          <w:b/>
          <w:bCs/>
          <w:sz w:val="21"/>
          <w:szCs w:val="21"/>
        </w:rPr>
        <w:t>样品评价情况</w:t>
      </w:r>
    </w:p>
    <w:p w:rsidR="006952B8" w:rsidRPr="006631CE" w:rsidRDefault="00004F9F">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sz w:val="21"/>
          <w:szCs w:val="21"/>
        </w:rPr>
        <w:t>本次样品收集考虑样品的行业代表性，</w:t>
      </w:r>
      <w:r w:rsidRPr="006631CE">
        <w:rPr>
          <w:rFonts w:ascii="Times New Roman" w:eastAsia="宋体" w:hAnsi="Times New Roman" w:cs="Times New Roman" w:hint="eastAsia"/>
          <w:sz w:val="21"/>
          <w:szCs w:val="21"/>
        </w:rPr>
        <w:t>超高压方便粳米</w:t>
      </w:r>
      <w:proofErr w:type="gramStart"/>
      <w:r w:rsidRPr="006631CE">
        <w:rPr>
          <w:rFonts w:ascii="Times New Roman" w:eastAsia="宋体" w:hAnsi="Times New Roman" w:cs="Times New Roman" w:hint="eastAsia"/>
          <w:sz w:val="21"/>
          <w:szCs w:val="21"/>
        </w:rPr>
        <w:t>饭</w:t>
      </w:r>
      <w:r w:rsidRPr="006631CE">
        <w:rPr>
          <w:rFonts w:ascii="Times New Roman" w:eastAsia="宋体" w:hAnsi="Times New Roman" w:cs="Times New Roman"/>
          <w:sz w:val="21"/>
          <w:szCs w:val="21"/>
        </w:rPr>
        <w:t>产品</w:t>
      </w:r>
      <w:proofErr w:type="gramEnd"/>
      <w:r w:rsidRPr="006631CE">
        <w:rPr>
          <w:rFonts w:ascii="Times New Roman" w:eastAsia="宋体" w:hAnsi="Times New Roman" w:cs="Times New Roman" w:hint="eastAsia"/>
          <w:sz w:val="21"/>
          <w:szCs w:val="21"/>
        </w:rPr>
        <w:t>共收集</w:t>
      </w:r>
      <w:r w:rsidRPr="006631CE">
        <w:rPr>
          <w:rFonts w:ascii="Times New Roman" w:eastAsia="宋体" w:hAnsi="Times New Roman" w:cs="Times New Roman"/>
          <w:sz w:val="21"/>
          <w:szCs w:val="21"/>
        </w:rPr>
        <w:t>2</w:t>
      </w:r>
      <w:r w:rsidRPr="006631CE">
        <w:rPr>
          <w:rFonts w:ascii="Times New Roman" w:eastAsia="宋体" w:hAnsi="Times New Roman" w:cs="Times New Roman"/>
          <w:sz w:val="21"/>
          <w:szCs w:val="21"/>
        </w:rPr>
        <w:t>家生产企业</w:t>
      </w:r>
      <w:r w:rsidR="00A13F35" w:rsidRPr="006631CE">
        <w:rPr>
          <w:rFonts w:ascii="Times New Roman" w:eastAsia="宋体" w:hAnsi="Times New Roman" w:cs="Times New Roman"/>
          <w:sz w:val="21"/>
          <w:szCs w:val="21"/>
        </w:rPr>
        <w:t>6</w:t>
      </w:r>
      <w:r w:rsidRPr="006631CE">
        <w:rPr>
          <w:rFonts w:ascii="Times New Roman" w:eastAsia="宋体" w:hAnsi="Times New Roman" w:cs="Times New Roman"/>
          <w:sz w:val="21"/>
          <w:szCs w:val="21"/>
        </w:rPr>
        <w:t>批次样品进行评价。</w:t>
      </w:r>
      <w:r w:rsidRPr="006631CE">
        <w:rPr>
          <w:rFonts w:ascii="Times New Roman" w:eastAsia="宋体" w:hAnsi="Times New Roman" w:cs="Times New Roman" w:hint="eastAsia"/>
          <w:sz w:val="21"/>
          <w:szCs w:val="21"/>
        </w:rPr>
        <w:t>超高压方便籼米</w:t>
      </w:r>
      <w:proofErr w:type="gramStart"/>
      <w:r w:rsidRPr="006631CE">
        <w:rPr>
          <w:rFonts w:ascii="Times New Roman" w:eastAsia="宋体" w:hAnsi="Times New Roman" w:cs="Times New Roman" w:hint="eastAsia"/>
          <w:sz w:val="21"/>
          <w:szCs w:val="21"/>
        </w:rPr>
        <w:t>饭产品</w:t>
      </w:r>
      <w:proofErr w:type="gramEnd"/>
      <w:r w:rsidRPr="006631CE">
        <w:rPr>
          <w:rFonts w:ascii="Times New Roman" w:eastAsia="宋体" w:hAnsi="Times New Roman" w:cs="Times New Roman" w:hint="eastAsia"/>
          <w:sz w:val="21"/>
          <w:szCs w:val="21"/>
        </w:rPr>
        <w:t>共收集</w:t>
      </w:r>
      <w:r w:rsidRPr="006631CE">
        <w:rPr>
          <w:rFonts w:ascii="Times New Roman" w:eastAsia="宋体" w:hAnsi="Times New Roman" w:cs="Times New Roman"/>
          <w:sz w:val="21"/>
          <w:szCs w:val="21"/>
        </w:rPr>
        <w:t>1</w:t>
      </w:r>
      <w:r w:rsidRPr="006631CE">
        <w:rPr>
          <w:rFonts w:ascii="Times New Roman" w:eastAsia="宋体" w:hAnsi="Times New Roman" w:cs="Times New Roman"/>
          <w:sz w:val="21"/>
          <w:szCs w:val="21"/>
        </w:rPr>
        <w:t>家生产企业</w:t>
      </w:r>
      <w:r w:rsidR="00A13F35" w:rsidRPr="006631CE">
        <w:rPr>
          <w:rFonts w:ascii="Times New Roman" w:eastAsia="宋体" w:hAnsi="Times New Roman" w:cs="Times New Roman"/>
          <w:sz w:val="21"/>
          <w:szCs w:val="21"/>
        </w:rPr>
        <w:t>5</w:t>
      </w:r>
      <w:r w:rsidRPr="006631CE">
        <w:rPr>
          <w:rFonts w:ascii="Times New Roman" w:eastAsia="宋体" w:hAnsi="Times New Roman" w:cs="Times New Roman"/>
          <w:sz w:val="21"/>
          <w:szCs w:val="21"/>
        </w:rPr>
        <w:t>批次样品进行评价</w:t>
      </w:r>
      <w:r w:rsidRPr="006631CE">
        <w:rPr>
          <w:rFonts w:ascii="Times New Roman" w:eastAsia="宋体" w:hAnsi="Times New Roman" w:cs="Times New Roman" w:hint="eastAsia"/>
          <w:sz w:val="21"/>
          <w:szCs w:val="21"/>
        </w:rPr>
        <w:t>。超高压方便杂粮</w:t>
      </w:r>
      <w:proofErr w:type="gramStart"/>
      <w:r w:rsidRPr="006631CE">
        <w:rPr>
          <w:rFonts w:ascii="Times New Roman" w:eastAsia="宋体" w:hAnsi="Times New Roman" w:cs="Times New Roman" w:hint="eastAsia"/>
          <w:sz w:val="21"/>
          <w:szCs w:val="21"/>
        </w:rPr>
        <w:t>饭及其</w:t>
      </w:r>
      <w:proofErr w:type="gramEnd"/>
      <w:r w:rsidRPr="006631CE">
        <w:rPr>
          <w:rFonts w:ascii="Times New Roman" w:eastAsia="宋体" w:hAnsi="Times New Roman" w:cs="Times New Roman" w:hint="eastAsia"/>
          <w:sz w:val="21"/>
          <w:szCs w:val="21"/>
        </w:rPr>
        <w:t>他超高压方便米饭产品共收集</w:t>
      </w:r>
      <w:r w:rsidRPr="006631CE">
        <w:rPr>
          <w:rFonts w:ascii="Times New Roman" w:eastAsia="宋体" w:hAnsi="Times New Roman" w:cs="Times New Roman"/>
          <w:sz w:val="21"/>
          <w:szCs w:val="21"/>
        </w:rPr>
        <w:t>1</w:t>
      </w:r>
      <w:r w:rsidRPr="006631CE">
        <w:rPr>
          <w:rFonts w:ascii="Times New Roman" w:eastAsia="宋体" w:hAnsi="Times New Roman" w:cs="Times New Roman"/>
          <w:sz w:val="21"/>
          <w:szCs w:val="21"/>
        </w:rPr>
        <w:t>家生产企业</w:t>
      </w:r>
      <w:r w:rsidRPr="006631CE">
        <w:rPr>
          <w:rFonts w:ascii="Times New Roman" w:eastAsia="宋体" w:hAnsi="Times New Roman" w:cs="Times New Roman"/>
          <w:sz w:val="21"/>
          <w:szCs w:val="21"/>
        </w:rPr>
        <w:t>1</w:t>
      </w:r>
      <w:r w:rsidR="00A13F35" w:rsidRPr="006631CE">
        <w:rPr>
          <w:rFonts w:ascii="Times New Roman" w:eastAsia="宋体" w:hAnsi="Times New Roman" w:cs="Times New Roman"/>
          <w:sz w:val="21"/>
          <w:szCs w:val="21"/>
        </w:rPr>
        <w:t>0</w:t>
      </w:r>
      <w:r w:rsidRPr="006631CE">
        <w:rPr>
          <w:rFonts w:ascii="Times New Roman" w:eastAsia="宋体" w:hAnsi="Times New Roman" w:cs="Times New Roman"/>
          <w:sz w:val="21"/>
          <w:szCs w:val="21"/>
        </w:rPr>
        <w:t>批次样品进行评价</w:t>
      </w:r>
      <w:r w:rsidRPr="006631CE">
        <w:rPr>
          <w:rFonts w:ascii="Times New Roman" w:eastAsia="宋体" w:hAnsi="Times New Roman" w:cs="Times New Roman" w:hint="eastAsia"/>
          <w:sz w:val="21"/>
          <w:szCs w:val="21"/>
        </w:rPr>
        <w:t>。</w:t>
      </w:r>
      <w:r w:rsidRPr="006631CE">
        <w:rPr>
          <w:rFonts w:ascii="Times New Roman" w:eastAsia="宋体" w:hAnsi="Times New Roman" w:cs="Times New Roman"/>
          <w:sz w:val="21"/>
          <w:szCs w:val="21"/>
        </w:rPr>
        <w:t>本次共有</w:t>
      </w:r>
      <w:r w:rsidR="00A13F35" w:rsidRPr="006631CE">
        <w:rPr>
          <w:rFonts w:ascii="Times New Roman" w:eastAsia="宋体" w:hAnsi="Times New Roman" w:cs="Times New Roman"/>
          <w:sz w:val="21"/>
          <w:szCs w:val="21"/>
        </w:rPr>
        <w:t>4</w:t>
      </w:r>
      <w:r w:rsidRPr="006631CE">
        <w:rPr>
          <w:rFonts w:ascii="Times New Roman" w:eastAsia="宋体" w:hAnsi="Times New Roman" w:cs="Times New Roman"/>
          <w:sz w:val="21"/>
          <w:szCs w:val="21"/>
        </w:rPr>
        <w:t>家实验室完成</w:t>
      </w:r>
      <w:r w:rsidR="00A13F35" w:rsidRPr="006631CE">
        <w:rPr>
          <w:rFonts w:ascii="Times New Roman" w:eastAsia="宋体" w:hAnsi="Times New Roman" w:cs="Times New Roman"/>
          <w:sz w:val="21"/>
          <w:szCs w:val="21"/>
        </w:rPr>
        <w:t>6</w:t>
      </w:r>
      <w:r w:rsidRPr="006631CE">
        <w:rPr>
          <w:rFonts w:ascii="Times New Roman" w:eastAsia="宋体" w:hAnsi="Times New Roman" w:cs="Times New Roman"/>
          <w:sz w:val="21"/>
          <w:szCs w:val="21"/>
        </w:rPr>
        <w:t>批次的</w:t>
      </w:r>
      <w:r w:rsidRPr="006631CE">
        <w:rPr>
          <w:rFonts w:ascii="Times New Roman" w:eastAsia="宋体" w:hAnsi="Times New Roman" w:cs="Times New Roman" w:hint="eastAsia"/>
          <w:sz w:val="21"/>
          <w:szCs w:val="21"/>
        </w:rPr>
        <w:t>超高压方便粳米饭、</w:t>
      </w:r>
      <w:r w:rsidR="00A13F35" w:rsidRPr="006631CE">
        <w:rPr>
          <w:rFonts w:ascii="Times New Roman" w:eastAsia="宋体" w:hAnsi="Times New Roman" w:cs="Times New Roman"/>
          <w:sz w:val="21"/>
          <w:szCs w:val="21"/>
        </w:rPr>
        <w:t>5</w:t>
      </w:r>
      <w:r w:rsidRPr="006631CE">
        <w:rPr>
          <w:rFonts w:ascii="Times New Roman" w:eastAsia="宋体" w:hAnsi="Times New Roman" w:cs="Times New Roman" w:hint="eastAsia"/>
          <w:sz w:val="21"/>
          <w:szCs w:val="21"/>
        </w:rPr>
        <w:t>批次的超高压方便籼米饭</w:t>
      </w:r>
      <w:r w:rsidRPr="006631CE">
        <w:rPr>
          <w:rFonts w:ascii="Times New Roman" w:eastAsia="宋体" w:hAnsi="Times New Roman" w:cs="Times New Roman"/>
          <w:sz w:val="21"/>
          <w:szCs w:val="21"/>
        </w:rPr>
        <w:t>和</w:t>
      </w:r>
      <w:r w:rsidRPr="006631CE">
        <w:rPr>
          <w:rFonts w:ascii="Times New Roman" w:eastAsia="宋体" w:hAnsi="Times New Roman" w:cs="Times New Roman"/>
          <w:sz w:val="21"/>
          <w:szCs w:val="21"/>
        </w:rPr>
        <w:t>1</w:t>
      </w:r>
      <w:r w:rsidR="00A13F35" w:rsidRPr="006631CE">
        <w:rPr>
          <w:rFonts w:ascii="Times New Roman" w:eastAsia="宋体" w:hAnsi="Times New Roman" w:cs="Times New Roman"/>
          <w:sz w:val="21"/>
          <w:szCs w:val="21"/>
        </w:rPr>
        <w:t>0</w:t>
      </w:r>
      <w:r w:rsidRPr="006631CE">
        <w:rPr>
          <w:rFonts w:ascii="Times New Roman" w:eastAsia="宋体" w:hAnsi="Times New Roman" w:cs="Times New Roman"/>
          <w:sz w:val="21"/>
          <w:szCs w:val="21"/>
        </w:rPr>
        <w:t>批次超高压方便杂粮</w:t>
      </w:r>
      <w:proofErr w:type="gramStart"/>
      <w:r w:rsidRPr="006631CE">
        <w:rPr>
          <w:rFonts w:ascii="Times New Roman" w:eastAsia="宋体" w:hAnsi="Times New Roman" w:cs="Times New Roman"/>
          <w:sz w:val="21"/>
          <w:szCs w:val="21"/>
        </w:rPr>
        <w:t>饭及其</w:t>
      </w:r>
      <w:proofErr w:type="gramEnd"/>
      <w:r w:rsidRPr="006631CE">
        <w:rPr>
          <w:rFonts w:ascii="Times New Roman" w:eastAsia="宋体" w:hAnsi="Times New Roman" w:cs="Times New Roman"/>
          <w:sz w:val="21"/>
          <w:szCs w:val="21"/>
        </w:rPr>
        <w:t>他超高压方便米饭产品样品的评价工作</w:t>
      </w:r>
      <w:r w:rsidR="00A13F35" w:rsidRPr="006631CE">
        <w:rPr>
          <w:rFonts w:ascii="Times New Roman" w:eastAsia="宋体" w:hAnsi="Times New Roman" w:cs="Times New Roman" w:hint="eastAsia"/>
          <w:sz w:val="21"/>
          <w:szCs w:val="21"/>
        </w:rPr>
        <w:t>，</w:t>
      </w:r>
      <w:r w:rsidRPr="006631CE">
        <w:rPr>
          <w:rFonts w:ascii="Times New Roman" w:eastAsia="宋体" w:hAnsi="Times New Roman" w:cs="Times New Roman" w:hint="eastAsia"/>
          <w:sz w:val="21"/>
          <w:szCs w:val="21"/>
        </w:rPr>
        <w:t>具体评价见附</w:t>
      </w:r>
      <w:r w:rsidR="00E00EB2" w:rsidRPr="006631CE">
        <w:rPr>
          <w:rFonts w:ascii="Times New Roman" w:eastAsia="宋体" w:hAnsi="Times New Roman" w:cs="Times New Roman" w:hint="eastAsia"/>
          <w:sz w:val="21"/>
          <w:szCs w:val="21"/>
        </w:rPr>
        <w:t>录二</w:t>
      </w:r>
      <w:r w:rsidRPr="006631CE">
        <w:rPr>
          <w:rFonts w:ascii="Times New Roman" w:eastAsia="宋体" w:hAnsi="Times New Roman" w:cs="Times New Roman" w:hint="eastAsia"/>
          <w:sz w:val="21"/>
          <w:szCs w:val="21"/>
        </w:rPr>
        <w:t>。</w:t>
      </w:r>
    </w:p>
    <w:p w:rsidR="006952B8" w:rsidRPr="006631CE" w:rsidRDefault="00004F9F">
      <w:pPr>
        <w:pStyle w:val="a9"/>
        <w:widowControl/>
        <w:numPr>
          <w:ilvl w:val="0"/>
          <w:numId w:val="1"/>
        </w:numPr>
        <w:adjustRightInd w:val="0"/>
        <w:snapToGrid w:val="0"/>
        <w:spacing w:line="360" w:lineRule="auto"/>
        <w:ind w:left="435" w:firstLineChars="0" w:hanging="435"/>
        <w:jc w:val="left"/>
        <w:rPr>
          <w:rFonts w:ascii="Times New Roman" w:eastAsia="宋体" w:hAnsi="Times New Roman" w:cs="Times New Roman"/>
          <w:b/>
          <w:sz w:val="21"/>
          <w:szCs w:val="21"/>
        </w:rPr>
      </w:pPr>
      <w:r w:rsidRPr="006631CE">
        <w:rPr>
          <w:rFonts w:ascii="Times New Roman" w:eastAsia="宋体" w:hAnsi="Times New Roman" w:cs="Times New Roman"/>
          <w:b/>
          <w:sz w:val="21"/>
          <w:szCs w:val="21"/>
        </w:rPr>
        <w:t>标准知识产权说明</w:t>
      </w:r>
    </w:p>
    <w:p w:rsidR="006952B8" w:rsidRPr="006631CE" w:rsidRDefault="00004F9F">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sz w:val="21"/>
          <w:szCs w:val="21"/>
        </w:rPr>
        <w:t>本标准并未涉及任何专利。</w:t>
      </w:r>
    </w:p>
    <w:p w:rsidR="006952B8" w:rsidRPr="006631CE" w:rsidRDefault="00004F9F">
      <w:pPr>
        <w:pStyle w:val="a9"/>
        <w:widowControl/>
        <w:numPr>
          <w:ilvl w:val="0"/>
          <w:numId w:val="1"/>
        </w:numPr>
        <w:adjustRightInd w:val="0"/>
        <w:snapToGrid w:val="0"/>
        <w:spacing w:line="360" w:lineRule="auto"/>
        <w:ind w:left="435" w:firstLineChars="0" w:hanging="435"/>
        <w:jc w:val="left"/>
        <w:rPr>
          <w:rFonts w:ascii="Times New Roman" w:eastAsia="宋体" w:hAnsi="Times New Roman" w:cs="Times New Roman"/>
          <w:b/>
          <w:sz w:val="21"/>
          <w:szCs w:val="21"/>
        </w:rPr>
      </w:pPr>
      <w:r w:rsidRPr="006631CE">
        <w:rPr>
          <w:rFonts w:ascii="Times New Roman" w:eastAsia="宋体" w:hAnsi="Times New Roman" w:cs="Times New Roman"/>
          <w:b/>
          <w:sz w:val="21"/>
          <w:szCs w:val="21"/>
        </w:rPr>
        <w:t>产业化情况、推广应用论证和预期达到的经济效果等情况</w:t>
      </w:r>
    </w:p>
    <w:p w:rsidR="006952B8" w:rsidRPr="006631CE" w:rsidRDefault="00004F9F">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hint="eastAsia"/>
          <w:sz w:val="21"/>
          <w:szCs w:val="21"/>
        </w:rPr>
        <w:t>主食产业化是主食加工的发展趋势。优质米饭的规模化生产是主食产业化的重要内容。规模化生产的米饭中最大的品种当属方便米饭。</w:t>
      </w:r>
    </w:p>
    <w:p w:rsidR="006952B8" w:rsidRPr="006631CE" w:rsidRDefault="00004F9F">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sz w:val="21"/>
          <w:szCs w:val="21"/>
        </w:rPr>
        <w:t>方便米饭制造方法有多种，例如</w:t>
      </w:r>
      <w:r w:rsidRPr="006631CE">
        <w:rPr>
          <w:rFonts w:ascii="Times New Roman" w:eastAsia="宋体" w:hAnsi="Times New Roman" w:cs="Times New Roman"/>
          <w:sz w:val="21"/>
          <w:szCs w:val="21"/>
        </w:rPr>
        <w:t>α</w:t>
      </w:r>
      <w:r w:rsidRPr="006631CE">
        <w:rPr>
          <w:rFonts w:ascii="Times New Roman" w:eastAsia="宋体" w:hAnsi="Times New Roman" w:cs="Times New Roman"/>
          <w:sz w:val="21"/>
          <w:szCs w:val="21"/>
        </w:rPr>
        <w:t>化米饭、脱水米饭、冷冻干燥米饭、挤压营养强化米饭等，但</w:t>
      </w:r>
      <w:r w:rsidRPr="006631CE">
        <w:rPr>
          <w:rFonts w:ascii="Times New Roman" w:eastAsia="宋体" w:hAnsi="Times New Roman" w:cs="Times New Roman" w:hint="eastAsia"/>
          <w:sz w:val="21"/>
          <w:szCs w:val="21"/>
        </w:rPr>
        <w:t>超高压方便米饭</w:t>
      </w:r>
      <w:r w:rsidRPr="006631CE">
        <w:rPr>
          <w:rFonts w:ascii="Times New Roman" w:eastAsia="宋体" w:hAnsi="Times New Roman" w:cs="Times New Roman"/>
          <w:sz w:val="21"/>
          <w:szCs w:val="21"/>
        </w:rPr>
        <w:t>最为优越。各种米饭特点的比较，参见表</w:t>
      </w:r>
      <w:r w:rsidR="0080332D" w:rsidRPr="006631CE">
        <w:rPr>
          <w:rFonts w:ascii="Times New Roman" w:eastAsia="宋体" w:hAnsi="Times New Roman" w:cs="Times New Roman"/>
          <w:sz w:val="21"/>
          <w:szCs w:val="21"/>
        </w:rPr>
        <w:t>4</w:t>
      </w:r>
      <w:r w:rsidRPr="006631CE">
        <w:rPr>
          <w:rFonts w:ascii="Times New Roman" w:eastAsia="宋体" w:hAnsi="Times New Roman" w:cs="Times New Roman"/>
          <w:sz w:val="21"/>
          <w:szCs w:val="21"/>
        </w:rPr>
        <w:t>。</w:t>
      </w:r>
    </w:p>
    <w:p w:rsidR="006952B8" w:rsidRPr="006631CE" w:rsidRDefault="00004F9F">
      <w:pPr>
        <w:tabs>
          <w:tab w:val="left" w:pos="426"/>
        </w:tabs>
        <w:ind w:left="142" w:firstLineChars="0" w:firstLine="0"/>
        <w:jc w:val="center"/>
        <w:rPr>
          <w:rFonts w:ascii="Times New Roman" w:eastAsia="宋体" w:hAnsi="Times New Roman" w:cs="Times New Roman"/>
          <w:b/>
          <w:sz w:val="21"/>
          <w:szCs w:val="21"/>
        </w:rPr>
      </w:pPr>
      <w:r w:rsidRPr="006631CE">
        <w:rPr>
          <w:rFonts w:ascii="Times New Roman" w:eastAsia="宋体" w:hAnsi="Times New Roman" w:cs="Times New Roman"/>
          <w:b/>
          <w:sz w:val="21"/>
          <w:szCs w:val="21"/>
        </w:rPr>
        <w:t>表</w:t>
      </w:r>
      <w:r w:rsidR="0080332D" w:rsidRPr="006631CE">
        <w:rPr>
          <w:rFonts w:ascii="Times New Roman" w:eastAsia="宋体" w:hAnsi="Times New Roman" w:cs="Times New Roman"/>
          <w:b/>
          <w:sz w:val="21"/>
          <w:szCs w:val="21"/>
        </w:rPr>
        <w:t>4</w:t>
      </w:r>
      <w:proofErr w:type="gramStart"/>
      <w:r w:rsidRPr="006631CE">
        <w:rPr>
          <w:rFonts w:ascii="Times New Roman" w:eastAsia="宋体" w:hAnsi="Times New Roman" w:cs="Times New Roman"/>
          <w:b/>
          <w:sz w:val="21"/>
          <w:szCs w:val="21"/>
        </w:rPr>
        <w:t>各类方便</w:t>
      </w:r>
      <w:proofErr w:type="gramEnd"/>
      <w:r w:rsidRPr="006631CE">
        <w:rPr>
          <w:rFonts w:ascii="Times New Roman" w:eastAsia="宋体" w:hAnsi="Times New Roman" w:cs="Times New Roman"/>
          <w:b/>
          <w:sz w:val="21"/>
          <w:szCs w:val="21"/>
        </w:rPr>
        <w:t>米饭特点一览表</w:t>
      </w:r>
    </w:p>
    <w:tbl>
      <w:tblPr>
        <w:tblW w:w="8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8"/>
        <w:gridCol w:w="992"/>
        <w:gridCol w:w="1843"/>
        <w:gridCol w:w="1542"/>
        <w:gridCol w:w="1434"/>
        <w:gridCol w:w="709"/>
        <w:gridCol w:w="588"/>
      </w:tblGrid>
      <w:tr w:rsidR="006952B8" w:rsidRPr="006631CE">
        <w:trPr>
          <w:trHeight w:val="261"/>
          <w:jc w:val="center"/>
        </w:trPr>
        <w:tc>
          <w:tcPr>
            <w:tcW w:w="988" w:type="dxa"/>
            <w:vAlign w:val="center"/>
          </w:tcPr>
          <w:p w:rsidR="006952B8" w:rsidRPr="006631CE" w:rsidRDefault="00004F9F">
            <w:pPr>
              <w:ind w:firstLineChars="0" w:firstLine="0"/>
              <w:jc w:val="center"/>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种类</w:t>
            </w:r>
          </w:p>
        </w:tc>
        <w:tc>
          <w:tcPr>
            <w:tcW w:w="992" w:type="dxa"/>
            <w:vAlign w:val="center"/>
          </w:tcPr>
          <w:p w:rsidR="006952B8" w:rsidRPr="006631CE" w:rsidRDefault="00004F9F">
            <w:pPr>
              <w:ind w:firstLineChars="0" w:firstLine="0"/>
              <w:jc w:val="center"/>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包装</w:t>
            </w:r>
          </w:p>
        </w:tc>
        <w:tc>
          <w:tcPr>
            <w:tcW w:w="1843" w:type="dxa"/>
            <w:vAlign w:val="center"/>
          </w:tcPr>
          <w:p w:rsidR="006952B8" w:rsidRPr="006631CE" w:rsidRDefault="00004F9F">
            <w:pPr>
              <w:ind w:firstLineChars="0" w:firstLine="0"/>
              <w:jc w:val="center"/>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使用方法</w:t>
            </w:r>
          </w:p>
        </w:tc>
        <w:tc>
          <w:tcPr>
            <w:tcW w:w="1542" w:type="dxa"/>
            <w:vAlign w:val="center"/>
          </w:tcPr>
          <w:p w:rsidR="006952B8" w:rsidRPr="006631CE" w:rsidRDefault="00004F9F">
            <w:pPr>
              <w:ind w:firstLineChars="0" w:firstLine="0"/>
              <w:jc w:val="center"/>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方便程度</w:t>
            </w:r>
          </w:p>
        </w:tc>
        <w:tc>
          <w:tcPr>
            <w:tcW w:w="1434" w:type="dxa"/>
            <w:vAlign w:val="center"/>
          </w:tcPr>
          <w:p w:rsidR="006952B8" w:rsidRPr="006631CE" w:rsidRDefault="00004F9F">
            <w:pPr>
              <w:ind w:firstLineChars="0" w:firstLine="0"/>
              <w:jc w:val="center"/>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特点</w:t>
            </w:r>
          </w:p>
        </w:tc>
        <w:tc>
          <w:tcPr>
            <w:tcW w:w="709" w:type="dxa"/>
            <w:vAlign w:val="center"/>
          </w:tcPr>
          <w:p w:rsidR="006952B8" w:rsidRPr="006631CE" w:rsidRDefault="00004F9F">
            <w:pPr>
              <w:ind w:firstLineChars="0" w:firstLine="0"/>
              <w:jc w:val="center"/>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营养</w:t>
            </w:r>
          </w:p>
        </w:tc>
        <w:tc>
          <w:tcPr>
            <w:tcW w:w="588" w:type="dxa"/>
            <w:vAlign w:val="center"/>
          </w:tcPr>
          <w:p w:rsidR="006952B8" w:rsidRPr="006631CE" w:rsidRDefault="00004F9F">
            <w:pPr>
              <w:ind w:firstLineChars="0" w:firstLine="0"/>
              <w:jc w:val="center"/>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口感</w:t>
            </w:r>
          </w:p>
        </w:tc>
      </w:tr>
      <w:tr w:rsidR="006952B8" w:rsidRPr="006631CE">
        <w:trPr>
          <w:trHeight w:val="329"/>
          <w:jc w:val="center"/>
        </w:trPr>
        <w:tc>
          <w:tcPr>
            <w:tcW w:w="988" w:type="dxa"/>
            <w:vAlign w:val="center"/>
          </w:tcPr>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α</w:t>
            </w:r>
            <w:r w:rsidRPr="006631CE">
              <w:rPr>
                <w:rFonts w:ascii="Times New Roman" w:eastAsia="宋体" w:hAnsi="Times New Roman" w:cs="Times New Roman"/>
                <w:color w:val="0D0D0D"/>
                <w:sz w:val="15"/>
                <w:szCs w:val="15"/>
              </w:rPr>
              <w:t>化米饭</w:t>
            </w:r>
          </w:p>
        </w:tc>
        <w:tc>
          <w:tcPr>
            <w:tcW w:w="992" w:type="dxa"/>
            <w:vAlign w:val="center"/>
          </w:tcPr>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普通包装</w:t>
            </w:r>
          </w:p>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常温储存</w:t>
            </w:r>
          </w:p>
        </w:tc>
        <w:tc>
          <w:tcPr>
            <w:tcW w:w="1843" w:type="dxa"/>
            <w:vAlign w:val="center"/>
          </w:tcPr>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冲泡复水</w:t>
            </w:r>
          </w:p>
        </w:tc>
        <w:tc>
          <w:tcPr>
            <w:tcW w:w="1542" w:type="dxa"/>
            <w:vAlign w:val="center"/>
          </w:tcPr>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方便</w:t>
            </w:r>
          </w:p>
        </w:tc>
        <w:tc>
          <w:tcPr>
            <w:tcW w:w="1434" w:type="dxa"/>
            <w:vAlign w:val="center"/>
          </w:tcPr>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易制造</w:t>
            </w:r>
          </w:p>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冲泡食用</w:t>
            </w:r>
          </w:p>
        </w:tc>
        <w:tc>
          <w:tcPr>
            <w:tcW w:w="709" w:type="dxa"/>
            <w:vAlign w:val="center"/>
          </w:tcPr>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较差</w:t>
            </w:r>
          </w:p>
        </w:tc>
        <w:tc>
          <w:tcPr>
            <w:tcW w:w="588" w:type="dxa"/>
            <w:vAlign w:val="center"/>
          </w:tcPr>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较差</w:t>
            </w:r>
          </w:p>
        </w:tc>
      </w:tr>
      <w:tr w:rsidR="006952B8" w:rsidRPr="006631CE">
        <w:trPr>
          <w:trHeight w:val="224"/>
          <w:jc w:val="center"/>
        </w:trPr>
        <w:tc>
          <w:tcPr>
            <w:tcW w:w="988" w:type="dxa"/>
            <w:vAlign w:val="center"/>
          </w:tcPr>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冻干米饭</w:t>
            </w:r>
          </w:p>
        </w:tc>
        <w:tc>
          <w:tcPr>
            <w:tcW w:w="992" w:type="dxa"/>
            <w:vAlign w:val="center"/>
          </w:tcPr>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普通包装</w:t>
            </w:r>
          </w:p>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低温储存</w:t>
            </w:r>
          </w:p>
        </w:tc>
        <w:tc>
          <w:tcPr>
            <w:tcW w:w="1843" w:type="dxa"/>
            <w:vAlign w:val="center"/>
          </w:tcPr>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水煮、微波加热</w:t>
            </w:r>
          </w:p>
        </w:tc>
        <w:tc>
          <w:tcPr>
            <w:tcW w:w="1542" w:type="dxa"/>
            <w:vAlign w:val="center"/>
          </w:tcPr>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需微波炉</w:t>
            </w:r>
          </w:p>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或灶具</w:t>
            </w:r>
          </w:p>
        </w:tc>
        <w:tc>
          <w:tcPr>
            <w:tcW w:w="1434" w:type="dxa"/>
            <w:vAlign w:val="center"/>
          </w:tcPr>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保存期长</w:t>
            </w:r>
          </w:p>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成本高</w:t>
            </w:r>
          </w:p>
        </w:tc>
        <w:tc>
          <w:tcPr>
            <w:tcW w:w="709" w:type="dxa"/>
            <w:vAlign w:val="center"/>
          </w:tcPr>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一般</w:t>
            </w:r>
          </w:p>
        </w:tc>
        <w:tc>
          <w:tcPr>
            <w:tcW w:w="588" w:type="dxa"/>
            <w:vAlign w:val="center"/>
          </w:tcPr>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一般</w:t>
            </w:r>
          </w:p>
        </w:tc>
      </w:tr>
      <w:tr w:rsidR="006952B8" w:rsidRPr="006631CE">
        <w:trPr>
          <w:trHeight w:val="326"/>
          <w:jc w:val="center"/>
        </w:trPr>
        <w:tc>
          <w:tcPr>
            <w:tcW w:w="988" w:type="dxa"/>
            <w:vAlign w:val="center"/>
          </w:tcPr>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保鲜米饭</w:t>
            </w:r>
          </w:p>
        </w:tc>
        <w:tc>
          <w:tcPr>
            <w:tcW w:w="992" w:type="dxa"/>
            <w:vAlign w:val="center"/>
          </w:tcPr>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高</w:t>
            </w:r>
            <w:proofErr w:type="gramStart"/>
            <w:r w:rsidRPr="006631CE">
              <w:rPr>
                <w:rFonts w:ascii="Times New Roman" w:eastAsia="宋体" w:hAnsi="Times New Roman" w:cs="Times New Roman"/>
                <w:color w:val="0D0D0D"/>
                <w:sz w:val="15"/>
                <w:szCs w:val="15"/>
              </w:rPr>
              <w:t>阻氧包</w:t>
            </w:r>
            <w:proofErr w:type="gramEnd"/>
          </w:p>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常温储存</w:t>
            </w:r>
          </w:p>
        </w:tc>
        <w:tc>
          <w:tcPr>
            <w:tcW w:w="1843" w:type="dxa"/>
            <w:vAlign w:val="center"/>
          </w:tcPr>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水煮、微波加热</w:t>
            </w:r>
          </w:p>
        </w:tc>
        <w:tc>
          <w:tcPr>
            <w:tcW w:w="1542" w:type="dxa"/>
            <w:vAlign w:val="center"/>
          </w:tcPr>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需微波炉</w:t>
            </w:r>
          </w:p>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或灶具</w:t>
            </w:r>
          </w:p>
        </w:tc>
        <w:tc>
          <w:tcPr>
            <w:tcW w:w="1434" w:type="dxa"/>
            <w:vAlign w:val="center"/>
          </w:tcPr>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携带方便</w:t>
            </w:r>
          </w:p>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包装成本高</w:t>
            </w:r>
          </w:p>
        </w:tc>
        <w:tc>
          <w:tcPr>
            <w:tcW w:w="709" w:type="dxa"/>
            <w:vAlign w:val="center"/>
          </w:tcPr>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一般</w:t>
            </w:r>
          </w:p>
        </w:tc>
        <w:tc>
          <w:tcPr>
            <w:tcW w:w="588" w:type="dxa"/>
            <w:vAlign w:val="center"/>
          </w:tcPr>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较好</w:t>
            </w:r>
          </w:p>
        </w:tc>
      </w:tr>
      <w:tr w:rsidR="006952B8" w:rsidRPr="006631CE">
        <w:trPr>
          <w:trHeight w:val="491"/>
          <w:jc w:val="center"/>
        </w:trPr>
        <w:tc>
          <w:tcPr>
            <w:tcW w:w="988" w:type="dxa"/>
            <w:vAlign w:val="center"/>
          </w:tcPr>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软罐头米饭</w:t>
            </w:r>
          </w:p>
        </w:tc>
        <w:tc>
          <w:tcPr>
            <w:tcW w:w="992" w:type="dxa"/>
            <w:vAlign w:val="center"/>
          </w:tcPr>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铝箔包装</w:t>
            </w:r>
          </w:p>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常温储存</w:t>
            </w:r>
          </w:p>
        </w:tc>
        <w:tc>
          <w:tcPr>
            <w:tcW w:w="1843" w:type="dxa"/>
            <w:vAlign w:val="center"/>
          </w:tcPr>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水煮、微波</w:t>
            </w:r>
            <w:r w:rsidRPr="006631CE">
              <w:rPr>
                <w:rFonts w:ascii="Times New Roman" w:eastAsia="宋体" w:hAnsi="Times New Roman" w:cs="Times New Roman"/>
                <w:color w:val="0D0D0D"/>
                <w:sz w:val="15"/>
                <w:szCs w:val="15"/>
              </w:rPr>
              <w:t>/</w:t>
            </w:r>
            <w:r w:rsidRPr="006631CE">
              <w:rPr>
                <w:rFonts w:ascii="Times New Roman" w:eastAsia="宋体" w:hAnsi="Times New Roman" w:cs="Times New Roman"/>
                <w:color w:val="0D0D0D"/>
                <w:sz w:val="15"/>
                <w:szCs w:val="15"/>
              </w:rPr>
              <w:t>自行加热</w:t>
            </w:r>
          </w:p>
        </w:tc>
        <w:tc>
          <w:tcPr>
            <w:tcW w:w="1542" w:type="dxa"/>
            <w:vAlign w:val="center"/>
          </w:tcPr>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需微波炉</w:t>
            </w:r>
          </w:p>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或不需要</w:t>
            </w:r>
          </w:p>
        </w:tc>
        <w:tc>
          <w:tcPr>
            <w:tcW w:w="1434" w:type="dxa"/>
            <w:vAlign w:val="center"/>
          </w:tcPr>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携带方便</w:t>
            </w:r>
          </w:p>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包装成本高</w:t>
            </w:r>
          </w:p>
        </w:tc>
        <w:tc>
          <w:tcPr>
            <w:tcW w:w="709" w:type="dxa"/>
            <w:vAlign w:val="center"/>
          </w:tcPr>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一般</w:t>
            </w:r>
          </w:p>
        </w:tc>
        <w:tc>
          <w:tcPr>
            <w:tcW w:w="588" w:type="dxa"/>
            <w:vAlign w:val="center"/>
          </w:tcPr>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较差</w:t>
            </w:r>
          </w:p>
        </w:tc>
      </w:tr>
      <w:tr w:rsidR="006952B8" w:rsidRPr="006631CE">
        <w:trPr>
          <w:trHeight w:val="332"/>
          <w:jc w:val="center"/>
        </w:trPr>
        <w:tc>
          <w:tcPr>
            <w:tcW w:w="988" w:type="dxa"/>
            <w:vAlign w:val="center"/>
          </w:tcPr>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lastRenderedPageBreak/>
              <w:t>罐头米饭</w:t>
            </w:r>
          </w:p>
        </w:tc>
        <w:tc>
          <w:tcPr>
            <w:tcW w:w="992" w:type="dxa"/>
            <w:vAlign w:val="center"/>
          </w:tcPr>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金属罐包装</w:t>
            </w:r>
          </w:p>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常温储存</w:t>
            </w:r>
          </w:p>
        </w:tc>
        <w:tc>
          <w:tcPr>
            <w:tcW w:w="1843" w:type="dxa"/>
            <w:vAlign w:val="center"/>
          </w:tcPr>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水煮、微波加热</w:t>
            </w:r>
          </w:p>
        </w:tc>
        <w:tc>
          <w:tcPr>
            <w:tcW w:w="1542" w:type="dxa"/>
            <w:vAlign w:val="center"/>
          </w:tcPr>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需微波炉</w:t>
            </w:r>
          </w:p>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或灶具</w:t>
            </w:r>
          </w:p>
        </w:tc>
        <w:tc>
          <w:tcPr>
            <w:tcW w:w="1434" w:type="dxa"/>
            <w:vAlign w:val="center"/>
          </w:tcPr>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携带方便</w:t>
            </w:r>
          </w:p>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包装成本高</w:t>
            </w:r>
          </w:p>
        </w:tc>
        <w:tc>
          <w:tcPr>
            <w:tcW w:w="709" w:type="dxa"/>
            <w:vAlign w:val="center"/>
          </w:tcPr>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一般</w:t>
            </w:r>
          </w:p>
        </w:tc>
        <w:tc>
          <w:tcPr>
            <w:tcW w:w="588" w:type="dxa"/>
            <w:vAlign w:val="center"/>
          </w:tcPr>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较差</w:t>
            </w:r>
          </w:p>
        </w:tc>
      </w:tr>
      <w:tr w:rsidR="006952B8" w:rsidRPr="006631CE">
        <w:trPr>
          <w:trHeight w:val="339"/>
          <w:jc w:val="center"/>
        </w:trPr>
        <w:tc>
          <w:tcPr>
            <w:tcW w:w="988" w:type="dxa"/>
            <w:vAlign w:val="center"/>
          </w:tcPr>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挤制营养米饭</w:t>
            </w:r>
          </w:p>
        </w:tc>
        <w:tc>
          <w:tcPr>
            <w:tcW w:w="992" w:type="dxa"/>
            <w:vAlign w:val="center"/>
          </w:tcPr>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普通包装</w:t>
            </w:r>
          </w:p>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常温储存</w:t>
            </w:r>
          </w:p>
        </w:tc>
        <w:tc>
          <w:tcPr>
            <w:tcW w:w="1843" w:type="dxa"/>
            <w:vAlign w:val="center"/>
          </w:tcPr>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复水、微波加热</w:t>
            </w:r>
          </w:p>
        </w:tc>
        <w:tc>
          <w:tcPr>
            <w:tcW w:w="1542" w:type="dxa"/>
            <w:vAlign w:val="center"/>
          </w:tcPr>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需微波炉</w:t>
            </w:r>
          </w:p>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或灶具</w:t>
            </w:r>
          </w:p>
        </w:tc>
        <w:tc>
          <w:tcPr>
            <w:tcW w:w="1434" w:type="dxa"/>
            <w:vAlign w:val="center"/>
          </w:tcPr>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营养强化</w:t>
            </w:r>
          </w:p>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加工复杂</w:t>
            </w:r>
          </w:p>
        </w:tc>
        <w:tc>
          <w:tcPr>
            <w:tcW w:w="709" w:type="dxa"/>
            <w:vAlign w:val="center"/>
          </w:tcPr>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好</w:t>
            </w:r>
          </w:p>
        </w:tc>
        <w:tc>
          <w:tcPr>
            <w:tcW w:w="588" w:type="dxa"/>
            <w:vAlign w:val="center"/>
          </w:tcPr>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差</w:t>
            </w:r>
          </w:p>
        </w:tc>
      </w:tr>
      <w:tr w:rsidR="006952B8" w:rsidRPr="006631CE">
        <w:trPr>
          <w:trHeight w:val="615"/>
          <w:jc w:val="center"/>
        </w:trPr>
        <w:tc>
          <w:tcPr>
            <w:tcW w:w="988" w:type="dxa"/>
            <w:shd w:val="clear" w:color="auto" w:fill="auto"/>
            <w:vAlign w:val="center"/>
          </w:tcPr>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hint="eastAsia"/>
                <w:color w:val="0D0D0D"/>
                <w:sz w:val="15"/>
                <w:szCs w:val="15"/>
              </w:rPr>
              <w:t>超高压方便米饭</w:t>
            </w:r>
          </w:p>
        </w:tc>
        <w:tc>
          <w:tcPr>
            <w:tcW w:w="992" w:type="dxa"/>
            <w:shd w:val="clear" w:color="auto" w:fill="auto"/>
            <w:vAlign w:val="center"/>
          </w:tcPr>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普通包装</w:t>
            </w:r>
          </w:p>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常温储存</w:t>
            </w:r>
          </w:p>
        </w:tc>
        <w:tc>
          <w:tcPr>
            <w:tcW w:w="1843" w:type="dxa"/>
            <w:shd w:val="clear" w:color="auto" w:fill="auto"/>
            <w:vAlign w:val="center"/>
          </w:tcPr>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水煮、微波加热</w:t>
            </w:r>
          </w:p>
        </w:tc>
        <w:tc>
          <w:tcPr>
            <w:tcW w:w="1542" w:type="dxa"/>
            <w:shd w:val="clear" w:color="auto" w:fill="auto"/>
            <w:vAlign w:val="center"/>
          </w:tcPr>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微波</w:t>
            </w:r>
            <w:r w:rsidRPr="006631CE">
              <w:rPr>
                <w:rFonts w:ascii="Times New Roman" w:eastAsia="宋体" w:hAnsi="Times New Roman" w:cs="Times New Roman"/>
                <w:color w:val="0D0D0D"/>
                <w:sz w:val="15"/>
                <w:szCs w:val="15"/>
              </w:rPr>
              <w:t>1~2 min</w:t>
            </w:r>
          </w:p>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或水煮；便捷</w:t>
            </w:r>
          </w:p>
        </w:tc>
        <w:tc>
          <w:tcPr>
            <w:tcW w:w="1434" w:type="dxa"/>
            <w:shd w:val="clear" w:color="auto" w:fill="auto"/>
            <w:vAlign w:val="center"/>
          </w:tcPr>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加工简便</w:t>
            </w:r>
          </w:p>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需要高压</w:t>
            </w:r>
          </w:p>
        </w:tc>
        <w:tc>
          <w:tcPr>
            <w:tcW w:w="709" w:type="dxa"/>
            <w:shd w:val="clear" w:color="auto" w:fill="auto"/>
            <w:vAlign w:val="center"/>
          </w:tcPr>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很好</w:t>
            </w:r>
          </w:p>
        </w:tc>
        <w:tc>
          <w:tcPr>
            <w:tcW w:w="588" w:type="dxa"/>
            <w:shd w:val="clear" w:color="auto" w:fill="auto"/>
            <w:vAlign w:val="center"/>
          </w:tcPr>
          <w:p w:rsidR="006952B8" w:rsidRPr="006631CE" w:rsidRDefault="00004F9F">
            <w:pPr>
              <w:ind w:firstLineChars="0" w:firstLine="0"/>
              <w:rPr>
                <w:rFonts w:ascii="Times New Roman" w:eastAsia="宋体" w:hAnsi="Times New Roman" w:cs="Times New Roman"/>
                <w:color w:val="0D0D0D"/>
                <w:sz w:val="15"/>
                <w:szCs w:val="15"/>
              </w:rPr>
            </w:pPr>
            <w:r w:rsidRPr="006631CE">
              <w:rPr>
                <w:rFonts w:ascii="Times New Roman" w:eastAsia="宋体" w:hAnsi="Times New Roman" w:cs="Times New Roman"/>
                <w:color w:val="0D0D0D"/>
                <w:sz w:val="15"/>
                <w:szCs w:val="15"/>
              </w:rPr>
              <w:t>很好</w:t>
            </w:r>
          </w:p>
        </w:tc>
      </w:tr>
    </w:tbl>
    <w:p w:rsidR="006952B8" w:rsidRPr="006631CE" w:rsidRDefault="00004F9F">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hint="eastAsia"/>
          <w:sz w:val="21"/>
          <w:szCs w:val="21"/>
        </w:rPr>
        <w:t>超高压方便米饭，可增进国民健康，为餐饮带来便利，促进方便食品产业的供给</w:t>
      </w:r>
      <w:proofErr w:type="gramStart"/>
      <w:r w:rsidRPr="006631CE">
        <w:rPr>
          <w:rFonts w:ascii="Times New Roman" w:eastAsia="宋体" w:hAnsi="Times New Roman" w:cs="Times New Roman" w:hint="eastAsia"/>
          <w:sz w:val="21"/>
          <w:szCs w:val="21"/>
        </w:rPr>
        <w:t>侧结构</w:t>
      </w:r>
      <w:proofErr w:type="gramEnd"/>
      <w:r w:rsidRPr="006631CE">
        <w:rPr>
          <w:rFonts w:ascii="Times New Roman" w:eastAsia="宋体" w:hAnsi="Times New Roman" w:cs="Times New Roman" w:hint="eastAsia"/>
          <w:sz w:val="21"/>
          <w:szCs w:val="21"/>
        </w:rPr>
        <w:t>改革。</w:t>
      </w:r>
    </w:p>
    <w:p w:rsidR="006952B8" w:rsidRPr="006631CE" w:rsidRDefault="00004F9F">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hint="eastAsia"/>
          <w:sz w:val="21"/>
          <w:szCs w:val="21"/>
        </w:rPr>
        <w:t>超高压方便米饭尤其适合开发区、数码城、商业区、写字楼、野战、军演、会展、铁路和民航、抗险救灾等人群集聚场合，可不再为快速巨量的主食供应忧愁。它也将快速进入家庭消费，特别是适合</w:t>
      </w:r>
      <w:r w:rsidRPr="006631CE">
        <w:rPr>
          <w:rFonts w:ascii="Times New Roman" w:eastAsia="宋体" w:hAnsi="Times New Roman" w:cs="Times New Roman"/>
          <w:sz w:val="21"/>
          <w:szCs w:val="21"/>
        </w:rPr>
        <w:t>1~2</w:t>
      </w:r>
      <w:r w:rsidRPr="006631CE">
        <w:rPr>
          <w:rFonts w:ascii="Times New Roman" w:eastAsia="宋体" w:hAnsi="Times New Roman" w:cs="Times New Roman"/>
          <w:sz w:val="21"/>
          <w:szCs w:val="21"/>
        </w:rPr>
        <w:t>口之家。</w:t>
      </w:r>
    </w:p>
    <w:p w:rsidR="006952B8" w:rsidRPr="006631CE" w:rsidRDefault="00004F9F">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hint="eastAsia"/>
          <w:sz w:val="21"/>
          <w:szCs w:val="21"/>
        </w:rPr>
        <w:t>超高压方便米饭生产还将带动仓储业、包装业、物流业、食品装备制造业的发展。</w:t>
      </w:r>
    </w:p>
    <w:p w:rsidR="006952B8" w:rsidRPr="006631CE" w:rsidRDefault="00004F9F">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hint="eastAsia"/>
          <w:sz w:val="21"/>
          <w:szCs w:val="21"/>
        </w:rPr>
        <w:t>参比日本的方便面与方便米饭的消费结构，结合中国喜食米饭人群实际，粗略估计超高压方便米饭的潜在市场需求远超过</w:t>
      </w:r>
      <w:r w:rsidRPr="006631CE">
        <w:rPr>
          <w:rFonts w:ascii="Times New Roman" w:eastAsia="宋体" w:hAnsi="Times New Roman" w:cs="Times New Roman"/>
          <w:sz w:val="21"/>
          <w:szCs w:val="21"/>
        </w:rPr>
        <w:t>300</w:t>
      </w:r>
      <w:r w:rsidRPr="006631CE">
        <w:rPr>
          <w:rFonts w:ascii="Times New Roman" w:eastAsia="宋体" w:hAnsi="Times New Roman" w:cs="Times New Roman"/>
          <w:sz w:val="21"/>
          <w:szCs w:val="21"/>
        </w:rPr>
        <w:t>万吨</w:t>
      </w:r>
      <w:r w:rsidRPr="006631CE">
        <w:rPr>
          <w:rFonts w:ascii="Times New Roman" w:eastAsia="宋体" w:hAnsi="Times New Roman" w:cs="Times New Roman"/>
          <w:sz w:val="21"/>
          <w:szCs w:val="21"/>
        </w:rPr>
        <w:t>/</w:t>
      </w:r>
      <w:r w:rsidRPr="006631CE">
        <w:rPr>
          <w:rFonts w:ascii="Times New Roman" w:eastAsia="宋体" w:hAnsi="Times New Roman" w:cs="Times New Roman"/>
          <w:sz w:val="21"/>
          <w:szCs w:val="21"/>
        </w:rPr>
        <w:t>年。</w:t>
      </w:r>
    </w:p>
    <w:p w:rsidR="006952B8" w:rsidRPr="006631CE" w:rsidRDefault="00004F9F">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hint="eastAsia"/>
          <w:sz w:val="21"/>
          <w:szCs w:val="21"/>
        </w:rPr>
        <w:t>日本和韩国已有大批量的超高压方便米饭生产，而且还有从中国进口的殷切需求。</w:t>
      </w:r>
    </w:p>
    <w:p w:rsidR="006952B8" w:rsidRPr="006631CE" w:rsidRDefault="00004F9F">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hint="eastAsia"/>
          <w:sz w:val="21"/>
          <w:szCs w:val="21"/>
        </w:rPr>
        <w:t>国内现在只有佛山</w:t>
      </w:r>
      <w:proofErr w:type="gramStart"/>
      <w:r w:rsidRPr="006631CE">
        <w:rPr>
          <w:rFonts w:ascii="Times New Roman" w:eastAsia="宋体" w:hAnsi="Times New Roman" w:cs="Times New Roman" w:hint="eastAsia"/>
          <w:sz w:val="21"/>
          <w:szCs w:val="21"/>
        </w:rPr>
        <w:t>市鲜健</w:t>
      </w:r>
      <w:proofErr w:type="gramEnd"/>
      <w:r w:rsidRPr="006631CE">
        <w:rPr>
          <w:rFonts w:ascii="Times New Roman" w:eastAsia="宋体" w:hAnsi="Times New Roman" w:cs="Times New Roman" w:hint="eastAsia"/>
          <w:sz w:val="21"/>
          <w:szCs w:val="21"/>
        </w:rPr>
        <w:t>食品科技有限公司在组织生产超高压方便米饭。还有数十家企业正在筹资、准备生产。</w:t>
      </w:r>
    </w:p>
    <w:p w:rsidR="006952B8" w:rsidRPr="006631CE" w:rsidRDefault="00004F9F">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hint="eastAsia"/>
          <w:sz w:val="21"/>
          <w:szCs w:val="21"/>
        </w:rPr>
        <w:t>巨大的市场和可观的效益，必将催生一个蓬勃发展的超高压方便米饭产业。制订行业标准，引领和规范超高压方便米饭的规模化生产更是意义非凡。</w:t>
      </w:r>
    </w:p>
    <w:p w:rsidR="006952B8" w:rsidRPr="006631CE" w:rsidRDefault="00004F9F">
      <w:pPr>
        <w:pStyle w:val="a9"/>
        <w:widowControl/>
        <w:numPr>
          <w:ilvl w:val="0"/>
          <w:numId w:val="1"/>
        </w:numPr>
        <w:adjustRightInd w:val="0"/>
        <w:snapToGrid w:val="0"/>
        <w:spacing w:line="360" w:lineRule="auto"/>
        <w:ind w:left="435" w:firstLineChars="0" w:hanging="435"/>
        <w:jc w:val="left"/>
        <w:rPr>
          <w:rFonts w:ascii="Times New Roman" w:eastAsia="宋体" w:hAnsi="Times New Roman" w:cs="Times New Roman"/>
          <w:b/>
          <w:sz w:val="21"/>
          <w:szCs w:val="21"/>
        </w:rPr>
      </w:pPr>
      <w:r w:rsidRPr="006631CE">
        <w:rPr>
          <w:rFonts w:ascii="Times New Roman" w:eastAsia="宋体" w:hAnsi="Times New Roman" w:cs="Times New Roman"/>
          <w:b/>
          <w:sz w:val="21"/>
          <w:szCs w:val="21"/>
        </w:rPr>
        <w:t>采用国际标准和国外先进标准情况，与国际、国外同类标准水平的对比情况，国内外关键指标对比分析或与测试的国外样品、样机的相关数据对比情况。</w:t>
      </w:r>
    </w:p>
    <w:p w:rsidR="006952B8" w:rsidRPr="006631CE" w:rsidRDefault="00004F9F">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sz w:val="21"/>
          <w:szCs w:val="21"/>
        </w:rPr>
        <w:t>目前超高压方便米饭没有对应的国内、国际标准。</w:t>
      </w:r>
    </w:p>
    <w:p w:rsidR="006952B8" w:rsidRPr="006631CE" w:rsidRDefault="00004F9F">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sz w:val="21"/>
          <w:szCs w:val="21"/>
        </w:rPr>
        <w:t>本标准与现行标准</w:t>
      </w:r>
      <w:r w:rsidR="0097575F" w:rsidRPr="006631CE">
        <w:rPr>
          <w:rFonts w:ascii="Times New Roman" w:eastAsia="宋体" w:hAnsi="Times New Roman" w:cs="Times New Roman"/>
          <w:sz w:val="21"/>
          <w:szCs w:val="21"/>
        </w:rPr>
        <w:t>GB/T 31323-2014</w:t>
      </w:r>
      <w:r w:rsidRPr="006631CE">
        <w:rPr>
          <w:rFonts w:ascii="Times New Roman" w:eastAsia="宋体" w:hAnsi="Times New Roman" w:cs="Times New Roman"/>
          <w:sz w:val="21"/>
          <w:szCs w:val="21"/>
        </w:rPr>
        <w:t>《方便米饭》不存在交叉、矛盾，它是方便米饭标准体系的重大补充与发展。</w:t>
      </w:r>
      <w:r w:rsidR="0097575F" w:rsidRPr="006631CE">
        <w:rPr>
          <w:rFonts w:ascii="Times New Roman" w:eastAsia="宋体" w:hAnsi="Times New Roman" w:cs="Times New Roman"/>
          <w:sz w:val="21"/>
          <w:szCs w:val="21"/>
        </w:rPr>
        <w:t>GB/T 31323-2014</w:t>
      </w:r>
      <w:r w:rsidRPr="006631CE">
        <w:rPr>
          <w:rFonts w:ascii="Times New Roman" w:eastAsia="宋体" w:hAnsi="Times New Roman" w:cs="Times New Roman"/>
          <w:sz w:val="21"/>
          <w:szCs w:val="21"/>
        </w:rPr>
        <w:t>《方便米饭》定义的</w:t>
      </w:r>
      <w:r w:rsidRPr="006631CE">
        <w:rPr>
          <w:rFonts w:ascii="Times New Roman" w:eastAsia="宋体" w:hAnsi="Times New Roman" w:cs="Times New Roman"/>
          <w:sz w:val="21"/>
          <w:szCs w:val="21"/>
        </w:rPr>
        <w:t>“</w:t>
      </w:r>
      <w:r w:rsidRPr="006631CE">
        <w:rPr>
          <w:rFonts w:ascii="Times New Roman" w:eastAsia="宋体" w:hAnsi="Times New Roman" w:cs="Times New Roman"/>
          <w:sz w:val="21"/>
          <w:szCs w:val="21"/>
        </w:rPr>
        <w:t>方便米饭</w:t>
      </w:r>
      <w:r w:rsidRPr="006631CE">
        <w:rPr>
          <w:rFonts w:ascii="Times New Roman" w:eastAsia="宋体" w:hAnsi="Times New Roman" w:cs="Times New Roman"/>
          <w:sz w:val="21"/>
          <w:szCs w:val="21"/>
        </w:rPr>
        <w:t>”</w:t>
      </w:r>
      <w:r w:rsidRPr="006631CE">
        <w:rPr>
          <w:rFonts w:ascii="Times New Roman" w:eastAsia="宋体" w:hAnsi="Times New Roman" w:cs="Times New Roman"/>
          <w:sz w:val="21"/>
          <w:szCs w:val="21"/>
        </w:rPr>
        <w:t>，是</w:t>
      </w:r>
      <w:r w:rsidRPr="006631CE">
        <w:rPr>
          <w:rFonts w:ascii="Times New Roman" w:eastAsia="宋体" w:hAnsi="Times New Roman" w:cs="Times New Roman"/>
          <w:sz w:val="21"/>
          <w:szCs w:val="21"/>
        </w:rPr>
        <w:t>“</w:t>
      </w:r>
      <w:r w:rsidRPr="006631CE">
        <w:rPr>
          <w:rFonts w:ascii="Times New Roman" w:eastAsia="宋体" w:hAnsi="Times New Roman" w:cs="Times New Roman"/>
          <w:sz w:val="21"/>
          <w:szCs w:val="21"/>
        </w:rPr>
        <w:t>以大米为原料，通过</w:t>
      </w:r>
      <w:r w:rsidRPr="006631CE">
        <w:rPr>
          <w:rFonts w:ascii="Times New Roman" w:eastAsia="宋体" w:hAnsi="Times New Roman" w:cs="Times New Roman"/>
          <w:sz w:val="21"/>
          <w:szCs w:val="21"/>
        </w:rPr>
        <w:t>α</w:t>
      </w:r>
      <w:r w:rsidRPr="006631CE">
        <w:rPr>
          <w:rFonts w:ascii="Times New Roman" w:eastAsia="宋体" w:hAnsi="Times New Roman" w:cs="Times New Roman"/>
          <w:sz w:val="21"/>
          <w:szCs w:val="21"/>
        </w:rPr>
        <w:t>化处理，经热风（或冷冻）干燥脱水制成，加水浸泡后即可食用，具有食用、携带、贮存方便的特点。</w:t>
      </w:r>
      <w:r w:rsidRPr="006631CE">
        <w:rPr>
          <w:rFonts w:ascii="Times New Roman" w:eastAsia="宋体" w:hAnsi="Times New Roman" w:cs="Times New Roman"/>
          <w:sz w:val="21"/>
          <w:szCs w:val="21"/>
        </w:rPr>
        <w:t>”</w:t>
      </w:r>
      <w:r w:rsidRPr="006631CE">
        <w:rPr>
          <w:rFonts w:ascii="Times New Roman" w:eastAsia="宋体" w:hAnsi="Times New Roman" w:cs="Times New Roman"/>
          <w:sz w:val="21"/>
          <w:szCs w:val="21"/>
        </w:rPr>
        <w:t>它属于煮熟后脱水干燥的米饭，含水率</w:t>
      </w:r>
      <w:r w:rsidRPr="006631CE">
        <w:rPr>
          <w:rFonts w:ascii="Times New Roman" w:eastAsia="宋体" w:hAnsi="Times New Roman" w:cs="Times New Roman"/>
          <w:sz w:val="21"/>
          <w:szCs w:val="21"/>
        </w:rPr>
        <w:t>≤10%</w:t>
      </w:r>
      <w:r w:rsidRPr="006631CE">
        <w:rPr>
          <w:rFonts w:ascii="Times New Roman" w:eastAsia="宋体" w:hAnsi="Times New Roman" w:cs="Times New Roman"/>
          <w:sz w:val="21"/>
          <w:szCs w:val="21"/>
        </w:rPr>
        <w:t>。只是</w:t>
      </w:r>
      <w:r w:rsidRPr="006631CE">
        <w:rPr>
          <w:rFonts w:ascii="Times New Roman" w:eastAsia="宋体" w:hAnsi="Times New Roman" w:cs="Times New Roman"/>
          <w:sz w:val="21"/>
          <w:szCs w:val="21"/>
        </w:rPr>
        <w:t>“</w:t>
      </w:r>
      <w:r w:rsidRPr="006631CE">
        <w:rPr>
          <w:rFonts w:ascii="Times New Roman" w:eastAsia="宋体" w:hAnsi="Times New Roman" w:cs="Times New Roman"/>
          <w:sz w:val="21"/>
          <w:szCs w:val="21"/>
        </w:rPr>
        <w:t>方便米饭</w:t>
      </w:r>
      <w:r w:rsidRPr="006631CE">
        <w:rPr>
          <w:rFonts w:ascii="Times New Roman" w:eastAsia="宋体" w:hAnsi="Times New Roman" w:cs="Times New Roman"/>
          <w:sz w:val="21"/>
          <w:szCs w:val="21"/>
        </w:rPr>
        <w:t>”</w:t>
      </w:r>
      <w:r w:rsidRPr="006631CE">
        <w:rPr>
          <w:rFonts w:ascii="Times New Roman" w:eastAsia="宋体" w:hAnsi="Times New Roman" w:cs="Times New Roman"/>
          <w:sz w:val="21"/>
          <w:szCs w:val="21"/>
        </w:rPr>
        <w:t>之一种，严格地说，</w:t>
      </w:r>
      <w:r w:rsidRPr="006631CE">
        <w:rPr>
          <w:rFonts w:ascii="Times New Roman" w:eastAsia="宋体" w:hAnsi="Times New Roman" w:cs="Times New Roman" w:hint="eastAsia"/>
          <w:sz w:val="21"/>
          <w:szCs w:val="21"/>
        </w:rPr>
        <w:t>应为“脱水干燥的α化方便米饭”。</w:t>
      </w:r>
    </w:p>
    <w:p w:rsidR="006952B8" w:rsidRPr="006631CE" w:rsidRDefault="00004F9F">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hint="eastAsia"/>
          <w:sz w:val="21"/>
          <w:szCs w:val="21"/>
        </w:rPr>
        <w:t>而本标准定义的《超高压方便米饭》一种“非脱水干燥的高品质方便米饭”，具体的说是“以大米为原料，煮熟后保持含水量在规定区间内（超高压方便粳米饭</w:t>
      </w:r>
      <w:r w:rsidRPr="006631CE">
        <w:rPr>
          <w:rFonts w:ascii="Times New Roman" w:eastAsia="宋体" w:hAnsi="Times New Roman" w:cs="Times New Roman"/>
          <w:sz w:val="21"/>
          <w:szCs w:val="21"/>
        </w:rPr>
        <w:t>55%</w:t>
      </w:r>
      <w:r w:rsidRPr="006631CE">
        <w:rPr>
          <w:rFonts w:ascii="Times New Roman" w:eastAsia="宋体" w:hAnsi="Times New Roman" w:cs="Times New Roman"/>
          <w:sz w:val="21"/>
          <w:szCs w:val="21"/>
        </w:rPr>
        <w:t>～</w:t>
      </w:r>
      <w:r w:rsidRPr="006631CE">
        <w:rPr>
          <w:rFonts w:ascii="Times New Roman" w:eastAsia="宋体" w:hAnsi="Times New Roman" w:cs="Times New Roman"/>
          <w:sz w:val="21"/>
          <w:szCs w:val="21"/>
        </w:rPr>
        <w:t>65%</w:t>
      </w:r>
      <w:r w:rsidRPr="006631CE">
        <w:rPr>
          <w:rFonts w:ascii="Times New Roman" w:eastAsia="宋体" w:hAnsi="Times New Roman" w:cs="Times New Roman" w:hint="eastAsia"/>
          <w:sz w:val="21"/>
          <w:szCs w:val="21"/>
        </w:rPr>
        <w:t>，超高压方便籼米饭</w:t>
      </w:r>
      <w:r w:rsidR="00C17D87" w:rsidRPr="006631CE">
        <w:rPr>
          <w:rFonts w:ascii="Times New Roman" w:eastAsia="宋体" w:hAnsi="Times New Roman" w:cs="Times New Roman"/>
          <w:sz w:val="21"/>
          <w:szCs w:val="21"/>
        </w:rPr>
        <w:t>55</w:t>
      </w:r>
      <w:r w:rsidRPr="006631CE">
        <w:rPr>
          <w:rFonts w:ascii="Times New Roman" w:eastAsia="宋体" w:hAnsi="Times New Roman" w:cs="Times New Roman"/>
          <w:sz w:val="21"/>
          <w:szCs w:val="21"/>
        </w:rPr>
        <w:t>%</w:t>
      </w:r>
      <w:r w:rsidRPr="006631CE">
        <w:rPr>
          <w:rFonts w:ascii="Times New Roman" w:eastAsia="宋体" w:hAnsi="Times New Roman" w:cs="Times New Roman"/>
          <w:sz w:val="21"/>
          <w:szCs w:val="21"/>
        </w:rPr>
        <w:t>～</w:t>
      </w:r>
      <w:r w:rsidRPr="006631CE">
        <w:rPr>
          <w:rFonts w:ascii="Times New Roman" w:eastAsia="宋体" w:hAnsi="Times New Roman" w:cs="Times New Roman"/>
          <w:sz w:val="21"/>
          <w:szCs w:val="21"/>
        </w:rPr>
        <w:t>6</w:t>
      </w:r>
      <w:r w:rsidR="00C17D87" w:rsidRPr="006631CE">
        <w:rPr>
          <w:rFonts w:ascii="Times New Roman" w:eastAsia="宋体" w:hAnsi="Times New Roman" w:cs="Times New Roman"/>
          <w:sz w:val="21"/>
          <w:szCs w:val="21"/>
        </w:rPr>
        <w:t>8</w:t>
      </w:r>
      <w:r w:rsidRPr="006631CE">
        <w:rPr>
          <w:rFonts w:ascii="Times New Roman" w:eastAsia="宋体" w:hAnsi="Times New Roman" w:cs="Times New Roman"/>
          <w:sz w:val="21"/>
          <w:szCs w:val="21"/>
        </w:rPr>
        <w:t>%</w:t>
      </w:r>
      <w:r w:rsidRPr="006631CE">
        <w:rPr>
          <w:rFonts w:ascii="Times New Roman" w:eastAsia="宋体" w:hAnsi="Times New Roman" w:cs="Times New Roman" w:hint="eastAsia"/>
          <w:sz w:val="21"/>
          <w:szCs w:val="21"/>
        </w:rPr>
        <w:t>，超高压方便杂粮饭及其他</w:t>
      </w:r>
      <w:r w:rsidRPr="006631CE">
        <w:rPr>
          <w:rFonts w:ascii="Times New Roman" w:eastAsia="宋体" w:hAnsi="Times New Roman" w:cs="Times New Roman"/>
          <w:sz w:val="21"/>
          <w:szCs w:val="21"/>
        </w:rPr>
        <w:t>30%</w:t>
      </w:r>
      <w:r w:rsidRPr="006631CE">
        <w:rPr>
          <w:rFonts w:ascii="Times New Roman" w:eastAsia="宋体" w:hAnsi="Times New Roman" w:cs="Times New Roman"/>
          <w:sz w:val="21"/>
          <w:szCs w:val="21"/>
        </w:rPr>
        <w:t>～</w:t>
      </w:r>
      <w:r w:rsidRPr="006631CE">
        <w:rPr>
          <w:rFonts w:ascii="Times New Roman" w:eastAsia="宋体" w:hAnsi="Times New Roman" w:cs="Times New Roman"/>
          <w:sz w:val="21"/>
          <w:szCs w:val="21"/>
        </w:rPr>
        <w:t>70%</w:t>
      </w:r>
      <w:r w:rsidRPr="006631CE">
        <w:rPr>
          <w:rFonts w:ascii="Times New Roman" w:eastAsia="宋体" w:hAnsi="Times New Roman" w:cs="Times New Roman" w:hint="eastAsia"/>
          <w:sz w:val="21"/>
          <w:szCs w:val="21"/>
        </w:rPr>
        <w:t>）</w:t>
      </w:r>
      <w:r w:rsidRPr="006631CE">
        <w:rPr>
          <w:rFonts w:ascii="Times New Roman" w:eastAsia="宋体" w:hAnsi="Times New Roman" w:cs="Times New Roman"/>
          <w:sz w:val="21"/>
          <w:szCs w:val="21"/>
        </w:rPr>
        <w:t>，达到商业无菌的米饭。</w:t>
      </w:r>
      <w:r w:rsidRPr="006631CE">
        <w:rPr>
          <w:rFonts w:ascii="Times New Roman" w:eastAsia="宋体" w:hAnsi="Times New Roman" w:cs="Times New Roman"/>
          <w:sz w:val="21"/>
          <w:szCs w:val="21"/>
        </w:rPr>
        <w:t>”</w:t>
      </w:r>
      <w:r w:rsidRPr="006631CE">
        <w:rPr>
          <w:rFonts w:ascii="Times New Roman" w:eastAsia="宋体" w:hAnsi="Times New Roman" w:cs="Times New Roman"/>
          <w:sz w:val="21"/>
          <w:szCs w:val="21"/>
        </w:rPr>
        <w:t>它未经干燥；食用时不需要加水浸泡，直接用微波、热水或其他热源复热即可，食味尤佳。具体对比参见</w:t>
      </w:r>
      <w:r w:rsidR="00E00EB2" w:rsidRPr="006631CE">
        <w:rPr>
          <w:rFonts w:ascii="Times New Roman" w:eastAsia="宋体" w:hAnsi="Times New Roman" w:cs="Times New Roman" w:hint="eastAsia"/>
          <w:sz w:val="21"/>
          <w:szCs w:val="21"/>
        </w:rPr>
        <w:t>附录</w:t>
      </w:r>
      <w:proofErr w:type="gramStart"/>
      <w:r w:rsidR="00E00EB2" w:rsidRPr="006631CE">
        <w:rPr>
          <w:rFonts w:ascii="Times New Roman" w:eastAsia="宋体" w:hAnsi="Times New Roman" w:cs="Times New Roman" w:hint="eastAsia"/>
          <w:sz w:val="21"/>
          <w:szCs w:val="21"/>
        </w:rPr>
        <w:t>一</w:t>
      </w:r>
      <w:proofErr w:type="gramEnd"/>
      <w:r w:rsidRPr="006631CE">
        <w:rPr>
          <w:rFonts w:ascii="Times New Roman" w:eastAsia="宋体" w:hAnsi="Times New Roman" w:cs="Times New Roman"/>
          <w:sz w:val="21"/>
          <w:szCs w:val="21"/>
        </w:rPr>
        <w:t>；</w:t>
      </w:r>
    </w:p>
    <w:p w:rsidR="006952B8" w:rsidRPr="006631CE" w:rsidRDefault="00004F9F">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hint="eastAsia"/>
          <w:sz w:val="21"/>
          <w:szCs w:val="21"/>
        </w:rPr>
        <w:t>各厂家样品评价数据汇总参见</w:t>
      </w:r>
      <w:r w:rsidR="00E00EB2" w:rsidRPr="006631CE">
        <w:rPr>
          <w:rFonts w:ascii="Times New Roman" w:eastAsia="宋体" w:hAnsi="Times New Roman" w:cs="Times New Roman" w:hint="eastAsia"/>
          <w:sz w:val="21"/>
          <w:szCs w:val="21"/>
        </w:rPr>
        <w:t>附录二</w:t>
      </w:r>
      <w:r w:rsidRPr="006631CE">
        <w:rPr>
          <w:rFonts w:ascii="Times New Roman" w:eastAsia="宋体" w:hAnsi="Times New Roman" w:cs="Times New Roman"/>
          <w:sz w:val="21"/>
          <w:szCs w:val="21"/>
        </w:rPr>
        <w:t>。</w:t>
      </w:r>
    </w:p>
    <w:p w:rsidR="006952B8" w:rsidRPr="006631CE" w:rsidRDefault="00004F9F">
      <w:pPr>
        <w:pStyle w:val="a9"/>
        <w:widowControl/>
        <w:numPr>
          <w:ilvl w:val="0"/>
          <w:numId w:val="1"/>
        </w:numPr>
        <w:adjustRightInd w:val="0"/>
        <w:snapToGrid w:val="0"/>
        <w:spacing w:line="360" w:lineRule="auto"/>
        <w:ind w:left="435" w:firstLineChars="0" w:hanging="435"/>
        <w:jc w:val="left"/>
        <w:rPr>
          <w:rFonts w:ascii="Times New Roman" w:eastAsia="宋体" w:hAnsi="Times New Roman" w:cs="Times New Roman"/>
          <w:b/>
          <w:sz w:val="21"/>
          <w:szCs w:val="21"/>
        </w:rPr>
      </w:pPr>
      <w:r w:rsidRPr="006631CE">
        <w:rPr>
          <w:rFonts w:ascii="Times New Roman" w:eastAsia="宋体" w:hAnsi="Times New Roman" w:cs="Times New Roman"/>
          <w:b/>
          <w:sz w:val="21"/>
          <w:szCs w:val="21"/>
        </w:rPr>
        <w:t>与现行相关法律、法规、规章及相关标准，特别是强制标准的协调性</w:t>
      </w:r>
    </w:p>
    <w:p w:rsidR="006952B8" w:rsidRPr="006631CE" w:rsidRDefault="00004F9F">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sz w:val="21"/>
          <w:szCs w:val="21"/>
        </w:rPr>
        <w:lastRenderedPageBreak/>
        <w:t>依据《食品安全法》的相关条例，结合轻工行业标准的要求和规定，进行标准制定，符合现行法律、法规、规章和政策要求。</w:t>
      </w:r>
    </w:p>
    <w:p w:rsidR="006952B8" w:rsidRPr="006631CE" w:rsidRDefault="00004F9F">
      <w:pPr>
        <w:pStyle w:val="a9"/>
        <w:widowControl/>
        <w:numPr>
          <w:ilvl w:val="0"/>
          <w:numId w:val="1"/>
        </w:numPr>
        <w:adjustRightInd w:val="0"/>
        <w:snapToGrid w:val="0"/>
        <w:spacing w:line="360" w:lineRule="auto"/>
        <w:ind w:left="435" w:firstLineChars="0" w:hanging="435"/>
        <w:jc w:val="left"/>
        <w:rPr>
          <w:rFonts w:ascii="Times New Roman" w:eastAsia="宋体" w:hAnsi="Times New Roman" w:cs="Times New Roman"/>
          <w:b/>
          <w:sz w:val="21"/>
          <w:szCs w:val="21"/>
        </w:rPr>
      </w:pPr>
      <w:r w:rsidRPr="006631CE">
        <w:rPr>
          <w:rFonts w:ascii="Times New Roman" w:eastAsia="宋体" w:hAnsi="Times New Roman" w:cs="Times New Roman"/>
          <w:b/>
          <w:sz w:val="21"/>
          <w:szCs w:val="21"/>
        </w:rPr>
        <w:t>重大分歧意见的处理经过和依据</w:t>
      </w:r>
    </w:p>
    <w:p w:rsidR="006952B8" w:rsidRPr="006631CE" w:rsidRDefault="00004F9F">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sz w:val="21"/>
          <w:szCs w:val="21"/>
        </w:rPr>
        <w:t>无重大分歧意见。</w:t>
      </w:r>
    </w:p>
    <w:p w:rsidR="006952B8" w:rsidRPr="006631CE" w:rsidRDefault="00004F9F">
      <w:pPr>
        <w:pStyle w:val="a9"/>
        <w:widowControl/>
        <w:numPr>
          <w:ilvl w:val="0"/>
          <w:numId w:val="1"/>
        </w:numPr>
        <w:adjustRightInd w:val="0"/>
        <w:snapToGrid w:val="0"/>
        <w:spacing w:line="360" w:lineRule="auto"/>
        <w:ind w:left="435" w:firstLineChars="0" w:hanging="435"/>
        <w:jc w:val="left"/>
        <w:rPr>
          <w:rFonts w:ascii="Times New Roman" w:eastAsia="宋体" w:hAnsi="Times New Roman" w:cs="Times New Roman"/>
          <w:b/>
          <w:sz w:val="21"/>
          <w:szCs w:val="21"/>
        </w:rPr>
      </w:pPr>
      <w:r w:rsidRPr="006631CE">
        <w:rPr>
          <w:rFonts w:ascii="Times New Roman" w:eastAsia="宋体" w:hAnsi="Times New Roman" w:cs="Times New Roman"/>
          <w:b/>
          <w:sz w:val="21"/>
          <w:szCs w:val="21"/>
        </w:rPr>
        <w:t>标准性质的建议说明</w:t>
      </w:r>
    </w:p>
    <w:p w:rsidR="006952B8" w:rsidRPr="006631CE" w:rsidRDefault="00004F9F">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sz w:val="21"/>
          <w:szCs w:val="21"/>
        </w:rPr>
        <w:t>本标准可以作为推荐性轻工行业标准。</w:t>
      </w:r>
    </w:p>
    <w:p w:rsidR="006952B8" w:rsidRPr="006631CE" w:rsidRDefault="00004F9F">
      <w:pPr>
        <w:pStyle w:val="a9"/>
        <w:widowControl/>
        <w:numPr>
          <w:ilvl w:val="0"/>
          <w:numId w:val="1"/>
        </w:numPr>
        <w:adjustRightInd w:val="0"/>
        <w:snapToGrid w:val="0"/>
        <w:spacing w:line="360" w:lineRule="auto"/>
        <w:ind w:left="435" w:firstLineChars="0" w:hanging="435"/>
        <w:jc w:val="left"/>
        <w:rPr>
          <w:rFonts w:ascii="Times New Roman" w:eastAsia="宋体" w:hAnsi="Times New Roman" w:cs="Times New Roman"/>
          <w:b/>
          <w:sz w:val="21"/>
          <w:szCs w:val="21"/>
        </w:rPr>
      </w:pPr>
      <w:r w:rsidRPr="006631CE">
        <w:rPr>
          <w:rFonts w:ascii="Times New Roman" w:eastAsia="宋体" w:hAnsi="Times New Roman" w:cs="Times New Roman"/>
          <w:b/>
          <w:sz w:val="21"/>
          <w:szCs w:val="21"/>
        </w:rPr>
        <w:t>贯彻标准要求和措施建议（包括组织措施、技术措施、过渡办法、实施日期等）</w:t>
      </w:r>
    </w:p>
    <w:p w:rsidR="006952B8" w:rsidRPr="006631CE" w:rsidRDefault="00004F9F">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sz w:val="21"/>
          <w:szCs w:val="21"/>
        </w:rPr>
        <w:t>本标准为首次发布。</w:t>
      </w:r>
    </w:p>
    <w:p w:rsidR="006952B8" w:rsidRPr="006631CE" w:rsidRDefault="00004F9F">
      <w:pPr>
        <w:pStyle w:val="a9"/>
        <w:widowControl/>
        <w:numPr>
          <w:ilvl w:val="0"/>
          <w:numId w:val="1"/>
        </w:numPr>
        <w:adjustRightInd w:val="0"/>
        <w:snapToGrid w:val="0"/>
        <w:spacing w:line="360" w:lineRule="auto"/>
        <w:ind w:left="437" w:firstLineChars="0" w:hanging="437"/>
        <w:jc w:val="left"/>
        <w:rPr>
          <w:rFonts w:ascii="Times New Roman" w:eastAsia="宋体" w:hAnsi="Times New Roman" w:cs="Times New Roman"/>
          <w:b/>
          <w:sz w:val="21"/>
          <w:szCs w:val="21"/>
        </w:rPr>
      </w:pPr>
      <w:r w:rsidRPr="006631CE">
        <w:rPr>
          <w:rFonts w:ascii="Times New Roman" w:eastAsia="宋体" w:hAnsi="Times New Roman" w:cs="Times New Roman" w:hint="eastAsia"/>
          <w:b/>
          <w:sz w:val="21"/>
          <w:szCs w:val="21"/>
        </w:rPr>
        <w:t>有</w:t>
      </w:r>
      <w:r w:rsidRPr="006631CE">
        <w:rPr>
          <w:rFonts w:ascii="Times New Roman" w:eastAsia="宋体" w:hAnsi="Times New Roman" w:cs="Times New Roman"/>
          <w:b/>
          <w:sz w:val="21"/>
          <w:szCs w:val="21"/>
        </w:rPr>
        <w:t>无废止现行相关标准的建议</w:t>
      </w:r>
    </w:p>
    <w:p w:rsidR="006952B8" w:rsidRPr="006631CE" w:rsidRDefault="00004F9F">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hint="eastAsia"/>
          <w:sz w:val="21"/>
          <w:szCs w:val="21"/>
        </w:rPr>
        <w:t>无。</w:t>
      </w:r>
    </w:p>
    <w:p w:rsidR="006952B8" w:rsidRPr="006631CE" w:rsidRDefault="00004F9F">
      <w:pPr>
        <w:pStyle w:val="a9"/>
        <w:widowControl/>
        <w:numPr>
          <w:ilvl w:val="0"/>
          <w:numId w:val="1"/>
        </w:numPr>
        <w:adjustRightInd w:val="0"/>
        <w:snapToGrid w:val="0"/>
        <w:spacing w:line="360" w:lineRule="auto"/>
        <w:ind w:left="435" w:firstLineChars="0" w:hanging="435"/>
        <w:jc w:val="left"/>
        <w:rPr>
          <w:rFonts w:ascii="Times New Roman" w:eastAsia="宋体" w:hAnsi="Times New Roman" w:cs="Times New Roman"/>
          <w:b/>
          <w:sz w:val="21"/>
          <w:szCs w:val="21"/>
        </w:rPr>
      </w:pPr>
      <w:r w:rsidRPr="006631CE">
        <w:rPr>
          <w:rFonts w:ascii="Times New Roman" w:eastAsia="宋体" w:hAnsi="Times New Roman" w:cs="Times New Roman"/>
          <w:b/>
          <w:sz w:val="21"/>
          <w:szCs w:val="21"/>
        </w:rPr>
        <w:t>附录分析方法编制说明</w:t>
      </w:r>
    </w:p>
    <w:p w:rsidR="006952B8" w:rsidRPr="006631CE" w:rsidRDefault="00004F9F">
      <w:pPr>
        <w:pStyle w:val="a9"/>
        <w:widowControl/>
        <w:numPr>
          <w:ilvl w:val="0"/>
          <w:numId w:val="8"/>
        </w:numPr>
        <w:adjustRightInd w:val="0"/>
        <w:snapToGrid w:val="0"/>
        <w:spacing w:line="360" w:lineRule="auto"/>
        <w:ind w:leftChars="25" w:left="344" w:firstLineChars="0" w:hanging="284"/>
        <w:jc w:val="left"/>
        <w:rPr>
          <w:rFonts w:ascii="Times New Roman" w:eastAsia="宋体" w:hAnsi="Times New Roman" w:cs="Times New Roman"/>
          <w:b/>
          <w:sz w:val="21"/>
          <w:szCs w:val="21"/>
        </w:rPr>
      </w:pPr>
      <w:r w:rsidRPr="006631CE">
        <w:rPr>
          <w:rFonts w:ascii="Times New Roman" w:eastAsia="宋体" w:hAnsi="Times New Roman" w:cs="Times New Roman"/>
          <w:b/>
          <w:sz w:val="21"/>
          <w:szCs w:val="21"/>
        </w:rPr>
        <w:t>实验过程</w:t>
      </w:r>
    </w:p>
    <w:p w:rsidR="006952B8" w:rsidRPr="006631CE" w:rsidRDefault="00004F9F">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hint="eastAsia"/>
          <w:sz w:val="21"/>
          <w:szCs w:val="21"/>
        </w:rPr>
        <w:t>见标准文本《超高压方便米饭》附录</w:t>
      </w:r>
      <w:r w:rsidRPr="006631CE">
        <w:rPr>
          <w:rFonts w:ascii="Times New Roman" w:eastAsia="宋体" w:hAnsi="Times New Roman" w:cs="Times New Roman"/>
          <w:sz w:val="21"/>
          <w:szCs w:val="21"/>
        </w:rPr>
        <w:t>A</w:t>
      </w:r>
      <w:r w:rsidR="00E66C3F" w:rsidRPr="006631CE">
        <w:rPr>
          <w:rFonts w:ascii="Times New Roman" w:eastAsia="宋体" w:hAnsi="Times New Roman" w:cs="Times New Roman" w:hint="eastAsia"/>
          <w:sz w:val="21"/>
          <w:szCs w:val="21"/>
        </w:rPr>
        <w:t>米饭最低粘度差值比的测定</w:t>
      </w:r>
      <w:r w:rsidRPr="006631CE">
        <w:rPr>
          <w:rFonts w:ascii="Times New Roman" w:eastAsia="宋体" w:hAnsi="Times New Roman" w:cs="Times New Roman"/>
          <w:sz w:val="21"/>
          <w:szCs w:val="21"/>
        </w:rPr>
        <w:t>。</w:t>
      </w:r>
    </w:p>
    <w:p w:rsidR="006952B8" w:rsidRPr="006631CE" w:rsidRDefault="00004F9F">
      <w:pPr>
        <w:pStyle w:val="a9"/>
        <w:widowControl/>
        <w:numPr>
          <w:ilvl w:val="0"/>
          <w:numId w:val="8"/>
        </w:numPr>
        <w:adjustRightInd w:val="0"/>
        <w:snapToGrid w:val="0"/>
        <w:spacing w:line="360" w:lineRule="auto"/>
        <w:ind w:leftChars="25" w:left="344" w:firstLineChars="0" w:hanging="284"/>
        <w:jc w:val="left"/>
        <w:rPr>
          <w:rFonts w:ascii="Times New Roman" w:eastAsia="宋体" w:hAnsi="Times New Roman" w:cs="Times New Roman"/>
          <w:b/>
          <w:sz w:val="21"/>
          <w:szCs w:val="21"/>
        </w:rPr>
      </w:pPr>
      <w:r w:rsidRPr="006631CE">
        <w:rPr>
          <w:rFonts w:ascii="Times New Roman" w:eastAsia="宋体" w:hAnsi="Times New Roman" w:cs="Times New Roman" w:hint="eastAsia"/>
          <w:b/>
          <w:sz w:val="21"/>
          <w:szCs w:val="21"/>
        </w:rPr>
        <w:t>实验仪器</w:t>
      </w:r>
    </w:p>
    <w:p w:rsidR="006952B8" w:rsidRPr="006631CE" w:rsidRDefault="00004F9F">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sz w:val="21"/>
          <w:szCs w:val="21"/>
        </w:rPr>
        <w:t>FDV-E</w:t>
      </w:r>
      <w:r w:rsidRPr="006631CE">
        <w:rPr>
          <w:rFonts w:ascii="Times New Roman" w:eastAsia="宋体" w:hAnsi="Times New Roman" w:cs="Times New Roman"/>
          <w:sz w:val="21"/>
          <w:szCs w:val="21"/>
        </w:rPr>
        <w:t>淀粉糊化粘度测量仪</w:t>
      </w:r>
      <w:r w:rsidRPr="006631CE">
        <w:rPr>
          <w:rFonts w:ascii="Times New Roman" w:eastAsia="宋体" w:hAnsi="Times New Roman" w:cs="Times New Roman" w:hint="eastAsia"/>
          <w:sz w:val="21"/>
          <w:szCs w:val="21"/>
        </w:rPr>
        <w:t>、高速分散器</w:t>
      </w:r>
    </w:p>
    <w:p w:rsidR="006952B8" w:rsidRPr="006631CE" w:rsidRDefault="00004F9F">
      <w:pPr>
        <w:pStyle w:val="a9"/>
        <w:widowControl/>
        <w:numPr>
          <w:ilvl w:val="0"/>
          <w:numId w:val="8"/>
        </w:numPr>
        <w:adjustRightInd w:val="0"/>
        <w:snapToGrid w:val="0"/>
        <w:spacing w:line="360" w:lineRule="auto"/>
        <w:ind w:leftChars="25" w:left="344" w:firstLineChars="0" w:hanging="284"/>
        <w:jc w:val="left"/>
        <w:rPr>
          <w:rFonts w:ascii="Times New Roman" w:eastAsia="宋体" w:hAnsi="Times New Roman" w:cs="Times New Roman"/>
          <w:b/>
          <w:sz w:val="21"/>
          <w:szCs w:val="21"/>
        </w:rPr>
      </w:pPr>
      <w:r w:rsidRPr="006631CE">
        <w:rPr>
          <w:rFonts w:ascii="Times New Roman" w:eastAsia="宋体" w:hAnsi="Times New Roman" w:cs="Times New Roman"/>
          <w:b/>
          <w:sz w:val="21"/>
          <w:szCs w:val="21"/>
        </w:rPr>
        <w:t>方法</w:t>
      </w:r>
    </w:p>
    <w:p w:rsidR="006952B8" w:rsidRPr="006631CE" w:rsidRDefault="00004F9F">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sz w:val="21"/>
          <w:szCs w:val="21"/>
        </w:rPr>
        <w:t>利用</w:t>
      </w:r>
      <w:r w:rsidRPr="006631CE">
        <w:rPr>
          <w:rFonts w:ascii="Times New Roman" w:eastAsia="宋体" w:hAnsi="Times New Roman" w:cs="Times New Roman"/>
          <w:sz w:val="21"/>
          <w:szCs w:val="21"/>
        </w:rPr>
        <w:t>FDV-E</w:t>
      </w:r>
      <w:r w:rsidRPr="006631CE">
        <w:rPr>
          <w:rFonts w:ascii="Times New Roman" w:eastAsia="宋体" w:hAnsi="Times New Roman" w:cs="Times New Roman"/>
          <w:sz w:val="21"/>
          <w:szCs w:val="21"/>
        </w:rPr>
        <w:t>淀粉糊化粘度测量仪</w:t>
      </w:r>
      <w:r w:rsidRPr="006631CE">
        <w:rPr>
          <w:rFonts w:ascii="Times New Roman" w:eastAsia="宋体" w:hAnsi="Times New Roman" w:cs="Times New Roman" w:hint="eastAsia"/>
          <w:sz w:val="21"/>
          <w:szCs w:val="21"/>
        </w:rPr>
        <w:t>在</w:t>
      </w:r>
      <w:r w:rsidRPr="006631CE">
        <w:rPr>
          <w:rFonts w:ascii="Times New Roman" w:eastAsia="宋体" w:hAnsi="Times New Roman" w:cs="Times New Roman"/>
          <w:sz w:val="21"/>
          <w:szCs w:val="21"/>
        </w:rPr>
        <w:t>设定的升温程序</w:t>
      </w:r>
      <w:r w:rsidRPr="006631CE">
        <w:rPr>
          <w:rFonts w:ascii="Times New Roman" w:eastAsia="宋体" w:hAnsi="Times New Roman" w:cs="Times New Roman" w:hint="eastAsia"/>
          <w:sz w:val="21"/>
          <w:szCs w:val="21"/>
        </w:rPr>
        <w:t>下检测经预处理的样品的粘度曲线，并进行实验数据分析</w:t>
      </w:r>
      <w:r w:rsidRPr="006631CE">
        <w:rPr>
          <w:rFonts w:ascii="Times New Roman" w:eastAsia="宋体" w:hAnsi="Times New Roman" w:cs="Times New Roman"/>
          <w:sz w:val="21"/>
          <w:szCs w:val="21"/>
        </w:rPr>
        <w:t>。</w:t>
      </w:r>
    </w:p>
    <w:p w:rsidR="006952B8" w:rsidRPr="006631CE" w:rsidRDefault="00004F9F">
      <w:pPr>
        <w:pStyle w:val="a9"/>
        <w:widowControl/>
        <w:numPr>
          <w:ilvl w:val="0"/>
          <w:numId w:val="8"/>
        </w:numPr>
        <w:adjustRightInd w:val="0"/>
        <w:snapToGrid w:val="0"/>
        <w:spacing w:line="360" w:lineRule="auto"/>
        <w:ind w:leftChars="25" w:left="344" w:firstLineChars="0" w:hanging="284"/>
        <w:jc w:val="left"/>
        <w:rPr>
          <w:rFonts w:ascii="Times New Roman" w:eastAsia="宋体" w:hAnsi="Times New Roman" w:cs="Times New Roman"/>
          <w:b/>
          <w:sz w:val="21"/>
          <w:szCs w:val="21"/>
        </w:rPr>
      </w:pPr>
      <w:r w:rsidRPr="006631CE">
        <w:rPr>
          <w:rFonts w:ascii="Times New Roman" w:eastAsia="宋体" w:hAnsi="Times New Roman" w:cs="Times New Roman"/>
          <w:b/>
          <w:sz w:val="21"/>
          <w:szCs w:val="21"/>
        </w:rPr>
        <w:t>条件优化</w:t>
      </w:r>
    </w:p>
    <w:p w:rsidR="006952B8" w:rsidRPr="006631CE" w:rsidRDefault="00004F9F">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sz w:val="21"/>
          <w:szCs w:val="21"/>
        </w:rPr>
        <w:t>目前针对淀粉糊化特性的检测，国内标准</w:t>
      </w:r>
      <w:r w:rsidRPr="006631CE">
        <w:rPr>
          <w:rFonts w:ascii="Times New Roman" w:eastAsia="宋体" w:hAnsi="Times New Roman" w:cs="Times New Roman"/>
          <w:sz w:val="21"/>
          <w:szCs w:val="21"/>
          <w:vertAlign w:val="superscript"/>
        </w:rPr>
        <w:t>[3]</w:t>
      </w:r>
      <w:r w:rsidRPr="006631CE">
        <w:rPr>
          <w:rFonts w:ascii="Times New Roman" w:eastAsia="宋体" w:hAnsi="Times New Roman" w:cs="Times New Roman"/>
          <w:sz w:val="21"/>
          <w:szCs w:val="21"/>
        </w:rPr>
        <w:t>采用快速粘度分析仪化测定其</w:t>
      </w:r>
      <w:r w:rsidRPr="006631CE">
        <w:rPr>
          <w:rFonts w:ascii="Times New Roman" w:eastAsia="宋体" w:hAnsi="Times New Roman" w:cs="Times New Roman"/>
          <w:sz w:val="21"/>
          <w:szCs w:val="21"/>
        </w:rPr>
        <w:t>RVA</w:t>
      </w:r>
      <w:r w:rsidRPr="006631CE">
        <w:rPr>
          <w:rFonts w:ascii="Times New Roman" w:eastAsia="宋体" w:hAnsi="Times New Roman" w:cs="Times New Roman"/>
          <w:sz w:val="21"/>
          <w:szCs w:val="21"/>
        </w:rPr>
        <w:t>特性曲线。该方法适用于生米及米粉的糊化特性测定，而米饭已经过糊化，其检测方法需要再行摸索。</w:t>
      </w:r>
    </w:p>
    <w:p w:rsidR="006952B8" w:rsidRPr="006631CE" w:rsidRDefault="00004F9F">
      <w:pPr>
        <w:widowControl/>
        <w:adjustRightInd w:val="0"/>
        <w:snapToGrid w:val="0"/>
        <w:spacing w:line="360" w:lineRule="auto"/>
        <w:ind w:firstLine="422"/>
        <w:jc w:val="left"/>
        <w:rPr>
          <w:rFonts w:ascii="Times New Roman" w:eastAsia="宋体" w:hAnsi="Times New Roman" w:cs="Times New Roman"/>
          <w:b/>
          <w:sz w:val="21"/>
          <w:szCs w:val="21"/>
        </w:rPr>
      </w:pPr>
      <w:r w:rsidRPr="006631CE">
        <w:rPr>
          <w:rFonts w:ascii="Times New Roman" w:eastAsia="宋体" w:hAnsi="Times New Roman" w:cs="Times New Roman" w:hint="eastAsia"/>
          <w:b/>
          <w:sz w:val="21"/>
          <w:szCs w:val="21"/>
        </w:rPr>
        <w:t>4</w:t>
      </w:r>
      <w:r w:rsidRPr="006631CE">
        <w:rPr>
          <w:rFonts w:ascii="Times New Roman" w:eastAsia="宋体" w:hAnsi="Times New Roman" w:cs="Times New Roman"/>
          <w:b/>
          <w:sz w:val="21"/>
          <w:szCs w:val="21"/>
        </w:rPr>
        <w:t>.1</w:t>
      </w:r>
      <w:r w:rsidRPr="006631CE">
        <w:rPr>
          <w:rFonts w:ascii="Times New Roman" w:eastAsia="宋体" w:hAnsi="Times New Roman" w:cs="Times New Roman"/>
          <w:b/>
          <w:sz w:val="21"/>
          <w:szCs w:val="21"/>
        </w:rPr>
        <w:t>实验浓度的选择</w:t>
      </w:r>
    </w:p>
    <w:p w:rsidR="00EA734B" w:rsidRDefault="00004F9F" w:rsidP="00EA734B">
      <w:pPr>
        <w:tabs>
          <w:tab w:val="left" w:pos="426"/>
        </w:tabs>
        <w:ind w:firstLine="420"/>
        <w:rPr>
          <w:rFonts w:ascii="Times New Roman" w:eastAsia="宋体" w:hAnsi="Times New Roman" w:cs="Times New Roman"/>
          <w:sz w:val="21"/>
          <w:szCs w:val="21"/>
        </w:rPr>
      </w:pPr>
      <w:bookmarkStart w:id="5" w:name="_Hlk530473995"/>
      <w:r w:rsidRPr="006631CE">
        <w:rPr>
          <w:rFonts w:ascii="Times New Roman" w:eastAsia="宋体" w:hAnsi="Times New Roman" w:cs="Times New Roman"/>
          <w:sz w:val="21"/>
          <w:szCs w:val="21"/>
        </w:rPr>
        <w:t>选取同一批次的大米，按米：水为</w:t>
      </w:r>
      <w:r w:rsidRPr="006631CE">
        <w:rPr>
          <w:rFonts w:ascii="Times New Roman" w:eastAsia="宋体" w:hAnsi="Times New Roman" w:cs="Times New Roman"/>
          <w:sz w:val="21"/>
          <w:szCs w:val="21"/>
        </w:rPr>
        <w:t>1:1.2</w:t>
      </w:r>
      <w:r w:rsidRPr="006631CE">
        <w:rPr>
          <w:rFonts w:ascii="Times New Roman" w:eastAsia="宋体" w:hAnsi="Times New Roman" w:cs="Times New Roman"/>
          <w:sz w:val="21"/>
          <w:szCs w:val="21"/>
        </w:rPr>
        <w:t>的比例</w:t>
      </w:r>
      <w:r w:rsidRPr="006631CE">
        <w:rPr>
          <w:rFonts w:ascii="Times New Roman" w:eastAsia="宋体" w:hAnsi="Times New Roman" w:cs="Times New Roman" w:hint="eastAsia"/>
          <w:sz w:val="21"/>
          <w:szCs w:val="21"/>
        </w:rPr>
        <w:t>以</w:t>
      </w:r>
      <w:r w:rsidRPr="006631CE">
        <w:rPr>
          <w:rFonts w:ascii="Times New Roman" w:eastAsia="宋体" w:hAnsi="Times New Roman" w:cs="Times New Roman" w:hint="eastAsia"/>
          <w:sz w:val="21"/>
          <w:szCs w:val="21"/>
        </w:rPr>
        <w:t>3</w:t>
      </w:r>
      <w:r w:rsidRPr="006631CE">
        <w:rPr>
          <w:rFonts w:ascii="Times New Roman" w:eastAsia="宋体" w:hAnsi="Times New Roman" w:cs="Times New Roman"/>
          <w:sz w:val="21"/>
          <w:szCs w:val="21"/>
        </w:rPr>
        <w:t>00</w:t>
      </w:r>
      <w:r w:rsidRPr="006631CE">
        <w:rPr>
          <w:rFonts w:ascii="Times New Roman" w:eastAsia="宋体" w:hAnsi="Times New Roman" w:cs="Times New Roman" w:hint="eastAsia"/>
          <w:sz w:val="21"/>
          <w:szCs w:val="21"/>
        </w:rPr>
        <w:t>±</w:t>
      </w:r>
      <w:r w:rsidRPr="006631CE">
        <w:rPr>
          <w:rFonts w:ascii="Times New Roman" w:eastAsia="宋体" w:hAnsi="Times New Roman" w:cs="Times New Roman" w:hint="eastAsia"/>
          <w:sz w:val="21"/>
          <w:szCs w:val="21"/>
        </w:rPr>
        <w:t>2</w:t>
      </w:r>
      <w:r w:rsidRPr="006631CE">
        <w:rPr>
          <w:rFonts w:ascii="Times New Roman" w:eastAsia="宋体" w:hAnsi="Times New Roman" w:cs="Times New Roman"/>
          <w:sz w:val="21"/>
          <w:szCs w:val="21"/>
        </w:rPr>
        <w:t>0 MP</w:t>
      </w:r>
      <w:r w:rsidRPr="006631CE">
        <w:rPr>
          <w:rFonts w:ascii="Times New Roman" w:eastAsia="宋体" w:hAnsi="Times New Roman" w:cs="Times New Roman" w:hint="eastAsia"/>
          <w:sz w:val="21"/>
          <w:szCs w:val="21"/>
        </w:rPr>
        <w:t>a</w:t>
      </w:r>
      <w:r w:rsidRPr="006631CE">
        <w:rPr>
          <w:rFonts w:ascii="Times New Roman" w:eastAsia="宋体" w:hAnsi="Times New Roman" w:cs="Times New Roman" w:hint="eastAsia"/>
          <w:sz w:val="21"/>
          <w:szCs w:val="21"/>
        </w:rPr>
        <w:t>处理</w:t>
      </w:r>
      <w:r w:rsidRPr="006631CE">
        <w:rPr>
          <w:rFonts w:ascii="Times New Roman" w:eastAsia="宋体" w:hAnsi="Times New Roman" w:cs="Times New Roman" w:hint="eastAsia"/>
          <w:sz w:val="21"/>
          <w:szCs w:val="21"/>
        </w:rPr>
        <w:t>3</w:t>
      </w:r>
      <w:r w:rsidRPr="006631CE">
        <w:rPr>
          <w:rFonts w:ascii="Times New Roman" w:eastAsia="宋体" w:hAnsi="Times New Roman" w:cs="Times New Roman"/>
          <w:sz w:val="21"/>
          <w:szCs w:val="21"/>
        </w:rPr>
        <w:t xml:space="preserve"> </w:t>
      </w:r>
      <w:r w:rsidRPr="006631CE">
        <w:rPr>
          <w:rFonts w:ascii="Times New Roman" w:eastAsia="宋体" w:hAnsi="Times New Roman" w:cs="Times New Roman" w:hint="eastAsia"/>
          <w:sz w:val="21"/>
          <w:szCs w:val="21"/>
        </w:rPr>
        <w:t>min</w:t>
      </w:r>
      <w:r w:rsidRPr="006631CE">
        <w:rPr>
          <w:rFonts w:ascii="Times New Roman" w:eastAsia="宋体" w:hAnsi="Times New Roman" w:cs="Times New Roman"/>
          <w:sz w:val="21"/>
          <w:szCs w:val="21"/>
        </w:rPr>
        <w:t>制成</w:t>
      </w:r>
      <w:r w:rsidRPr="006631CE">
        <w:rPr>
          <w:rFonts w:ascii="Times New Roman" w:eastAsia="宋体" w:hAnsi="Times New Roman" w:cs="Times New Roman" w:hint="eastAsia"/>
          <w:sz w:val="21"/>
          <w:szCs w:val="21"/>
        </w:rPr>
        <w:t>超高压方便米饭</w:t>
      </w:r>
      <w:r w:rsidRPr="006631CE">
        <w:rPr>
          <w:rFonts w:ascii="Times New Roman" w:eastAsia="宋体" w:hAnsi="Times New Roman" w:cs="Times New Roman"/>
          <w:sz w:val="21"/>
          <w:szCs w:val="21"/>
        </w:rPr>
        <w:t>，</w:t>
      </w:r>
      <w:r w:rsidR="00EA734B" w:rsidRPr="006631CE">
        <w:rPr>
          <w:rFonts w:ascii="Times New Roman" w:eastAsia="宋体" w:hAnsi="Times New Roman" w:cs="Times New Roman"/>
          <w:sz w:val="21"/>
          <w:szCs w:val="21"/>
        </w:rPr>
        <w:t xml:space="preserve"> </w:t>
      </w:r>
      <w:r w:rsidRPr="006631CE">
        <w:rPr>
          <w:rFonts w:ascii="Times New Roman" w:eastAsia="宋体" w:hAnsi="Times New Roman" w:cs="Times New Roman"/>
          <w:sz w:val="21"/>
          <w:szCs w:val="21"/>
        </w:rPr>
        <w:t>30</w:t>
      </w:r>
      <w:r w:rsidRPr="006631CE">
        <w:rPr>
          <w:rFonts w:ascii="Times New Roman" w:eastAsia="宋体" w:hAnsi="Times New Roman" w:cs="Times New Roman"/>
          <w:sz w:val="21"/>
          <w:szCs w:val="21"/>
        </w:rPr>
        <w:t>天后拆盒，取</w:t>
      </w:r>
      <w:r w:rsidRPr="006631CE">
        <w:rPr>
          <w:rFonts w:ascii="Times New Roman" w:eastAsia="宋体" w:hAnsi="Times New Roman" w:cs="Times New Roman"/>
          <w:sz w:val="21"/>
          <w:szCs w:val="21"/>
        </w:rPr>
        <w:t>5.0 g</w:t>
      </w:r>
      <w:r w:rsidRPr="006631CE">
        <w:rPr>
          <w:rFonts w:ascii="Times New Roman" w:eastAsia="宋体" w:hAnsi="Times New Roman" w:cs="Times New Roman"/>
          <w:sz w:val="21"/>
          <w:szCs w:val="21"/>
        </w:rPr>
        <w:t>米饭转移至烧杯，分别添加</w:t>
      </w:r>
      <w:r w:rsidRPr="006631CE">
        <w:rPr>
          <w:rFonts w:ascii="Times New Roman" w:eastAsia="宋体" w:hAnsi="Times New Roman" w:cs="Times New Roman"/>
          <w:sz w:val="21"/>
          <w:szCs w:val="21"/>
        </w:rPr>
        <w:t>2</w:t>
      </w:r>
      <w:r w:rsidRPr="006631CE">
        <w:rPr>
          <w:rFonts w:ascii="Times New Roman" w:eastAsia="宋体" w:hAnsi="Times New Roman" w:cs="Times New Roman"/>
          <w:sz w:val="21"/>
          <w:szCs w:val="21"/>
        </w:rPr>
        <w:t>倍、</w:t>
      </w:r>
      <w:r w:rsidRPr="006631CE">
        <w:rPr>
          <w:rFonts w:ascii="Times New Roman" w:eastAsia="宋体" w:hAnsi="Times New Roman" w:cs="Times New Roman"/>
          <w:sz w:val="21"/>
          <w:szCs w:val="21"/>
        </w:rPr>
        <w:t>3</w:t>
      </w:r>
      <w:r w:rsidRPr="006631CE">
        <w:rPr>
          <w:rFonts w:ascii="Times New Roman" w:eastAsia="宋体" w:hAnsi="Times New Roman" w:cs="Times New Roman"/>
          <w:sz w:val="21"/>
          <w:szCs w:val="21"/>
        </w:rPr>
        <w:t>倍、</w:t>
      </w:r>
      <w:r w:rsidRPr="006631CE">
        <w:rPr>
          <w:rFonts w:ascii="Times New Roman" w:eastAsia="宋体" w:hAnsi="Times New Roman" w:cs="Times New Roman"/>
          <w:sz w:val="21"/>
          <w:szCs w:val="21"/>
        </w:rPr>
        <w:t>4</w:t>
      </w:r>
      <w:r w:rsidRPr="006631CE">
        <w:rPr>
          <w:rFonts w:ascii="Times New Roman" w:eastAsia="宋体" w:hAnsi="Times New Roman" w:cs="Times New Roman"/>
          <w:sz w:val="21"/>
          <w:szCs w:val="21"/>
        </w:rPr>
        <w:t>倍的蒸馏水，利用配置</w:t>
      </w:r>
      <w:r w:rsidRPr="006631CE">
        <w:rPr>
          <w:rFonts w:ascii="Times New Roman" w:eastAsia="宋体" w:hAnsi="Times New Roman" w:cs="Times New Roman"/>
          <w:sz w:val="21"/>
          <w:szCs w:val="21"/>
        </w:rPr>
        <w:t>Φ10</w:t>
      </w:r>
      <w:r w:rsidRPr="006631CE">
        <w:rPr>
          <w:rFonts w:ascii="Times New Roman" w:eastAsia="宋体" w:hAnsi="Times New Roman" w:cs="Times New Roman"/>
          <w:sz w:val="21"/>
          <w:szCs w:val="21"/>
        </w:rPr>
        <w:t>刀头的高速分散器匀浆以</w:t>
      </w:r>
      <w:r w:rsidRPr="006631CE">
        <w:rPr>
          <w:rFonts w:ascii="Times New Roman" w:eastAsia="宋体" w:hAnsi="Times New Roman" w:cs="Times New Roman"/>
          <w:sz w:val="21"/>
          <w:szCs w:val="21"/>
        </w:rPr>
        <w:t>12000 r/min</w:t>
      </w:r>
      <w:r w:rsidRPr="006631CE">
        <w:rPr>
          <w:rFonts w:ascii="Times New Roman" w:eastAsia="宋体" w:hAnsi="Times New Roman" w:cs="Times New Roman"/>
          <w:sz w:val="21"/>
          <w:szCs w:val="21"/>
        </w:rPr>
        <w:t>处理</w:t>
      </w:r>
      <w:r w:rsidRPr="006631CE">
        <w:rPr>
          <w:rFonts w:ascii="Times New Roman" w:eastAsia="宋体" w:hAnsi="Times New Roman" w:cs="Times New Roman"/>
          <w:sz w:val="21"/>
          <w:szCs w:val="21"/>
        </w:rPr>
        <w:t>2 min</w:t>
      </w:r>
      <w:r w:rsidRPr="006631CE">
        <w:rPr>
          <w:rFonts w:ascii="Times New Roman" w:eastAsia="宋体" w:hAnsi="Times New Roman" w:cs="Times New Roman"/>
          <w:sz w:val="21"/>
          <w:szCs w:val="21"/>
        </w:rPr>
        <w:t>，即为待测样品。取上述待测样品</w:t>
      </w:r>
      <w:r w:rsidRPr="006631CE">
        <w:rPr>
          <w:rFonts w:ascii="Times New Roman" w:eastAsia="宋体" w:hAnsi="Times New Roman" w:cs="Times New Roman"/>
          <w:sz w:val="21"/>
          <w:szCs w:val="21"/>
        </w:rPr>
        <w:t>12.0 g</w:t>
      </w:r>
      <w:r w:rsidRPr="006631CE">
        <w:rPr>
          <w:rFonts w:ascii="Times New Roman" w:eastAsia="宋体" w:hAnsi="Times New Roman" w:cs="Times New Roman"/>
          <w:sz w:val="21"/>
          <w:szCs w:val="21"/>
        </w:rPr>
        <w:t>置于测量瓶中，利用</w:t>
      </w:r>
      <w:r w:rsidRPr="006631CE">
        <w:rPr>
          <w:rFonts w:ascii="Times New Roman" w:eastAsia="宋体" w:hAnsi="Times New Roman" w:cs="Times New Roman"/>
          <w:sz w:val="21"/>
          <w:szCs w:val="21"/>
        </w:rPr>
        <w:t>FDV-E</w:t>
      </w:r>
      <w:r w:rsidRPr="006631CE">
        <w:rPr>
          <w:rFonts w:ascii="Times New Roman" w:eastAsia="宋体" w:hAnsi="Times New Roman" w:cs="Times New Roman"/>
          <w:sz w:val="21"/>
          <w:szCs w:val="21"/>
        </w:rPr>
        <w:t>淀粉糊化粘度测量仪按表</w:t>
      </w:r>
      <w:r w:rsidR="00C17D87" w:rsidRPr="006631CE">
        <w:rPr>
          <w:rFonts w:ascii="Times New Roman" w:eastAsia="宋体" w:hAnsi="Times New Roman" w:cs="Times New Roman"/>
          <w:sz w:val="21"/>
          <w:szCs w:val="21"/>
        </w:rPr>
        <w:t>6</w:t>
      </w:r>
      <w:r w:rsidRPr="006631CE">
        <w:rPr>
          <w:rFonts w:ascii="Times New Roman" w:eastAsia="宋体" w:hAnsi="Times New Roman" w:cs="Times New Roman"/>
          <w:sz w:val="21"/>
          <w:szCs w:val="21"/>
        </w:rPr>
        <w:t xml:space="preserve"> </w:t>
      </w:r>
      <w:r w:rsidRPr="006631CE">
        <w:rPr>
          <w:rFonts w:ascii="Times New Roman" w:eastAsia="宋体" w:hAnsi="Times New Roman" w:cs="Times New Roman"/>
          <w:sz w:val="21"/>
          <w:szCs w:val="21"/>
        </w:rPr>
        <w:t>的升温程序测量。</w:t>
      </w:r>
      <w:bookmarkEnd w:id="5"/>
    </w:p>
    <w:p w:rsidR="006952B8" w:rsidRPr="00EA734B" w:rsidRDefault="00004F9F" w:rsidP="00EA734B">
      <w:pPr>
        <w:tabs>
          <w:tab w:val="left" w:pos="426"/>
        </w:tabs>
        <w:ind w:firstLine="422"/>
        <w:jc w:val="center"/>
        <w:rPr>
          <w:rFonts w:ascii="Times New Roman" w:eastAsia="宋体" w:hAnsi="Times New Roman" w:cs="Times New Roman"/>
          <w:sz w:val="21"/>
          <w:szCs w:val="21"/>
        </w:rPr>
      </w:pPr>
      <w:r w:rsidRPr="006631CE">
        <w:rPr>
          <w:rFonts w:ascii="Times New Roman" w:eastAsia="宋体" w:hAnsi="Times New Roman" w:cs="Times New Roman"/>
          <w:b/>
          <w:sz w:val="21"/>
          <w:szCs w:val="21"/>
        </w:rPr>
        <w:t>表</w:t>
      </w:r>
      <w:r w:rsidR="0080332D" w:rsidRPr="006631CE">
        <w:rPr>
          <w:rFonts w:ascii="Times New Roman" w:eastAsia="宋体" w:hAnsi="Times New Roman" w:cs="Times New Roman"/>
          <w:b/>
          <w:sz w:val="21"/>
          <w:szCs w:val="21"/>
        </w:rPr>
        <w:t>5</w:t>
      </w:r>
      <w:r w:rsidRPr="006631CE">
        <w:rPr>
          <w:rFonts w:ascii="Times New Roman" w:eastAsia="宋体" w:hAnsi="Times New Roman" w:cs="Times New Roman"/>
          <w:b/>
          <w:sz w:val="21"/>
          <w:szCs w:val="21"/>
        </w:rPr>
        <w:t>升温程序</w:t>
      </w:r>
    </w:p>
    <w:tbl>
      <w:tblPr>
        <w:tblW w:w="6722" w:type="dxa"/>
        <w:jc w:val="center"/>
        <w:tblBorders>
          <w:top w:val="single" w:sz="4" w:space="0" w:color="000000"/>
          <w:left w:val="single" w:sz="4" w:space="0" w:color="000000"/>
          <w:bottom w:val="single" w:sz="4" w:space="0" w:color="000000"/>
          <w:right w:val="single" w:sz="4" w:space="0" w:color="000000"/>
          <w:insideV w:val="single" w:sz="4" w:space="0" w:color="000000"/>
        </w:tblBorders>
        <w:tblLayout w:type="fixed"/>
        <w:tblLook w:val="04A0"/>
      </w:tblPr>
      <w:tblGrid>
        <w:gridCol w:w="1620"/>
        <w:gridCol w:w="1694"/>
        <w:gridCol w:w="1695"/>
        <w:gridCol w:w="1713"/>
      </w:tblGrid>
      <w:tr w:rsidR="006952B8" w:rsidRPr="006631CE">
        <w:trPr>
          <w:trHeight w:val="397"/>
          <w:jc w:val="center"/>
        </w:trPr>
        <w:tc>
          <w:tcPr>
            <w:tcW w:w="1620" w:type="dxa"/>
            <w:tcBorders>
              <w:top w:val="single" w:sz="4" w:space="0" w:color="000000"/>
              <w:left w:val="nil"/>
              <w:bottom w:val="single" w:sz="4" w:space="0" w:color="auto"/>
              <w:right w:val="nil"/>
            </w:tcBorders>
            <w:shd w:val="clear" w:color="auto" w:fill="auto"/>
            <w:vAlign w:val="center"/>
          </w:tcPr>
          <w:p w:rsidR="006952B8" w:rsidRPr="006631CE" w:rsidRDefault="00004F9F" w:rsidP="00EA734B">
            <w:pPr>
              <w:spacing w:line="240" w:lineRule="auto"/>
              <w:ind w:firstLine="42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阶段</w:t>
            </w:r>
          </w:p>
        </w:tc>
        <w:tc>
          <w:tcPr>
            <w:tcW w:w="1694" w:type="dxa"/>
            <w:tcBorders>
              <w:top w:val="single" w:sz="4" w:space="0" w:color="000000"/>
              <w:left w:val="nil"/>
              <w:bottom w:val="single" w:sz="4" w:space="0" w:color="auto"/>
              <w:right w:val="nil"/>
            </w:tcBorders>
            <w:shd w:val="clear" w:color="auto" w:fill="auto"/>
            <w:vAlign w:val="center"/>
          </w:tcPr>
          <w:p w:rsidR="006952B8" w:rsidRPr="006631CE" w:rsidRDefault="00004F9F" w:rsidP="00EA734B">
            <w:pPr>
              <w:spacing w:line="240" w:lineRule="auto"/>
              <w:ind w:firstLine="42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起始温度</w:t>
            </w:r>
          </w:p>
        </w:tc>
        <w:tc>
          <w:tcPr>
            <w:tcW w:w="1695" w:type="dxa"/>
            <w:tcBorders>
              <w:top w:val="single" w:sz="4" w:space="0" w:color="000000"/>
              <w:left w:val="nil"/>
              <w:bottom w:val="single" w:sz="4" w:space="0" w:color="auto"/>
              <w:right w:val="nil"/>
            </w:tcBorders>
            <w:shd w:val="clear" w:color="auto" w:fill="auto"/>
            <w:vAlign w:val="center"/>
          </w:tcPr>
          <w:p w:rsidR="006952B8" w:rsidRPr="006631CE" w:rsidRDefault="00004F9F" w:rsidP="00EA734B">
            <w:pPr>
              <w:spacing w:line="240" w:lineRule="auto"/>
              <w:ind w:firstLine="42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终止温度</w:t>
            </w:r>
          </w:p>
        </w:tc>
        <w:tc>
          <w:tcPr>
            <w:tcW w:w="1713" w:type="dxa"/>
            <w:tcBorders>
              <w:top w:val="single" w:sz="4" w:space="0" w:color="000000"/>
              <w:left w:val="nil"/>
              <w:bottom w:val="single" w:sz="4" w:space="0" w:color="auto"/>
              <w:right w:val="nil"/>
            </w:tcBorders>
            <w:shd w:val="clear" w:color="auto" w:fill="auto"/>
            <w:vAlign w:val="center"/>
          </w:tcPr>
          <w:p w:rsidR="006952B8" w:rsidRPr="006631CE" w:rsidRDefault="00004F9F" w:rsidP="00EA734B">
            <w:pPr>
              <w:spacing w:line="240" w:lineRule="auto"/>
              <w:ind w:firstLine="42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时间</w:t>
            </w:r>
          </w:p>
        </w:tc>
      </w:tr>
      <w:tr w:rsidR="006952B8" w:rsidRPr="006631CE">
        <w:trPr>
          <w:trHeight w:val="397"/>
          <w:jc w:val="center"/>
        </w:trPr>
        <w:tc>
          <w:tcPr>
            <w:tcW w:w="1620" w:type="dxa"/>
            <w:tcBorders>
              <w:top w:val="single" w:sz="4" w:space="0" w:color="auto"/>
              <w:left w:val="nil"/>
              <w:right w:val="nil"/>
            </w:tcBorders>
            <w:shd w:val="clear" w:color="auto" w:fill="auto"/>
            <w:vAlign w:val="center"/>
          </w:tcPr>
          <w:p w:rsidR="006952B8" w:rsidRPr="006631CE" w:rsidRDefault="00004F9F" w:rsidP="00EA734B">
            <w:pPr>
              <w:spacing w:line="240" w:lineRule="auto"/>
              <w:ind w:firstLine="42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1</w:t>
            </w:r>
          </w:p>
        </w:tc>
        <w:tc>
          <w:tcPr>
            <w:tcW w:w="1694" w:type="dxa"/>
            <w:tcBorders>
              <w:top w:val="single" w:sz="4" w:space="0" w:color="auto"/>
              <w:left w:val="nil"/>
              <w:right w:val="nil"/>
            </w:tcBorders>
            <w:shd w:val="clear" w:color="auto" w:fill="auto"/>
            <w:vAlign w:val="center"/>
          </w:tcPr>
          <w:p w:rsidR="006952B8" w:rsidRPr="006631CE" w:rsidRDefault="00004F9F" w:rsidP="00EA734B">
            <w:pPr>
              <w:spacing w:line="240" w:lineRule="auto"/>
              <w:ind w:firstLine="42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30℃</w:t>
            </w:r>
          </w:p>
        </w:tc>
        <w:tc>
          <w:tcPr>
            <w:tcW w:w="1695" w:type="dxa"/>
            <w:tcBorders>
              <w:top w:val="single" w:sz="4" w:space="0" w:color="auto"/>
              <w:left w:val="nil"/>
              <w:right w:val="nil"/>
            </w:tcBorders>
            <w:shd w:val="clear" w:color="auto" w:fill="auto"/>
            <w:vAlign w:val="center"/>
          </w:tcPr>
          <w:p w:rsidR="006952B8" w:rsidRPr="006631CE" w:rsidRDefault="00004F9F" w:rsidP="00EA734B">
            <w:pPr>
              <w:spacing w:line="240" w:lineRule="auto"/>
              <w:ind w:firstLine="42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95℃</w:t>
            </w:r>
          </w:p>
        </w:tc>
        <w:tc>
          <w:tcPr>
            <w:tcW w:w="1713" w:type="dxa"/>
            <w:tcBorders>
              <w:top w:val="single" w:sz="4" w:space="0" w:color="auto"/>
              <w:left w:val="nil"/>
              <w:right w:val="nil"/>
            </w:tcBorders>
            <w:shd w:val="clear" w:color="auto" w:fill="auto"/>
            <w:vAlign w:val="center"/>
          </w:tcPr>
          <w:p w:rsidR="006952B8" w:rsidRPr="006631CE" w:rsidRDefault="00004F9F" w:rsidP="00EA734B">
            <w:pPr>
              <w:spacing w:line="240" w:lineRule="auto"/>
              <w:ind w:firstLine="42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10min</w:t>
            </w:r>
          </w:p>
        </w:tc>
      </w:tr>
      <w:tr w:rsidR="006952B8" w:rsidRPr="006631CE">
        <w:trPr>
          <w:trHeight w:val="388"/>
          <w:jc w:val="center"/>
        </w:trPr>
        <w:tc>
          <w:tcPr>
            <w:tcW w:w="1620" w:type="dxa"/>
            <w:tcBorders>
              <w:left w:val="nil"/>
              <w:right w:val="nil"/>
            </w:tcBorders>
            <w:shd w:val="clear" w:color="auto" w:fill="auto"/>
            <w:vAlign w:val="center"/>
          </w:tcPr>
          <w:p w:rsidR="006952B8" w:rsidRPr="006631CE" w:rsidRDefault="00004F9F" w:rsidP="00EA734B">
            <w:pPr>
              <w:spacing w:line="240" w:lineRule="auto"/>
              <w:ind w:firstLine="42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2</w:t>
            </w:r>
          </w:p>
        </w:tc>
        <w:tc>
          <w:tcPr>
            <w:tcW w:w="1694" w:type="dxa"/>
            <w:tcBorders>
              <w:left w:val="nil"/>
              <w:right w:val="nil"/>
            </w:tcBorders>
            <w:shd w:val="clear" w:color="auto" w:fill="auto"/>
            <w:vAlign w:val="center"/>
          </w:tcPr>
          <w:p w:rsidR="006952B8" w:rsidRPr="006631CE" w:rsidRDefault="00004F9F" w:rsidP="00EA734B">
            <w:pPr>
              <w:spacing w:line="240" w:lineRule="auto"/>
              <w:ind w:firstLine="42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95℃</w:t>
            </w:r>
          </w:p>
        </w:tc>
        <w:tc>
          <w:tcPr>
            <w:tcW w:w="1695" w:type="dxa"/>
            <w:tcBorders>
              <w:left w:val="nil"/>
              <w:right w:val="nil"/>
            </w:tcBorders>
            <w:shd w:val="clear" w:color="auto" w:fill="auto"/>
            <w:vAlign w:val="center"/>
          </w:tcPr>
          <w:p w:rsidR="006952B8" w:rsidRPr="006631CE" w:rsidRDefault="00004F9F" w:rsidP="00EA734B">
            <w:pPr>
              <w:spacing w:line="240" w:lineRule="auto"/>
              <w:ind w:firstLine="42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95℃</w:t>
            </w:r>
          </w:p>
        </w:tc>
        <w:tc>
          <w:tcPr>
            <w:tcW w:w="1713" w:type="dxa"/>
            <w:tcBorders>
              <w:left w:val="nil"/>
              <w:right w:val="nil"/>
            </w:tcBorders>
            <w:shd w:val="clear" w:color="auto" w:fill="auto"/>
            <w:vAlign w:val="center"/>
          </w:tcPr>
          <w:p w:rsidR="006952B8" w:rsidRPr="006631CE" w:rsidRDefault="00004F9F" w:rsidP="00EA734B">
            <w:pPr>
              <w:spacing w:line="240" w:lineRule="auto"/>
              <w:ind w:firstLine="42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5min</w:t>
            </w:r>
          </w:p>
        </w:tc>
      </w:tr>
      <w:tr w:rsidR="006952B8" w:rsidRPr="006631CE">
        <w:trPr>
          <w:trHeight w:val="397"/>
          <w:jc w:val="center"/>
        </w:trPr>
        <w:tc>
          <w:tcPr>
            <w:tcW w:w="1620" w:type="dxa"/>
            <w:tcBorders>
              <w:left w:val="nil"/>
              <w:right w:val="nil"/>
            </w:tcBorders>
            <w:shd w:val="clear" w:color="auto" w:fill="auto"/>
            <w:vAlign w:val="center"/>
          </w:tcPr>
          <w:p w:rsidR="006952B8" w:rsidRPr="006631CE" w:rsidRDefault="00004F9F" w:rsidP="00EA734B">
            <w:pPr>
              <w:spacing w:line="240" w:lineRule="auto"/>
              <w:ind w:firstLine="42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3</w:t>
            </w:r>
          </w:p>
        </w:tc>
        <w:tc>
          <w:tcPr>
            <w:tcW w:w="1694" w:type="dxa"/>
            <w:tcBorders>
              <w:left w:val="nil"/>
              <w:right w:val="nil"/>
            </w:tcBorders>
            <w:shd w:val="clear" w:color="auto" w:fill="auto"/>
            <w:vAlign w:val="center"/>
          </w:tcPr>
          <w:p w:rsidR="006952B8" w:rsidRPr="006631CE" w:rsidRDefault="00004F9F" w:rsidP="00EA734B">
            <w:pPr>
              <w:spacing w:line="240" w:lineRule="auto"/>
              <w:ind w:firstLine="42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95℃</w:t>
            </w:r>
          </w:p>
        </w:tc>
        <w:tc>
          <w:tcPr>
            <w:tcW w:w="1695" w:type="dxa"/>
            <w:tcBorders>
              <w:left w:val="nil"/>
              <w:right w:val="nil"/>
            </w:tcBorders>
            <w:shd w:val="clear" w:color="auto" w:fill="auto"/>
            <w:vAlign w:val="center"/>
          </w:tcPr>
          <w:p w:rsidR="006952B8" w:rsidRPr="006631CE" w:rsidRDefault="00004F9F" w:rsidP="00EA734B">
            <w:pPr>
              <w:spacing w:line="240" w:lineRule="auto"/>
              <w:ind w:firstLine="42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30℃</w:t>
            </w:r>
          </w:p>
        </w:tc>
        <w:tc>
          <w:tcPr>
            <w:tcW w:w="1713" w:type="dxa"/>
            <w:tcBorders>
              <w:left w:val="nil"/>
              <w:right w:val="nil"/>
            </w:tcBorders>
            <w:shd w:val="clear" w:color="auto" w:fill="auto"/>
            <w:vAlign w:val="center"/>
          </w:tcPr>
          <w:p w:rsidR="006952B8" w:rsidRPr="006631CE" w:rsidRDefault="00004F9F" w:rsidP="00EA734B">
            <w:pPr>
              <w:spacing w:line="240" w:lineRule="auto"/>
              <w:ind w:firstLine="42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10min</w:t>
            </w:r>
          </w:p>
        </w:tc>
      </w:tr>
      <w:tr w:rsidR="006952B8" w:rsidRPr="006631CE">
        <w:trPr>
          <w:trHeight w:val="397"/>
          <w:jc w:val="center"/>
        </w:trPr>
        <w:tc>
          <w:tcPr>
            <w:tcW w:w="1620" w:type="dxa"/>
            <w:tcBorders>
              <w:left w:val="nil"/>
              <w:right w:val="nil"/>
            </w:tcBorders>
            <w:shd w:val="clear" w:color="auto" w:fill="auto"/>
            <w:vAlign w:val="center"/>
          </w:tcPr>
          <w:p w:rsidR="006952B8" w:rsidRPr="006631CE" w:rsidRDefault="00004F9F" w:rsidP="00EA734B">
            <w:pPr>
              <w:spacing w:line="240" w:lineRule="auto"/>
              <w:ind w:firstLine="42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4</w:t>
            </w:r>
          </w:p>
        </w:tc>
        <w:tc>
          <w:tcPr>
            <w:tcW w:w="1694" w:type="dxa"/>
            <w:tcBorders>
              <w:left w:val="nil"/>
              <w:right w:val="nil"/>
            </w:tcBorders>
            <w:shd w:val="clear" w:color="auto" w:fill="auto"/>
            <w:vAlign w:val="center"/>
          </w:tcPr>
          <w:p w:rsidR="006952B8" w:rsidRPr="006631CE" w:rsidRDefault="00004F9F" w:rsidP="00EA734B">
            <w:pPr>
              <w:spacing w:line="240" w:lineRule="auto"/>
              <w:ind w:firstLine="42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30℃</w:t>
            </w:r>
          </w:p>
        </w:tc>
        <w:tc>
          <w:tcPr>
            <w:tcW w:w="1695" w:type="dxa"/>
            <w:tcBorders>
              <w:left w:val="nil"/>
              <w:right w:val="nil"/>
            </w:tcBorders>
            <w:shd w:val="clear" w:color="auto" w:fill="auto"/>
            <w:vAlign w:val="center"/>
          </w:tcPr>
          <w:p w:rsidR="006952B8" w:rsidRPr="006631CE" w:rsidRDefault="00004F9F" w:rsidP="00EA734B">
            <w:pPr>
              <w:spacing w:line="240" w:lineRule="auto"/>
              <w:ind w:firstLine="42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30℃</w:t>
            </w:r>
          </w:p>
        </w:tc>
        <w:tc>
          <w:tcPr>
            <w:tcW w:w="1713" w:type="dxa"/>
            <w:tcBorders>
              <w:left w:val="nil"/>
              <w:right w:val="nil"/>
            </w:tcBorders>
            <w:shd w:val="clear" w:color="auto" w:fill="auto"/>
            <w:vAlign w:val="center"/>
          </w:tcPr>
          <w:p w:rsidR="006952B8" w:rsidRPr="006631CE" w:rsidRDefault="00004F9F" w:rsidP="00EA734B">
            <w:pPr>
              <w:spacing w:line="240" w:lineRule="auto"/>
              <w:ind w:firstLine="42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5min</w:t>
            </w:r>
          </w:p>
        </w:tc>
      </w:tr>
      <w:tr w:rsidR="006952B8" w:rsidRPr="006631CE">
        <w:trPr>
          <w:trHeight w:val="367"/>
          <w:jc w:val="center"/>
        </w:trPr>
        <w:tc>
          <w:tcPr>
            <w:tcW w:w="5009" w:type="dxa"/>
            <w:gridSpan w:val="3"/>
            <w:tcBorders>
              <w:left w:val="nil"/>
              <w:bottom w:val="single" w:sz="4" w:space="0" w:color="000000"/>
              <w:right w:val="nil"/>
            </w:tcBorders>
            <w:shd w:val="clear" w:color="auto" w:fill="auto"/>
            <w:vAlign w:val="center"/>
          </w:tcPr>
          <w:p w:rsidR="006952B8" w:rsidRPr="006631CE" w:rsidRDefault="00004F9F" w:rsidP="00EA734B">
            <w:pPr>
              <w:spacing w:line="240" w:lineRule="auto"/>
              <w:ind w:firstLine="42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采样间隔</w:t>
            </w:r>
          </w:p>
        </w:tc>
        <w:tc>
          <w:tcPr>
            <w:tcW w:w="1713" w:type="dxa"/>
            <w:tcBorders>
              <w:left w:val="nil"/>
              <w:bottom w:val="single" w:sz="4" w:space="0" w:color="000000"/>
              <w:right w:val="nil"/>
            </w:tcBorders>
            <w:shd w:val="clear" w:color="auto" w:fill="auto"/>
            <w:vAlign w:val="center"/>
          </w:tcPr>
          <w:p w:rsidR="006952B8" w:rsidRPr="006631CE" w:rsidRDefault="00004F9F" w:rsidP="00EA734B">
            <w:pPr>
              <w:spacing w:line="240" w:lineRule="auto"/>
              <w:ind w:firstLine="42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1s</w:t>
            </w:r>
          </w:p>
        </w:tc>
      </w:tr>
    </w:tbl>
    <w:p w:rsidR="006952B8" w:rsidRPr="006631CE" w:rsidRDefault="00004F9F">
      <w:pPr>
        <w:tabs>
          <w:tab w:val="left" w:pos="426"/>
        </w:tabs>
        <w:ind w:left="142" w:firstLine="420"/>
        <w:rPr>
          <w:rFonts w:ascii="Times New Roman" w:eastAsia="宋体" w:hAnsi="Times New Roman" w:cs="Times New Roman"/>
          <w:sz w:val="21"/>
          <w:szCs w:val="21"/>
        </w:rPr>
      </w:pPr>
      <w:r w:rsidRPr="006631CE">
        <w:rPr>
          <w:rFonts w:ascii="Times New Roman" w:eastAsia="宋体" w:hAnsi="Times New Roman" w:cs="Times New Roman"/>
          <w:sz w:val="21"/>
          <w:szCs w:val="21"/>
        </w:rPr>
        <w:lastRenderedPageBreak/>
        <w:t>具体测定曲线见图</w:t>
      </w:r>
      <w:r w:rsidRPr="006631CE">
        <w:rPr>
          <w:rFonts w:ascii="Times New Roman" w:eastAsia="宋体" w:hAnsi="Times New Roman" w:cs="Times New Roman"/>
          <w:sz w:val="21"/>
          <w:szCs w:val="21"/>
        </w:rPr>
        <w:t>1</w:t>
      </w:r>
      <w:r w:rsidRPr="006631CE">
        <w:rPr>
          <w:rFonts w:ascii="Times New Roman" w:eastAsia="宋体" w:hAnsi="Times New Roman" w:cs="Times New Roman"/>
          <w:sz w:val="21"/>
          <w:szCs w:val="21"/>
        </w:rPr>
        <w:t>、</w:t>
      </w:r>
      <w:r w:rsidRPr="006631CE">
        <w:rPr>
          <w:rFonts w:ascii="Times New Roman" w:eastAsia="宋体" w:hAnsi="Times New Roman" w:cs="Times New Roman"/>
          <w:sz w:val="21"/>
          <w:szCs w:val="21"/>
        </w:rPr>
        <w:t>2</w:t>
      </w:r>
      <w:r w:rsidRPr="006631CE">
        <w:rPr>
          <w:rFonts w:ascii="Times New Roman" w:eastAsia="宋体" w:hAnsi="Times New Roman" w:cs="Times New Roman"/>
          <w:sz w:val="21"/>
          <w:szCs w:val="21"/>
        </w:rPr>
        <w:t>、</w:t>
      </w:r>
      <w:r w:rsidRPr="006631CE">
        <w:rPr>
          <w:rFonts w:ascii="Times New Roman" w:eastAsia="宋体" w:hAnsi="Times New Roman" w:cs="Times New Roman"/>
          <w:sz w:val="21"/>
          <w:szCs w:val="21"/>
        </w:rPr>
        <w:t>3</w:t>
      </w:r>
      <w:r w:rsidRPr="006631CE">
        <w:rPr>
          <w:rFonts w:ascii="Times New Roman" w:eastAsia="宋体" w:hAnsi="Times New Roman" w:cs="Times New Roman" w:hint="eastAsia"/>
          <w:sz w:val="21"/>
          <w:szCs w:val="21"/>
        </w:rPr>
        <w:t>。</w:t>
      </w:r>
    </w:p>
    <w:p w:rsidR="006952B8" w:rsidRPr="006631CE" w:rsidRDefault="00004F9F">
      <w:pPr>
        <w:pStyle w:val="a9"/>
        <w:spacing w:line="360" w:lineRule="auto"/>
        <w:ind w:left="360"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noProof/>
          <w:sz w:val="21"/>
          <w:szCs w:val="21"/>
        </w:rPr>
        <w:drawing>
          <wp:inline distT="0" distB="0" distL="0" distR="0">
            <wp:extent cx="4259580" cy="2308860"/>
            <wp:effectExtent l="0" t="0" r="7620" b="0"/>
            <wp:docPr id="1026" name="图片 1"/>
            <wp:cNvGraphicFramePr/>
            <a:graphic xmlns:a="http://schemas.openxmlformats.org/drawingml/2006/main">
              <a:graphicData uri="http://schemas.openxmlformats.org/drawingml/2006/picture">
                <pic:pic xmlns:pic="http://schemas.openxmlformats.org/drawingml/2006/picture">
                  <pic:nvPicPr>
                    <pic:cNvPr id="1026" name="图片 1"/>
                    <pic:cNvPicPr/>
                  </pic:nvPicPr>
                  <pic:blipFill>
                    <a:blip r:embed="rId15" cstate="print"/>
                    <a:srcRect/>
                    <a:stretch>
                      <a:fillRect/>
                    </a:stretch>
                  </pic:blipFill>
                  <pic:spPr>
                    <a:xfrm>
                      <a:off x="0" y="0"/>
                      <a:ext cx="4259580" cy="2308860"/>
                    </a:xfrm>
                    <a:prstGeom prst="rect">
                      <a:avLst/>
                    </a:prstGeom>
                    <a:ln>
                      <a:noFill/>
                    </a:ln>
                  </pic:spPr>
                </pic:pic>
              </a:graphicData>
            </a:graphic>
          </wp:inline>
        </w:drawing>
      </w:r>
    </w:p>
    <w:p w:rsidR="006952B8" w:rsidRPr="006631CE" w:rsidRDefault="00004F9F" w:rsidP="00966168">
      <w:pPr>
        <w:tabs>
          <w:tab w:val="left" w:pos="426"/>
        </w:tabs>
        <w:spacing w:beforeLines="50" w:afterLines="50" w:line="240" w:lineRule="auto"/>
        <w:ind w:firstLineChars="0" w:firstLine="0"/>
        <w:jc w:val="center"/>
        <w:rPr>
          <w:rFonts w:ascii="Times New Roman" w:eastAsia="宋体" w:hAnsi="Times New Roman" w:cs="Times New Roman"/>
          <w:b/>
          <w:sz w:val="21"/>
          <w:szCs w:val="21"/>
        </w:rPr>
      </w:pPr>
      <w:r w:rsidRPr="006631CE">
        <w:rPr>
          <w:rFonts w:ascii="Times New Roman" w:eastAsia="宋体" w:hAnsi="Times New Roman" w:cs="Times New Roman"/>
          <w:b/>
          <w:sz w:val="21"/>
          <w:szCs w:val="21"/>
        </w:rPr>
        <w:t>图</w:t>
      </w:r>
      <w:r w:rsidRPr="006631CE">
        <w:rPr>
          <w:rFonts w:ascii="Times New Roman" w:eastAsia="宋体" w:hAnsi="Times New Roman" w:cs="Times New Roman"/>
          <w:b/>
          <w:sz w:val="21"/>
          <w:szCs w:val="21"/>
        </w:rPr>
        <w:t xml:space="preserve">1 </w:t>
      </w:r>
      <w:r w:rsidRPr="006631CE">
        <w:rPr>
          <w:rFonts w:ascii="Times New Roman" w:eastAsia="宋体" w:hAnsi="Times New Roman" w:cs="Times New Roman"/>
          <w:b/>
          <w:sz w:val="21"/>
          <w:szCs w:val="21"/>
        </w:rPr>
        <w:t>饭与</w:t>
      </w:r>
      <w:proofErr w:type="gramStart"/>
      <w:r w:rsidRPr="006631CE">
        <w:rPr>
          <w:rFonts w:ascii="Times New Roman" w:eastAsia="宋体" w:hAnsi="Times New Roman" w:cs="Times New Roman"/>
          <w:b/>
          <w:sz w:val="21"/>
          <w:szCs w:val="21"/>
        </w:rPr>
        <w:t>水比例</w:t>
      </w:r>
      <w:proofErr w:type="gramEnd"/>
      <w:r w:rsidRPr="006631CE">
        <w:rPr>
          <w:rFonts w:ascii="Times New Roman" w:eastAsia="宋体" w:hAnsi="Times New Roman" w:cs="Times New Roman"/>
          <w:b/>
          <w:sz w:val="21"/>
          <w:szCs w:val="21"/>
        </w:rPr>
        <w:t>1</w:t>
      </w:r>
      <w:r w:rsidRPr="006631CE">
        <w:rPr>
          <w:rFonts w:ascii="Times New Roman" w:eastAsia="宋体" w:hAnsi="Times New Roman" w:cs="Times New Roman"/>
          <w:b/>
          <w:sz w:val="21"/>
          <w:szCs w:val="21"/>
        </w:rPr>
        <w:t>：</w:t>
      </w:r>
      <w:r w:rsidRPr="006631CE">
        <w:rPr>
          <w:rFonts w:ascii="Times New Roman" w:eastAsia="宋体" w:hAnsi="Times New Roman" w:cs="Times New Roman"/>
          <w:b/>
          <w:sz w:val="21"/>
          <w:szCs w:val="21"/>
        </w:rPr>
        <w:t>2</w:t>
      </w:r>
      <w:r w:rsidRPr="006631CE">
        <w:rPr>
          <w:rFonts w:ascii="Times New Roman" w:eastAsia="宋体" w:hAnsi="Times New Roman" w:cs="Times New Roman"/>
          <w:b/>
          <w:sz w:val="21"/>
          <w:szCs w:val="21"/>
        </w:rPr>
        <w:t>的糊化特性曲线</w:t>
      </w:r>
    </w:p>
    <w:p w:rsidR="006952B8" w:rsidRPr="006631CE" w:rsidRDefault="00004F9F">
      <w:pPr>
        <w:pStyle w:val="a9"/>
        <w:spacing w:line="360" w:lineRule="auto"/>
        <w:ind w:left="360"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noProof/>
          <w:sz w:val="21"/>
          <w:szCs w:val="21"/>
        </w:rPr>
        <w:drawing>
          <wp:inline distT="0" distB="0" distL="0" distR="0">
            <wp:extent cx="4411980" cy="2087880"/>
            <wp:effectExtent l="0" t="0" r="7620" b="7620"/>
            <wp:docPr id="1027" name="图片 4"/>
            <wp:cNvGraphicFramePr/>
            <a:graphic xmlns:a="http://schemas.openxmlformats.org/drawingml/2006/main">
              <a:graphicData uri="http://schemas.openxmlformats.org/drawingml/2006/picture">
                <pic:pic xmlns:pic="http://schemas.openxmlformats.org/drawingml/2006/picture">
                  <pic:nvPicPr>
                    <pic:cNvPr id="1027" name="图片 4"/>
                    <pic:cNvPicPr/>
                  </pic:nvPicPr>
                  <pic:blipFill>
                    <a:blip r:embed="rId16" cstate="print"/>
                    <a:srcRect/>
                    <a:stretch>
                      <a:fillRect/>
                    </a:stretch>
                  </pic:blipFill>
                  <pic:spPr>
                    <a:xfrm>
                      <a:off x="0" y="0"/>
                      <a:ext cx="4411980" cy="2087880"/>
                    </a:xfrm>
                    <a:prstGeom prst="rect">
                      <a:avLst/>
                    </a:prstGeom>
                  </pic:spPr>
                </pic:pic>
              </a:graphicData>
            </a:graphic>
          </wp:inline>
        </w:drawing>
      </w:r>
    </w:p>
    <w:p w:rsidR="006952B8" w:rsidRPr="006631CE" w:rsidRDefault="00004F9F" w:rsidP="00966168">
      <w:pPr>
        <w:tabs>
          <w:tab w:val="left" w:pos="426"/>
        </w:tabs>
        <w:spacing w:beforeLines="50" w:afterLines="50" w:line="240" w:lineRule="auto"/>
        <w:ind w:firstLineChars="0" w:firstLine="0"/>
        <w:jc w:val="center"/>
        <w:rPr>
          <w:rFonts w:ascii="Times New Roman" w:eastAsia="宋体" w:hAnsi="Times New Roman" w:cs="Times New Roman"/>
          <w:b/>
          <w:sz w:val="21"/>
          <w:szCs w:val="21"/>
        </w:rPr>
      </w:pPr>
      <w:r w:rsidRPr="006631CE">
        <w:rPr>
          <w:rFonts w:ascii="Times New Roman" w:eastAsia="宋体" w:hAnsi="Times New Roman" w:cs="Times New Roman"/>
          <w:b/>
          <w:sz w:val="21"/>
          <w:szCs w:val="21"/>
        </w:rPr>
        <w:t>图</w:t>
      </w:r>
      <w:r w:rsidRPr="006631CE">
        <w:rPr>
          <w:rFonts w:ascii="Times New Roman" w:eastAsia="宋体" w:hAnsi="Times New Roman" w:cs="Times New Roman"/>
          <w:b/>
          <w:sz w:val="21"/>
          <w:szCs w:val="21"/>
        </w:rPr>
        <w:t xml:space="preserve">2 </w:t>
      </w:r>
      <w:r w:rsidRPr="006631CE">
        <w:rPr>
          <w:rFonts w:ascii="Times New Roman" w:eastAsia="宋体" w:hAnsi="Times New Roman" w:cs="Times New Roman"/>
          <w:b/>
          <w:sz w:val="21"/>
          <w:szCs w:val="21"/>
        </w:rPr>
        <w:t>饭与</w:t>
      </w:r>
      <w:proofErr w:type="gramStart"/>
      <w:r w:rsidRPr="006631CE">
        <w:rPr>
          <w:rFonts w:ascii="Times New Roman" w:eastAsia="宋体" w:hAnsi="Times New Roman" w:cs="Times New Roman"/>
          <w:b/>
          <w:sz w:val="21"/>
          <w:szCs w:val="21"/>
        </w:rPr>
        <w:t>水比例</w:t>
      </w:r>
      <w:proofErr w:type="gramEnd"/>
      <w:r w:rsidRPr="006631CE">
        <w:rPr>
          <w:rFonts w:ascii="Times New Roman" w:eastAsia="宋体" w:hAnsi="Times New Roman" w:cs="Times New Roman"/>
          <w:b/>
          <w:sz w:val="21"/>
          <w:szCs w:val="21"/>
        </w:rPr>
        <w:t>1</w:t>
      </w:r>
      <w:r w:rsidRPr="006631CE">
        <w:rPr>
          <w:rFonts w:ascii="Times New Roman" w:eastAsia="宋体" w:hAnsi="Times New Roman" w:cs="Times New Roman"/>
          <w:b/>
          <w:sz w:val="21"/>
          <w:szCs w:val="21"/>
        </w:rPr>
        <w:t>：</w:t>
      </w:r>
      <w:r w:rsidRPr="006631CE">
        <w:rPr>
          <w:rFonts w:ascii="Times New Roman" w:eastAsia="宋体" w:hAnsi="Times New Roman" w:cs="Times New Roman"/>
          <w:b/>
          <w:sz w:val="21"/>
          <w:szCs w:val="21"/>
        </w:rPr>
        <w:t>3</w:t>
      </w:r>
      <w:r w:rsidRPr="006631CE">
        <w:rPr>
          <w:rFonts w:ascii="Times New Roman" w:eastAsia="宋体" w:hAnsi="Times New Roman" w:cs="Times New Roman"/>
          <w:b/>
          <w:sz w:val="21"/>
          <w:szCs w:val="21"/>
        </w:rPr>
        <w:t>的糊化特性曲线</w:t>
      </w:r>
    </w:p>
    <w:p w:rsidR="006952B8" w:rsidRPr="006631CE" w:rsidRDefault="00004F9F">
      <w:pPr>
        <w:pStyle w:val="a9"/>
        <w:spacing w:line="360" w:lineRule="auto"/>
        <w:ind w:left="360"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noProof/>
          <w:sz w:val="21"/>
          <w:szCs w:val="21"/>
        </w:rPr>
        <w:drawing>
          <wp:inline distT="0" distB="0" distL="0" distR="0">
            <wp:extent cx="4480560" cy="2362200"/>
            <wp:effectExtent l="0" t="0" r="0" b="0"/>
            <wp:docPr id="1028" name="图片 2"/>
            <wp:cNvGraphicFramePr/>
            <a:graphic xmlns:a="http://schemas.openxmlformats.org/drawingml/2006/main">
              <a:graphicData uri="http://schemas.openxmlformats.org/drawingml/2006/picture">
                <pic:pic xmlns:pic="http://schemas.openxmlformats.org/drawingml/2006/picture">
                  <pic:nvPicPr>
                    <pic:cNvPr id="1028" name="图片 2"/>
                    <pic:cNvPicPr/>
                  </pic:nvPicPr>
                  <pic:blipFill>
                    <a:blip r:embed="rId17" cstate="print"/>
                    <a:srcRect/>
                    <a:stretch>
                      <a:fillRect/>
                    </a:stretch>
                  </pic:blipFill>
                  <pic:spPr>
                    <a:xfrm>
                      <a:off x="0" y="0"/>
                      <a:ext cx="4480560" cy="2362200"/>
                    </a:xfrm>
                    <a:prstGeom prst="rect">
                      <a:avLst/>
                    </a:prstGeom>
                    <a:ln>
                      <a:noFill/>
                    </a:ln>
                  </pic:spPr>
                </pic:pic>
              </a:graphicData>
            </a:graphic>
          </wp:inline>
        </w:drawing>
      </w:r>
    </w:p>
    <w:p w:rsidR="006952B8" w:rsidRPr="006631CE" w:rsidRDefault="00004F9F" w:rsidP="00966168">
      <w:pPr>
        <w:tabs>
          <w:tab w:val="left" w:pos="426"/>
        </w:tabs>
        <w:spacing w:beforeLines="50" w:afterLines="50" w:line="240" w:lineRule="auto"/>
        <w:ind w:firstLineChars="0" w:firstLine="0"/>
        <w:jc w:val="center"/>
        <w:rPr>
          <w:rFonts w:ascii="Times New Roman" w:eastAsia="宋体" w:hAnsi="Times New Roman" w:cs="Times New Roman"/>
          <w:b/>
          <w:sz w:val="21"/>
          <w:szCs w:val="21"/>
        </w:rPr>
      </w:pPr>
      <w:r w:rsidRPr="006631CE">
        <w:rPr>
          <w:rFonts w:ascii="Times New Roman" w:eastAsia="宋体" w:hAnsi="Times New Roman" w:cs="Times New Roman"/>
          <w:b/>
          <w:sz w:val="21"/>
          <w:szCs w:val="21"/>
        </w:rPr>
        <w:t>图</w:t>
      </w:r>
      <w:r w:rsidRPr="006631CE">
        <w:rPr>
          <w:rFonts w:ascii="Times New Roman" w:eastAsia="宋体" w:hAnsi="Times New Roman" w:cs="Times New Roman"/>
          <w:b/>
          <w:sz w:val="21"/>
          <w:szCs w:val="21"/>
        </w:rPr>
        <w:t xml:space="preserve">3 </w:t>
      </w:r>
      <w:r w:rsidRPr="006631CE">
        <w:rPr>
          <w:rFonts w:ascii="Times New Roman" w:eastAsia="宋体" w:hAnsi="Times New Roman" w:cs="Times New Roman"/>
          <w:b/>
          <w:sz w:val="21"/>
          <w:szCs w:val="21"/>
        </w:rPr>
        <w:t>饭与</w:t>
      </w:r>
      <w:proofErr w:type="gramStart"/>
      <w:r w:rsidRPr="006631CE">
        <w:rPr>
          <w:rFonts w:ascii="Times New Roman" w:eastAsia="宋体" w:hAnsi="Times New Roman" w:cs="Times New Roman"/>
          <w:b/>
          <w:sz w:val="21"/>
          <w:szCs w:val="21"/>
        </w:rPr>
        <w:t>水比例</w:t>
      </w:r>
      <w:proofErr w:type="gramEnd"/>
      <w:r w:rsidRPr="006631CE">
        <w:rPr>
          <w:rFonts w:ascii="Times New Roman" w:eastAsia="宋体" w:hAnsi="Times New Roman" w:cs="Times New Roman"/>
          <w:b/>
          <w:sz w:val="21"/>
          <w:szCs w:val="21"/>
        </w:rPr>
        <w:t>1:4</w:t>
      </w:r>
      <w:r w:rsidRPr="006631CE">
        <w:rPr>
          <w:rFonts w:ascii="Times New Roman" w:eastAsia="宋体" w:hAnsi="Times New Roman" w:cs="Times New Roman"/>
          <w:b/>
          <w:sz w:val="21"/>
          <w:szCs w:val="21"/>
        </w:rPr>
        <w:t>的糊化特性曲线</w:t>
      </w:r>
    </w:p>
    <w:p w:rsidR="006952B8" w:rsidRPr="006631CE" w:rsidRDefault="00004F9F">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sz w:val="21"/>
          <w:szCs w:val="21"/>
        </w:rPr>
        <w:lastRenderedPageBreak/>
        <w:t>由图</w:t>
      </w:r>
      <w:r w:rsidRPr="006631CE">
        <w:rPr>
          <w:rFonts w:ascii="Times New Roman" w:eastAsia="宋体" w:hAnsi="Times New Roman" w:cs="Times New Roman"/>
          <w:sz w:val="21"/>
          <w:szCs w:val="21"/>
        </w:rPr>
        <w:t>1</w:t>
      </w:r>
      <w:r w:rsidRPr="006631CE">
        <w:rPr>
          <w:rFonts w:ascii="Times New Roman" w:eastAsia="宋体" w:hAnsi="Times New Roman" w:cs="Times New Roman"/>
          <w:sz w:val="21"/>
          <w:szCs w:val="21"/>
        </w:rPr>
        <w:t>可知</w:t>
      </w:r>
      <w:bookmarkStart w:id="6" w:name="_Hlk530469589"/>
      <w:r w:rsidRPr="006631CE">
        <w:rPr>
          <w:rFonts w:ascii="Times New Roman" w:eastAsia="宋体" w:hAnsi="Times New Roman" w:cs="Times New Roman"/>
          <w:sz w:val="21"/>
          <w:szCs w:val="21"/>
        </w:rPr>
        <w:t>饭与</w:t>
      </w:r>
      <w:proofErr w:type="gramStart"/>
      <w:r w:rsidRPr="006631CE">
        <w:rPr>
          <w:rFonts w:ascii="Times New Roman" w:eastAsia="宋体" w:hAnsi="Times New Roman" w:cs="Times New Roman"/>
          <w:sz w:val="21"/>
          <w:szCs w:val="21"/>
        </w:rPr>
        <w:t>水比例</w:t>
      </w:r>
      <w:proofErr w:type="gramEnd"/>
      <w:r w:rsidRPr="006631CE">
        <w:rPr>
          <w:rFonts w:ascii="Times New Roman" w:eastAsia="宋体" w:hAnsi="Times New Roman" w:cs="Times New Roman"/>
          <w:sz w:val="21"/>
          <w:szCs w:val="21"/>
        </w:rPr>
        <w:t>1:2</w:t>
      </w:r>
      <w:r w:rsidRPr="006631CE">
        <w:rPr>
          <w:rFonts w:ascii="Times New Roman" w:eastAsia="宋体" w:hAnsi="Times New Roman" w:cs="Times New Roman"/>
          <w:sz w:val="21"/>
          <w:szCs w:val="21"/>
        </w:rPr>
        <w:t>时</w:t>
      </w:r>
      <w:bookmarkEnd w:id="6"/>
      <w:r w:rsidRPr="006631CE">
        <w:rPr>
          <w:rFonts w:ascii="Times New Roman" w:eastAsia="宋体" w:hAnsi="Times New Roman" w:cs="Times New Roman"/>
          <w:sz w:val="21"/>
          <w:szCs w:val="21"/>
        </w:rPr>
        <w:t>，</w:t>
      </w:r>
      <w:r w:rsidRPr="006631CE">
        <w:rPr>
          <w:rFonts w:ascii="Times New Roman" w:eastAsia="宋体" w:hAnsi="Times New Roman" w:cs="Times New Roman" w:hint="eastAsia"/>
          <w:sz w:val="21"/>
          <w:szCs w:val="21"/>
        </w:rPr>
        <w:t>米饭</w:t>
      </w:r>
      <w:r w:rsidRPr="006631CE">
        <w:rPr>
          <w:rFonts w:ascii="Times New Roman" w:eastAsia="宋体" w:hAnsi="Times New Roman" w:cs="Times New Roman"/>
          <w:sz w:val="21"/>
          <w:szCs w:val="21"/>
        </w:rPr>
        <w:t>浓度过高，未达到峰值</w:t>
      </w:r>
      <w:r w:rsidRPr="006631CE">
        <w:rPr>
          <w:rFonts w:ascii="Times New Roman" w:eastAsia="宋体" w:hAnsi="Times New Roman" w:cs="Times New Roman" w:hint="eastAsia"/>
          <w:sz w:val="21"/>
          <w:szCs w:val="21"/>
        </w:rPr>
        <w:t>粘度，</w:t>
      </w:r>
      <w:r w:rsidRPr="006631CE">
        <w:rPr>
          <w:rFonts w:ascii="Times New Roman" w:eastAsia="宋体" w:hAnsi="Times New Roman" w:cs="Times New Roman"/>
          <w:sz w:val="21"/>
          <w:szCs w:val="21"/>
        </w:rPr>
        <w:t>其已超过量程范围</w:t>
      </w:r>
      <w:r w:rsidRPr="006631CE">
        <w:rPr>
          <w:rFonts w:ascii="Times New Roman" w:eastAsia="宋体" w:hAnsi="Times New Roman" w:cs="Times New Roman" w:hint="eastAsia"/>
          <w:sz w:val="21"/>
          <w:szCs w:val="21"/>
        </w:rPr>
        <w:t>。</w:t>
      </w:r>
    </w:p>
    <w:p w:rsidR="006952B8" w:rsidRPr="006631CE" w:rsidRDefault="00004F9F">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sz w:val="21"/>
          <w:szCs w:val="21"/>
        </w:rPr>
        <w:t>从图</w:t>
      </w:r>
      <w:r w:rsidRPr="006631CE">
        <w:rPr>
          <w:rFonts w:ascii="Times New Roman" w:eastAsia="宋体" w:hAnsi="Times New Roman" w:cs="Times New Roman"/>
          <w:sz w:val="21"/>
          <w:szCs w:val="21"/>
        </w:rPr>
        <w:t>2</w:t>
      </w:r>
      <w:r w:rsidRPr="006631CE">
        <w:rPr>
          <w:rFonts w:ascii="Times New Roman" w:eastAsia="宋体" w:hAnsi="Times New Roman" w:cs="Times New Roman"/>
          <w:sz w:val="21"/>
          <w:szCs w:val="21"/>
        </w:rPr>
        <w:t>可知，饭与</w:t>
      </w:r>
      <w:proofErr w:type="gramStart"/>
      <w:r w:rsidRPr="006631CE">
        <w:rPr>
          <w:rFonts w:ascii="Times New Roman" w:eastAsia="宋体" w:hAnsi="Times New Roman" w:cs="Times New Roman"/>
          <w:sz w:val="21"/>
          <w:szCs w:val="21"/>
        </w:rPr>
        <w:t>水比例</w:t>
      </w:r>
      <w:proofErr w:type="gramEnd"/>
      <w:r w:rsidRPr="006631CE">
        <w:rPr>
          <w:rFonts w:ascii="Times New Roman" w:eastAsia="宋体" w:hAnsi="Times New Roman" w:cs="Times New Roman"/>
          <w:sz w:val="21"/>
          <w:szCs w:val="21"/>
        </w:rPr>
        <w:t>调整为</w:t>
      </w:r>
      <w:r w:rsidRPr="006631CE">
        <w:rPr>
          <w:rFonts w:ascii="Times New Roman" w:eastAsia="宋体" w:hAnsi="Times New Roman" w:cs="Times New Roman"/>
          <w:sz w:val="21"/>
          <w:szCs w:val="21"/>
        </w:rPr>
        <w:t>1:3</w:t>
      </w:r>
      <w:r w:rsidRPr="006631CE">
        <w:rPr>
          <w:rFonts w:ascii="Times New Roman" w:eastAsia="宋体" w:hAnsi="Times New Roman" w:cs="Times New Roman"/>
          <w:sz w:val="21"/>
          <w:szCs w:val="21"/>
        </w:rPr>
        <w:t>时，比例合适，可测出完整的曲线，且峰值</w:t>
      </w:r>
      <w:r w:rsidRPr="006631CE">
        <w:rPr>
          <w:rFonts w:ascii="Times New Roman" w:eastAsia="宋体" w:hAnsi="Times New Roman" w:cs="Times New Roman" w:hint="eastAsia"/>
          <w:sz w:val="21"/>
          <w:szCs w:val="21"/>
        </w:rPr>
        <w:t>粘度和最低粘度</w:t>
      </w:r>
      <w:r w:rsidRPr="006631CE">
        <w:rPr>
          <w:rFonts w:ascii="Times New Roman" w:eastAsia="宋体" w:hAnsi="Times New Roman" w:cs="Times New Roman"/>
          <w:sz w:val="21"/>
          <w:szCs w:val="21"/>
        </w:rPr>
        <w:t>明显，各值合理。</w:t>
      </w:r>
    </w:p>
    <w:p w:rsidR="006952B8" w:rsidRPr="006631CE" w:rsidRDefault="00004F9F">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sz w:val="21"/>
          <w:szCs w:val="21"/>
        </w:rPr>
        <w:t>从图</w:t>
      </w:r>
      <w:r w:rsidRPr="006631CE">
        <w:rPr>
          <w:rFonts w:ascii="Times New Roman" w:eastAsia="宋体" w:hAnsi="Times New Roman" w:cs="Times New Roman"/>
          <w:sz w:val="21"/>
          <w:szCs w:val="21"/>
        </w:rPr>
        <w:t>3</w:t>
      </w:r>
      <w:r w:rsidRPr="006631CE">
        <w:rPr>
          <w:rFonts w:ascii="Times New Roman" w:eastAsia="宋体" w:hAnsi="Times New Roman" w:cs="Times New Roman"/>
          <w:sz w:val="21"/>
          <w:szCs w:val="21"/>
        </w:rPr>
        <w:t>可知饭与</w:t>
      </w:r>
      <w:proofErr w:type="gramStart"/>
      <w:r w:rsidRPr="006631CE">
        <w:rPr>
          <w:rFonts w:ascii="Times New Roman" w:eastAsia="宋体" w:hAnsi="Times New Roman" w:cs="Times New Roman"/>
          <w:sz w:val="21"/>
          <w:szCs w:val="21"/>
        </w:rPr>
        <w:t>水比例</w:t>
      </w:r>
      <w:proofErr w:type="gramEnd"/>
      <w:r w:rsidRPr="006631CE">
        <w:rPr>
          <w:rFonts w:ascii="Times New Roman" w:eastAsia="宋体" w:hAnsi="Times New Roman" w:cs="Times New Roman"/>
          <w:sz w:val="21"/>
          <w:szCs w:val="21"/>
        </w:rPr>
        <w:t>为</w:t>
      </w:r>
      <w:r w:rsidRPr="006631CE">
        <w:rPr>
          <w:rFonts w:ascii="Times New Roman" w:eastAsia="宋体" w:hAnsi="Times New Roman" w:cs="Times New Roman"/>
          <w:sz w:val="21"/>
          <w:szCs w:val="21"/>
        </w:rPr>
        <w:t>1:4</w:t>
      </w:r>
      <w:r w:rsidRPr="006631CE">
        <w:rPr>
          <w:rFonts w:ascii="Times New Roman" w:eastAsia="宋体" w:hAnsi="Times New Roman" w:cs="Times New Roman"/>
          <w:sz w:val="21"/>
          <w:szCs w:val="21"/>
        </w:rPr>
        <w:t>时，</w:t>
      </w:r>
      <w:r w:rsidRPr="006631CE">
        <w:rPr>
          <w:rFonts w:ascii="Times New Roman" w:eastAsia="宋体" w:hAnsi="Times New Roman" w:cs="Times New Roman" w:hint="eastAsia"/>
          <w:sz w:val="21"/>
          <w:szCs w:val="21"/>
        </w:rPr>
        <w:t>米饭</w:t>
      </w:r>
      <w:r w:rsidRPr="006631CE">
        <w:rPr>
          <w:rFonts w:ascii="Times New Roman" w:eastAsia="宋体" w:hAnsi="Times New Roman" w:cs="Times New Roman"/>
          <w:sz w:val="21"/>
          <w:szCs w:val="21"/>
        </w:rPr>
        <w:t>浓度过低，虽可检测出完整的曲线，但峰值</w:t>
      </w:r>
      <w:r w:rsidRPr="006631CE">
        <w:rPr>
          <w:rFonts w:ascii="Times New Roman" w:eastAsia="宋体" w:hAnsi="Times New Roman" w:cs="Times New Roman" w:hint="eastAsia"/>
          <w:sz w:val="21"/>
          <w:szCs w:val="21"/>
        </w:rPr>
        <w:t>粘度</w:t>
      </w:r>
      <w:r w:rsidRPr="006631CE">
        <w:rPr>
          <w:rFonts w:ascii="Times New Roman" w:eastAsia="宋体" w:hAnsi="Times New Roman" w:cs="Times New Roman"/>
          <w:sz w:val="21"/>
          <w:szCs w:val="21"/>
        </w:rPr>
        <w:t>和</w:t>
      </w:r>
      <w:r w:rsidRPr="006631CE">
        <w:rPr>
          <w:rFonts w:ascii="Times New Roman" w:eastAsia="宋体" w:hAnsi="Times New Roman" w:cs="Times New Roman" w:hint="eastAsia"/>
          <w:sz w:val="21"/>
          <w:szCs w:val="21"/>
        </w:rPr>
        <w:t>最低粘度</w:t>
      </w:r>
      <w:r w:rsidRPr="006631CE">
        <w:rPr>
          <w:rFonts w:ascii="Times New Roman" w:eastAsia="宋体" w:hAnsi="Times New Roman" w:cs="Times New Roman"/>
          <w:sz w:val="21"/>
          <w:szCs w:val="21"/>
        </w:rPr>
        <w:t>区别不明显</w:t>
      </w:r>
      <w:r w:rsidRPr="006631CE">
        <w:rPr>
          <w:rFonts w:ascii="Times New Roman" w:eastAsia="宋体" w:hAnsi="Times New Roman" w:cs="Times New Roman" w:hint="eastAsia"/>
          <w:sz w:val="21"/>
          <w:szCs w:val="21"/>
        </w:rPr>
        <w:t>。</w:t>
      </w:r>
    </w:p>
    <w:p w:rsidR="006952B8" w:rsidRPr="006631CE" w:rsidRDefault="00004F9F">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hint="eastAsia"/>
          <w:sz w:val="21"/>
          <w:szCs w:val="21"/>
        </w:rPr>
        <w:t>故检测方法中应选取饭与</w:t>
      </w:r>
      <w:proofErr w:type="gramStart"/>
      <w:r w:rsidRPr="006631CE">
        <w:rPr>
          <w:rFonts w:ascii="Times New Roman" w:eastAsia="宋体" w:hAnsi="Times New Roman" w:cs="Times New Roman" w:hint="eastAsia"/>
          <w:sz w:val="21"/>
          <w:szCs w:val="21"/>
        </w:rPr>
        <w:t>水比例</w:t>
      </w:r>
      <w:proofErr w:type="gramEnd"/>
      <w:r w:rsidRPr="006631CE">
        <w:rPr>
          <w:rFonts w:ascii="Times New Roman" w:eastAsia="宋体" w:hAnsi="Times New Roman" w:cs="Times New Roman" w:hint="eastAsia"/>
          <w:sz w:val="21"/>
          <w:szCs w:val="21"/>
        </w:rPr>
        <w:t>为</w:t>
      </w:r>
      <w:r w:rsidRPr="006631CE">
        <w:rPr>
          <w:rFonts w:ascii="Times New Roman" w:eastAsia="宋体" w:hAnsi="Times New Roman" w:cs="Times New Roman"/>
          <w:sz w:val="21"/>
          <w:szCs w:val="21"/>
        </w:rPr>
        <w:t>1:3</w:t>
      </w:r>
      <w:r w:rsidRPr="006631CE">
        <w:rPr>
          <w:rFonts w:ascii="Times New Roman" w:eastAsia="宋体" w:hAnsi="Times New Roman" w:cs="Times New Roman" w:hint="eastAsia"/>
          <w:sz w:val="21"/>
          <w:szCs w:val="21"/>
        </w:rPr>
        <w:t>进行实验。</w:t>
      </w:r>
    </w:p>
    <w:p w:rsidR="006952B8" w:rsidRPr="006631CE" w:rsidRDefault="00004F9F">
      <w:pPr>
        <w:widowControl/>
        <w:adjustRightInd w:val="0"/>
        <w:snapToGrid w:val="0"/>
        <w:spacing w:line="360" w:lineRule="auto"/>
        <w:ind w:firstLine="422"/>
        <w:jc w:val="left"/>
        <w:rPr>
          <w:rFonts w:ascii="Times New Roman" w:eastAsia="宋体" w:hAnsi="Times New Roman" w:cs="Times New Roman"/>
          <w:b/>
          <w:sz w:val="21"/>
          <w:szCs w:val="21"/>
        </w:rPr>
      </w:pPr>
      <w:r w:rsidRPr="006631CE">
        <w:rPr>
          <w:rFonts w:ascii="Times New Roman" w:eastAsia="宋体" w:hAnsi="Times New Roman" w:cs="Times New Roman"/>
          <w:b/>
          <w:sz w:val="21"/>
          <w:szCs w:val="21"/>
        </w:rPr>
        <w:t xml:space="preserve">4.2 </w:t>
      </w:r>
      <w:r w:rsidRPr="006631CE">
        <w:rPr>
          <w:rFonts w:ascii="Times New Roman" w:eastAsia="宋体" w:hAnsi="Times New Roman" w:cs="Times New Roman"/>
          <w:b/>
          <w:sz w:val="21"/>
          <w:szCs w:val="21"/>
        </w:rPr>
        <w:t>升温曲线的选择</w:t>
      </w:r>
    </w:p>
    <w:p w:rsidR="006952B8" w:rsidRPr="006631CE" w:rsidRDefault="00004F9F">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hint="eastAsia"/>
          <w:sz w:val="21"/>
          <w:szCs w:val="21"/>
        </w:rPr>
        <w:t>超高压方便米饭</w:t>
      </w:r>
      <w:r w:rsidRPr="006631CE">
        <w:rPr>
          <w:rFonts w:ascii="Times New Roman" w:eastAsia="宋体" w:hAnsi="Times New Roman" w:cs="Times New Roman"/>
          <w:sz w:val="21"/>
          <w:szCs w:val="21"/>
        </w:rPr>
        <w:t>的复热宜选择微波复热，为了贴近复热后米饭的感官，模拟米饭复热的温度变化曲线，我们自制如下升温程序：</w:t>
      </w:r>
      <w:r w:rsidRPr="006631CE">
        <w:rPr>
          <w:rFonts w:ascii="Times New Roman" w:eastAsia="宋体" w:hAnsi="Times New Roman" w:cs="Times New Roman"/>
          <w:sz w:val="21"/>
          <w:szCs w:val="21"/>
        </w:rPr>
        <w:t xml:space="preserve"> </w:t>
      </w:r>
    </w:p>
    <w:p w:rsidR="006952B8" w:rsidRPr="006631CE" w:rsidRDefault="00004F9F">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sz w:val="21"/>
          <w:szCs w:val="21"/>
        </w:rPr>
        <w:t>采样间隔</w:t>
      </w:r>
      <w:r w:rsidRPr="006631CE">
        <w:rPr>
          <w:rFonts w:ascii="Times New Roman" w:eastAsia="宋体" w:hAnsi="Times New Roman" w:cs="Times New Roman"/>
          <w:sz w:val="21"/>
          <w:szCs w:val="21"/>
        </w:rPr>
        <w:t>1s</w:t>
      </w:r>
      <w:r w:rsidRPr="006631CE">
        <w:rPr>
          <w:rFonts w:ascii="Times New Roman" w:eastAsia="宋体" w:hAnsi="Times New Roman" w:cs="Times New Roman"/>
          <w:sz w:val="21"/>
          <w:szCs w:val="21"/>
        </w:rPr>
        <w:t>；</w:t>
      </w:r>
      <w:r w:rsidRPr="006631CE">
        <w:rPr>
          <w:rFonts w:ascii="Times New Roman" w:eastAsia="宋体" w:hAnsi="Times New Roman" w:cs="Times New Roman"/>
          <w:sz w:val="21"/>
          <w:szCs w:val="21"/>
        </w:rPr>
        <w:t xml:space="preserve"> </w:t>
      </w:r>
    </w:p>
    <w:p w:rsidR="006952B8" w:rsidRPr="006631CE" w:rsidRDefault="00004F9F">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sz w:val="21"/>
          <w:szCs w:val="21"/>
        </w:rPr>
        <w:t>30℃——95℃</w:t>
      </w:r>
      <w:r w:rsidRPr="006631CE">
        <w:rPr>
          <w:rFonts w:ascii="Times New Roman" w:eastAsia="宋体" w:hAnsi="Times New Roman" w:cs="Times New Roman"/>
          <w:sz w:val="21"/>
          <w:szCs w:val="21"/>
        </w:rPr>
        <w:t>，</w:t>
      </w:r>
      <w:r w:rsidRPr="006631CE">
        <w:rPr>
          <w:rFonts w:ascii="Times New Roman" w:eastAsia="宋体" w:hAnsi="Times New Roman" w:cs="Times New Roman"/>
          <w:sz w:val="21"/>
          <w:szCs w:val="21"/>
        </w:rPr>
        <w:t>10min</w:t>
      </w:r>
      <w:r w:rsidRPr="006631CE">
        <w:rPr>
          <w:rFonts w:ascii="Times New Roman" w:eastAsia="宋体" w:hAnsi="Times New Roman" w:cs="Times New Roman"/>
          <w:sz w:val="21"/>
          <w:szCs w:val="21"/>
        </w:rPr>
        <w:t>；</w:t>
      </w:r>
    </w:p>
    <w:p w:rsidR="006952B8" w:rsidRPr="006631CE" w:rsidRDefault="00004F9F">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sz w:val="21"/>
          <w:szCs w:val="21"/>
        </w:rPr>
        <w:t>95℃——95℃</w:t>
      </w:r>
      <w:r w:rsidRPr="006631CE">
        <w:rPr>
          <w:rFonts w:ascii="Times New Roman" w:eastAsia="宋体" w:hAnsi="Times New Roman" w:cs="Times New Roman"/>
          <w:sz w:val="21"/>
          <w:szCs w:val="21"/>
        </w:rPr>
        <w:t>，</w:t>
      </w:r>
      <w:r w:rsidRPr="006631CE">
        <w:rPr>
          <w:rFonts w:ascii="Times New Roman" w:eastAsia="宋体" w:hAnsi="Times New Roman" w:cs="Times New Roman"/>
          <w:sz w:val="21"/>
          <w:szCs w:val="21"/>
        </w:rPr>
        <w:t>5min</w:t>
      </w:r>
      <w:r w:rsidRPr="006631CE">
        <w:rPr>
          <w:rFonts w:ascii="Times New Roman" w:eastAsia="宋体" w:hAnsi="Times New Roman" w:cs="Times New Roman"/>
          <w:sz w:val="21"/>
          <w:szCs w:val="21"/>
        </w:rPr>
        <w:t>；</w:t>
      </w:r>
    </w:p>
    <w:p w:rsidR="006952B8" w:rsidRPr="006631CE" w:rsidRDefault="00004F9F">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sz w:val="21"/>
          <w:szCs w:val="21"/>
        </w:rPr>
        <w:t>95℃——30℃</w:t>
      </w:r>
      <w:r w:rsidRPr="006631CE">
        <w:rPr>
          <w:rFonts w:ascii="Times New Roman" w:eastAsia="宋体" w:hAnsi="Times New Roman" w:cs="Times New Roman"/>
          <w:sz w:val="21"/>
          <w:szCs w:val="21"/>
        </w:rPr>
        <w:t>，</w:t>
      </w:r>
      <w:r w:rsidRPr="006631CE">
        <w:rPr>
          <w:rFonts w:ascii="Times New Roman" w:eastAsia="宋体" w:hAnsi="Times New Roman" w:cs="Times New Roman"/>
          <w:sz w:val="21"/>
          <w:szCs w:val="21"/>
        </w:rPr>
        <w:t>10min</w:t>
      </w:r>
      <w:r w:rsidRPr="006631CE">
        <w:rPr>
          <w:rFonts w:ascii="Times New Roman" w:eastAsia="宋体" w:hAnsi="Times New Roman" w:cs="Times New Roman"/>
          <w:sz w:val="21"/>
          <w:szCs w:val="21"/>
        </w:rPr>
        <w:t>；</w:t>
      </w:r>
    </w:p>
    <w:p w:rsidR="006952B8" w:rsidRPr="006631CE" w:rsidRDefault="00004F9F">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sz w:val="21"/>
          <w:szCs w:val="21"/>
        </w:rPr>
        <w:t>30℃——30℃</w:t>
      </w:r>
      <w:r w:rsidRPr="006631CE">
        <w:rPr>
          <w:rFonts w:ascii="Times New Roman" w:eastAsia="宋体" w:hAnsi="Times New Roman" w:cs="Times New Roman"/>
          <w:sz w:val="21"/>
          <w:szCs w:val="21"/>
        </w:rPr>
        <w:t>，</w:t>
      </w:r>
      <w:r w:rsidRPr="006631CE">
        <w:rPr>
          <w:rFonts w:ascii="Times New Roman" w:eastAsia="宋体" w:hAnsi="Times New Roman" w:cs="Times New Roman"/>
          <w:sz w:val="21"/>
          <w:szCs w:val="21"/>
        </w:rPr>
        <w:t>5min</w:t>
      </w:r>
      <w:r w:rsidRPr="006631CE">
        <w:rPr>
          <w:rFonts w:ascii="Times New Roman" w:eastAsia="宋体" w:hAnsi="Times New Roman" w:cs="Times New Roman"/>
          <w:sz w:val="21"/>
          <w:szCs w:val="21"/>
        </w:rPr>
        <w:t>。</w:t>
      </w:r>
    </w:p>
    <w:p w:rsidR="006952B8" w:rsidRPr="006631CE" w:rsidRDefault="00004F9F">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sz w:val="21"/>
          <w:szCs w:val="21"/>
        </w:rPr>
        <w:t>GB/T 24852</w:t>
      </w:r>
      <w:r w:rsidRPr="006631CE">
        <w:rPr>
          <w:rFonts w:ascii="Times New Roman" w:eastAsia="宋体" w:hAnsi="Times New Roman" w:cs="Times New Roman"/>
          <w:sz w:val="21"/>
          <w:szCs w:val="21"/>
        </w:rPr>
        <w:t>规定的升温程序是针对生米或米粉的，但也具有一定的借鉴性，故对二者进行对比，</w:t>
      </w:r>
      <w:r w:rsidRPr="006631CE">
        <w:rPr>
          <w:rFonts w:ascii="Times New Roman" w:eastAsia="宋体" w:hAnsi="Times New Roman" w:cs="Times New Roman" w:hint="eastAsia"/>
          <w:sz w:val="21"/>
          <w:szCs w:val="21"/>
        </w:rPr>
        <w:t>以</w:t>
      </w:r>
      <w:r w:rsidRPr="006631CE">
        <w:rPr>
          <w:rFonts w:ascii="Times New Roman" w:eastAsia="宋体" w:hAnsi="Times New Roman" w:cs="Times New Roman"/>
          <w:sz w:val="21"/>
          <w:szCs w:val="21"/>
        </w:rPr>
        <w:t>选取合适的升温程序。</w:t>
      </w:r>
      <w:r w:rsidRPr="006631CE">
        <w:rPr>
          <w:rFonts w:ascii="Times New Roman" w:eastAsia="宋体" w:hAnsi="Times New Roman" w:cs="Times New Roman"/>
          <w:sz w:val="21"/>
          <w:szCs w:val="21"/>
        </w:rPr>
        <w:t>GB/T 24852</w:t>
      </w:r>
      <w:r w:rsidRPr="006631CE">
        <w:rPr>
          <w:rFonts w:ascii="Times New Roman" w:eastAsia="宋体" w:hAnsi="Times New Roman" w:cs="Times New Roman"/>
          <w:sz w:val="21"/>
          <w:szCs w:val="21"/>
        </w:rPr>
        <w:t>的升温程序如下：</w:t>
      </w:r>
    </w:p>
    <w:p w:rsidR="006952B8" w:rsidRPr="006631CE" w:rsidRDefault="00004F9F">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sz w:val="21"/>
          <w:szCs w:val="21"/>
        </w:rPr>
        <w:t>机器空载温度</w:t>
      </w:r>
      <w:r w:rsidRPr="006631CE">
        <w:rPr>
          <w:rFonts w:ascii="Times New Roman" w:eastAsia="宋体" w:hAnsi="Times New Roman" w:cs="Times New Roman"/>
          <w:sz w:val="21"/>
          <w:szCs w:val="21"/>
        </w:rPr>
        <w:t>50℃</w:t>
      </w:r>
      <w:r w:rsidRPr="006631CE">
        <w:rPr>
          <w:rFonts w:ascii="Times New Roman" w:eastAsia="宋体" w:hAnsi="Times New Roman" w:cs="Times New Roman"/>
          <w:sz w:val="21"/>
          <w:szCs w:val="21"/>
        </w:rPr>
        <w:t>；采样间隔</w:t>
      </w:r>
      <w:r w:rsidRPr="006631CE">
        <w:rPr>
          <w:rFonts w:ascii="Times New Roman" w:eastAsia="宋体" w:hAnsi="Times New Roman" w:cs="Times New Roman"/>
          <w:sz w:val="21"/>
          <w:szCs w:val="21"/>
        </w:rPr>
        <w:t>4</w:t>
      </w:r>
      <w:r w:rsidR="0080332D" w:rsidRPr="006631CE">
        <w:rPr>
          <w:rFonts w:ascii="Times New Roman" w:eastAsia="宋体" w:hAnsi="Times New Roman" w:cs="Times New Roman"/>
          <w:sz w:val="21"/>
          <w:szCs w:val="21"/>
        </w:rPr>
        <w:t xml:space="preserve"> </w:t>
      </w:r>
      <w:r w:rsidRPr="006631CE">
        <w:rPr>
          <w:rFonts w:ascii="Times New Roman" w:eastAsia="宋体" w:hAnsi="Times New Roman" w:cs="Times New Roman"/>
          <w:sz w:val="21"/>
          <w:szCs w:val="21"/>
        </w:rPr>
        <w:t>s</w:t>
      </w:r>
      <w:r w:rsidRPr="006631CE">
        <w:rPr>
          <w:rFonts w:ascii="Times New Roman" w:eastAsia="宋体" w:hAnsi="Times New Roman" w:cs="Times New Roman"/>
          <w:sz w:val="21"/>
          <w:szCs w:val="21"/>
        </w:rPr>
        <w:t>；</w:t>
      </w:r>
    </w:p>
    <w:p w:rsidR="006952B8" w:rsidRPr="006631CE" w:rsidRDefault="00004F9F">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sz w:val="21"/>
          <w:szCs w:val="21"/>
        </w:rPr>
        <w:t>50℃——50℃</w:t>
      </w:r>
      <w:r w:rsidRPr="006631CE">
        <w:rPr>
          <w:rFonts w:ascii="Times New Roman" w:eastAsia="宋体" w:hAnsi="Times New Roman" w:cs="Times New Roman"/>
          <w:sz w:val="21"/>
          <w:szCs w:val="21"/>
        </w:rPr>
        <w:t>，</w:t>
      </w:r>
      <w:r w:rsidRPr="006631CE">
        <w:rPr>
          <w:rFonts w:ascii="Times New Roman" w:eastAsia="宋体" w:hAnsi="Times New Roman" w:cs="Times New Roman"/>
          <w:sz w:val="21"/>
          <w:szCs w:val="21"/>
        </w:rPr>
        <w:t>1min</w:t>
      </w:r>
      <w:r w:rsidRPr="006631CE">
        <w:rPr>
          <w:rFonts w:ascii="Times New Roman" w:eastAsia="宋体" w:hAnsi="Times New Roman" w:cs="Times New Roman"/>
          <w:sz w:val="21"/>
          <w:szCs w:val="21"/>
        </w:rPr>
        <w:t>；</w:t>
      </w:r>
    </w:p>
    <w:p w:rsidR="006952B8" w:rsidRPr="006631CE" w:rsidRDefault="00004F9F">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sz w:val="21"/>
          <w:szCs w:val="21"/>
        </w:rPr>
        <w:t>50℃——95℃</w:t>
      </w:r>
      <w:r w:rsidRPr="006631CE">
        <w:rPr>
          <w:rFonts w:ascii="Times New Roman" w:eastAsia="宋体" w:hAnsi="Times New Roman" w:cs="Times New Roman"/>
          <w:sz w:val="21"/>
          <w:szCs w:val="21"/>
        </w:rPr>
        <w:t>，</w:t>
      </w:r>
      <w:r w:rsidRPr="006631CE">
        <w:rPr>
          <w:rFonts w:ascii="Times New Roman" w:eastAsia="宋体" w:hAnsi="Times New Roman" w:cs="Times New Roman"/>
          <w:sz w:val="21"/>
          <w:szCs w:val="21"/>
        </w:rPr>
        <w:t>4min</w:t>
      </w:r>
      <w:r w:rsidRPr="006631CE">
        <w:rPr>
          <w:rFonts w:ascii="Times New Roman" w:eastAsia="宋体" w:hAnsi="Times New Roman" w:cs="Times New Roman"/>
          <w:sz w:val="21"/>
          <w:szCs w:val="21"/>
        </w:rPr>
        <w:t>；</w:t>
      </w:r>
    </w:p>
    <w:p w:rsidR="006952B8" w:rsidRPr="006631CE" w:rsidRDefault="00004F9F">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sz w:val="21"/>
          <w:szCs w:val="21"/>
        </w:rPr>
        <w:t>95℃——95℃</w:t>
      </w:r>
      <w:r w:rsidRPr="006631CE">
        <w:rPr>
          <w:rFonts w:ascii="Times New Roman" w:eastAsia="宋体" w:hAnsi="Times New Roman" w:cs="Times New Roman"/>
          <w:sz w:val="21"/>
          <w:szCs w:val="21"/>
        </w:rPr>
        <w:t>，</w:t>
      </w:r>
      <w:r w:rsidRPr="006631CE">
        <w:rPr>
          <w:rFonts w:ascii="Times New Roman" w:eastAsia="宋体" w:hAnsi="Times New Roman" w:cs="Times New Roman"/>
          <w:sz w:val="21"/>
          <w:szCs w:val="21"/>
        </w:rPr>
        <w:t>3min</w:t>
      </w:r>
      <w:r w:rsidRPr="006631CE">
        <w:rPr>
          <w:rFonts w:ascii="Times New Roman" w:eastAsia="宋体" w:hAnsi="Times New Roman" w:cs="Times New Roman"/>
          <w:sz w:val="21"/>
          <w:szCs w:val="21"/>
        </w:rPr>
        <w:t>；</w:t>
      </w:r>
    </w:p>
    <w:p w:rsidR="006952B8" w:rsidRPr="006631CE" w:rsidRDefault="00004F9F">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sz w:val="21"/>
          <w:szCs w:val="21"/>
        </w:rPr>
        <w:t>95℃——50℃</w:t>
      </w:r>
      <w:r w:rsidRPr="006631CE">
        <w:rPr>
          <w:rFonts w:ascii="Times New Roman" w:eastAsia="宋体" w:hAnsi="Times New Roman" w:cs="Times New Roman"/>
          <w:sz w:val="21"/>
          <w:szCs w:val="21"/>
        </w:rPr>
        <w:t>，</w:t>
      </w:r>
      <w:r w:rsidRPr="006631CE">
        <w:rPr>
          <w:rFonts w:ascii="Times New Roman" w:eastAsia="宋体" w:hAnsi="Times New Roman" w:cs="Times New Roman"/>
          <w:sz w:val="21"/>
          <w:szCs w:val="21"/>
        </w:rPr>
        <w:t>4min</w:t>
      </w:r>
      <w:r w:rsidRPr="006631CE">
        <w:rPr>
          <w:rFonts w:ascii="Times New Roman" w:eastAsia="宋体" w:hAnsi="Times New Roman" w:cs="Times New Roman"/>
          <w:sz w:val="21"/>
          <w:szCs w:val="21"/>
        </w:rPr>
        <w:t>；</w:t>
      </w:r>
    </w:p>
    <w:p w:rsidR="006952B8" w:rsidRPr="006631CE" w:rsidRDefault="00004F9F">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sz w:val="21"/>
          <w:szCs w:val="21"/>
        </w:rPr>
        <w:t>50℃——50℃</w:t>
      </w:r>
      <w:r w:rsidRPr="006631CE">
        <w:rPr>
          <w:rFonts w:ascii="Times New Roman" w:eastAsia="宋体" w:hAnsi="Times New Roman" w:cs="Times New Roman"/>
          <w:sz w:val="21"/>
          <w:szCs w:val="21"/>
        </w:rPr>
        <w:t>，</w:t>
      </w:r>
      <w:r w:rsidRPr="006631CE">
        <w:rPr>
          <w:rFonts w:ascii="Times New Roman" w:eastAsia="宋体" w:hAnsi="Times New Roman" w:cs="Times New Roman"/>
          <w:sz w:val="21"/>
          <w:szCs w:val="21"/>
        </w:rPr>
        <w:t>2min</w:t>
      </w:r>
      <w:r w:rsidRPr="006631CE">
        <w:rPr>
          <w:rFonts w:ascii="Times New Roman" w:eastAsia="宋体" w:hAnsi="Times New Roman" w:cs="Times New Roman"/>
          <w:sz w:val="21"/>
          <w:szCs w:val="21"/>
        </w:rPr>
        <w:t>。</w:t>
      </w:r>
    </w:p>
    <w:p w:rsidR="006952B8" w:rsidRPr="006631CE" w:rsidRDefault="00004F9F">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sz w:val="21"/>
          <w:szCs w:val="21"/>
        </w:rPr>
        <w:t>选取永丰香米和华润五</w:t>
      </w:r>
      <w:proofErr w:type="gramStart"/>
      <w:r w:rsidRPr="006631CE">
        <w:rPr>
          <w:rFonts w:ascii="Times New Roman" w:eastAsia="宋体" w:hAnsi="Times New Roman" w:cs="Times New Roman"/>
          <w:sz w:val="21"/>
          <w:szCs w:val="21"/>
        </w:rPr>
        <w:t>丰长粒香</w:t>
      </w:r>
      <w:proofErr w:type="gramEnd"/>
      <w:r w:rsidRPr="006631CE">
        <w:rPr>
          <w:rFonts w:ascii="Times New Roman" w:eastAsia="宋体" w:hAnsi="Times New Roman" w:cs="Times New Roman"/>
          <w:sz w:val="21"/>
          <w:szCs w:val="21"/>
        </w:rPr>
        <w:t>的同一批次的大米，按米：水为</w:t>
      </w:r>
      <w:r w:rsidRPr="006631CE">
        <w:rPr>
          <w:rFonts w:ascii="Times New Roman" w:eastAsia="宋体" w:hAnsi="Times New Roman" w:cs="Times New Roman"/>
          <w:sz w:val="21"/>
          <w:szCs w:val="21"/>
        </w:rPr>
        <w:t>1:1.2</w:t>
      </w:r>
      <w:r w:rsidRPr="006631CE">
        <w:rPr>
          <w:rFonts w:ascii="Times New Roman" w:eastAsia="宋体" w:hAnsi="Times New Roman" w:cs="Times New Roman"/>
          <w:sz w:val="21"/>
          <w:szCs w:val="21"/>
        </w:rPr>
        <w:t>的比例</w:t>
      </w:r>
      <w:r w:rsidRPr="006631CE">
        <w:rPr>
          <w:rFonts w:ascii="Times New Roman" w:eastAsia="宋体" w:hAnsi="Times New Roman" w:cs="Times New Roman" w:hint="eastAsia"/>
          <w:sz w:val="21"/>
          <w:szCs w:val="21"/>
        </w:rPr>
        <w:t>以</w:t>
      </w:r>
      <w:r w:rsidRPr="006631CE">
        <w:rPr>
          <w:rFonts w:ascii="Times New Roman" w:eastAsia="宋体" w:hAnsi="Times New Roman" w:cs="Times New Roman"/>
          <w:sz w:val="21"/>
          <w:szCs w:val="21"/>
        </w:rPr>
        <w:t>300±20 MPa</w:t>
      </w:r>
      <w:r w:rsidRPr="006631CE">
        <w:rPr>
          <w:rFonts w:ascii="Times New Roman" w:eastAsia="宋体" w:hAnsi="Times New Roman" w:cs="Times New Roman"/>
          <w:sz w:val="21"/>
          <w:szCs w:val="21"/>
        </w:rPr>
        <w:t>处理</w:t>
      </w:r>
      <w:r w:rsidRPr="006631CE">
        <w:rPr>
          <w:rFonts w:ascii="Times New Roman" w:eastAsia="宋体" w:hAnsi="Times New Roman" w:cs="Times New Roman"/>
          <w:sz w:val="21"/>
          <w:szCs w:val="21"/>
        </w:rPr>
        <w:t>3 min</w:t>
      </w:r>
      <w:r w:rsidRPr="006631CE">
        <w:rPr>
          <w:rFonts w:ascii="Times New Roman" w:eastAsia="宋体" w:hAnsi="Times New Roman" w:cs="Times New Roman"/>
          <w:sz w:val="21"/>
          <w:szCs w:val="21"/>
        </w:rPr>
        <w:t>制成</w:t>
      </w:r>
      <w:r w:rsidRPr="006631CE">
        <w:rPr>
          <w:rFonts w:ascii="Times New Roman" w:eastAsia="宋体" w:hAnsi="Times New Roman" w:cs="Times New Roman" w:hint="eastAsia"/>
          <w:sz w:val="21"/>
          <w:szCs w:val="21"/>
        </w:rPr>
        <w:t>超高压方便米饭</w:t>
      </w:r>
      <w:r w:rsidRPr="006631CE">
        <w:rPr>
          <w:rFonts w:ascii="Times New Roman" w:eastAsia="宋体" w:hAnsi="Times New Roman" w:cs="Times New Roman"/>
          <w:sz w:val="21"/>
          <w:szCs w:val="21"/>
        </w:rPr>
        <w:t>，</w:t>
      </w:r>
      <w:r w:rsidRPr="006631CE">
        <w:rPr>
          <w:rFonts w:ascii="Times New Roman" w:eastAsia="宋体" w:hAnsi="Times New Roman" w:cs="Times New Roman"/>
          <w:sz w:val="21"/>
          <w:szCs w:val="21"/>
        </w:rPr>
        <w:t>30</w:t>
      </w:r>
      <w:r w:rsidRPr="006631CE">
        <w:rPr>
          <w:rFonts w:ascii="Times New Roman" w:eastAsia="宋体" w:hAnsi="Times New Roman" w:cs="Times New Roman"/>
          <w:sz w:val="21"/>
          <w:szCs w:val="21"/>
        </w:rPr>
        <w:t>天后拆盒，取</w:t>
      </w:r>
      <w:r w:rsidRPr="006631CE">
        <w:rPr>
          <w:rFonts w:ascii="Times New Roman" w:eastAsia="宋体" w:hAnsi="Times New Roman" w:cs="Times New Roman"/>
          <w:sz w:val="21"/>
          <w:szCs w:val="21"/>
        </w:rPr>
        <w:t>5.0 g</w:t>
      </w:r>
      <w:r w:rsidRPr="006631CE">
        <w:rPr>
          <w:rFonts w:ascii="Times New Roman" w:eastAsia="宋体" w:hAnsi="Times New Roman" w:cs="Times New Roman"/>
          <w:sz w:val="21"/>
          <w:szCs w:val="21"/>
        </w:rPr>
        <w:t>米饭转移至烧杯，添加</w:t>
      </w:r>
      <w:r w:rsidRPr="006631CE">
        <w:rPr>
          <w:rFonts w:ascii="Times New Roman" w:eastAsia="宋体" w:hAnsi="Times New Roman" w:cs="Times New Roman"/>
          <w:sz w:val="21"/>
          <w:szCs w:val="21"/>
        </w:rPr>
        <w:t>3</w:t>
      </w:r>
      <w:r w:rsidRPr="006631CE">
        <w:rPr>
          <w:rFonts w:ascii="Times New Roman" w:eastAsia="宋体" w:hAnsi="Times New Roman" w:cs="Times New Roman"/>
          <w:sz w:val="21"/>
          <w:szCs w:val="21"/>
        </w:rPr>
        <w:t>倍的蒸馏水，利用配置</w:t>
      </w:r>
      <w:r w:rsidRPr="006631CE">
        <w:rPr>
          <w:rFonts w:ascii="Times New Roman" w:eastAsia="宋体" w:hAnsi="Times New Roman" w:cs="Times New Roman"/>
          <w:sz w:val="21"/>
          <w:szCs w:val="21"/>
        </w:rPr>
        <w:t>Φ10</w:t>
      </w:r>
      <w:r w:rsidRPr="006631CE">
        <w:rPr>
          <w:rFonts w:ascii="Times New Roman" w:eastAsia="宋体" w:hAnsi="Times New Roman" w:cs="Times New Roman"/>
          <w:sz w:val="21"/>
          <w:szCs w:val="21"/>
        </w:rPr>
        <w:t>刀头的高速分散器匀浆以</w:t>
      </w:r>
      <w:r w:rsidRPr="006631CE">
        <w:rPr>
          <w:rFonts w:ascii="Times New Roman" w:eastAsia="宋体" w:hAnsi="Times New Roman" w:cs="Times New Roman"/>
          <w:sz w:val="21"/>
          <w:szCs w:val="21"/>
        </w:rPr>
        <w:t>12000 r/min</w:t>
      </w:r>
      <w:r w:rsidRPr="006631CE">
        <w:rPr>
          <w:rFonts w:ascii="Times New Roman" w:eastAsia="宋体" w:hAnsi="Times New Roman" w:cs="Times New Roman"/>
          <w:sz w:val="21"/>
          <w:szCs w:val="21"/>
        </w:rPr>
        <w:t>处理</w:t>
      </w:r>
      <w:r w:rsidRPr="006631CE">
        <w:rPr>
          <w:rFonts w:ascii="Times New Roman" w:eastAsia="宋体" w:hAnsi="Times New Roman" w:cs="Times New Roman"/>
          <w:sz w:val="21"/>
          <w:szCs w:val="21"/>
        </w:rPr>
        <w:t>2 min</w:t>
      </w:r>
      <w:r w:rsidRPr="006631CE">
        <w:rPr>
          <w:rFonts w:ascii="Times New Roman" w:eastAsia="宋体" w:hAnsi="Times New Roman" w:cs="Times New Roman"/>
          <w:sz w:val="21"/>
          <w:szCs w:val="21"/>
        </w:rPr>
        <w:t>，即为待测样品。取上述待测样品</w:t>
      </w:r>
      <w:r w:rsidRPr="006631CE">
        <w:rPr>
          <w:rFonts w:ascii="Times New Roman" w:eastAsia="宋体" w:hAnsi="Times New Roman" w:cs="Times New Roman"/>
          <w:sz w:val="21"/>
          <w:szCs w:val="21"/>
        </w:rPr>
        <w:t>12.0 g</w:t>
      </w:r>
      <w:r w:rsidRPr="006631CE">
        <w:rPr>
          <w:rFonts w:ascii="Times New Roman" w:eastAsia="宋体" w:hAnsi="Times New Roman" w:cs="Times New Roman"/>
          <w:sz w:val="21"/>
          <w:szCs w:val="21"/>
        </w:rPr>
        <w:t>置于测量瓶中，利用</w:t>
      </w:r>
      <w:r w:rsidRPr="006631CE">
        <w:rPr>
          <w:rFonts w:ascii="Times New Roman" w:eastAsia="宋体" w:hAnsi="Times New Roman" w:cs="Times New Roman"/>
          <w:sz w:val="21"/>
          <w:szCs w:val="21"/>
        </w:rPr>
        <w:t>FDV-E</w:t>
      </w:r>
      <w:r w:rsidRPr="006631CE">
        <w:rPr>
          <w:rFonts w:ascii="Times New Roman" w:eastAsia="宋体" w:hAnsi="Times New Roman" w:cs="Times New Roman"/>
          <w:sz w:val="21"/>
          <w:szCs w:val="21"/>
        </w:rPr>
        <w:t>淀粉糊化粘度</w:t>
      </w:r>
      <w:proofErr w:type="gramStart"/>
      <w:r w:rsidRPr="006631CE">
        <w:rPr>
          <w:rFonts w:ascii="Times New Roman" w:eastAsia="宋体" w:hAnsi="Times New Roman" w:cs="Times New Roman"/>
          <w:sz w:val="21"/>
          <w:szCs w:val="21"/>
        </w:rPr>
        <w:t>测量仪按</w:t>
      </w:r>
      <w:r w:rsidRPr="006631CE">
        <w:rPr>
          <w:rFonts w:ascii="Times New Roman" w:eastAsia="宋体" w:hAnsi="Times New Roman" w:cs="Times New Roman" w:hint="eastAsia"/>
          <w:sz w:val="21"/>
          <w:szCs w:val="21"/>
        </w:rPr>
        <w:t>上述</w:t>
      </w:r>
      <w:proofErr w:type="gramEnd"/>
      <w:r w:rsidRPr="006631CE">
        <w:rPr>
          <w:rFonts w:ascii="Times New Roman" w:eastAsia="宋体" w:hAnsi="Times New Roman" w:cs="Times New Roman"/>
          <w:sz w:val="21"/>
          <w:szCs w:val="21"/>
        </w:rPr>
        <w:t>的升温程序分别测量。</w:t>
      </w:r>
    </w:p>
    <w:p w:rsidR="006952B8" w:rsidRPr="006631CE" w:rsidRDefault="00004F9F">
      <w:pPr>
        <w:spacing w:line="240" w:lineRule="auto"/>
        <w:ind w:left="804"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noProof/>
          <w:sz w:val="21"/>
          <w:szCs w:val="21"/>
        </w:rPr>
        <w:lastRenderedPageBreak/>
        <w:drawing>
          <wp:inline distT="0" distB="0" distL="0" distR="0">
            <wp:extent cx="2400935" cy="1988820"/>
            <wp:effectExtent l="0" t="0" r="0" b="0"/>
            <wp:docPr id="1030" name="图片 7"/>
            <wp:cNvGraphicFramePr/>
            <a:graphic xmlns:a="http://schemas.openxmlformats.org/drawingml/2006/main">
              <a:graphicData uri="http://schemas.openxmlformats.org/drawingml/2006/picture">
                <pic:pic xmlns:pic="http://schemas.openxmlformats.org/drawingml/2006/picture">
                  <pic:nvPicPr>
                    <pic:cNvPr id="1030" name="图片 7"/>
                    <pic:cNvPicPr/>
                  </pic:nvPicPr>
                  <pic:blipFill>
                    <a:blip r:embed="rId18" cstate="print"/>
                    <a:srcRect/>
                    <a:stretch>
                      <a:fillRect/>
                    </a:stretch>
                  </pic:blipFill>
                  <pic:spPr>
                    <a:xfrm>
                      <a:off x="0" y="0"/>
                      <a:ext cx="2400935" cy="1988820"/>
                    </a:xfrm>
                    <a:prstGeom prst="rect">
                      <a:avLst/>
                    </a:prstGeom>
                  </pic:spPr>
                </pic:pic>
              </a:graphicData>
            </a:graphic>
          </wp:inline>
        </w:drawing>
      </w:r>
      <w:r w:rsidRPr="006631CE">
        <w:rPr>
          <w:rFonts w:ascii="Times New Roman" w:eastAsia="宋体" w:hAnsi="Times New Roman" w:cs="Times New Roman"/>
          <w:noProof/>
          <w:sz w:val="21"/>
          <w:szCs w:val="21"/>
        </w:rPr>
        <w:drawing>
          <wp:inline distT="0" distB="0" distL="0" distR="0">
            <wp:extent cx="2285365" cy="1844040"/>
            <wp:effectExtent l="0" t="0" r="635" b="3810"/>
            <wp:docPr id="1031" name="图片 8"/>
            <wp:cNvGraphicFramePr/>
            <a:graphic xmlns:a="http://schemas.openxmlformats.org/drawingml/2006/main">
              <a:graphicData uri="http://schemas.openxmlformats.org/drawingml/2006/picture">
                <pic:pic xmlns:pic="http://schemas.openxmlformats.org/drawingml/2006/picture">
                  <pic:nvPicPr>
                    <pic:cNvPr id="1031" name="图片 8"/>
                    <pic:cNvPicPr/>
                  </pic:nvPicPr>
                  <pic:blipFill>
                    <a:blip r:embed="rId19" cstate="print"/>
                    <a:srcRect/>
                    <a:stretch>
                      <a:fillRect/>
                    </a:stretch>
                  </pic:blipFill>
                  <pic:spPr>
                    <a:xfrm>
                      <a:off x="0" y="0"/>
                      <a:ext cx="2285365" cy="1844040"/>
                    </a:xfrm>
                    <a:prstGeom prst="rect">
                      <a:avLst/>
                    </a:prstGeom>
                  </pic:spPr>
                </pic:pic>
              </a:graphicData>
            </a:graphic>
          </wp:inline>
        </w:drawing>
      </w:r>
    </w:p>
    <w:p w:rsidR="006952B8" w:rsidRPr="006631CE" w:rsidRDefault="00004F9F">
      <w:pPr>
        <w:tabs>
          <w:tab w:val="left" w:pos="567"/>
        </w:tabs>
        <w:spacing w:line="240" w:lineRule="auto"/>
        <w:ind w:firstLineChars="600" w:firstLine="126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自制升温曲线</w:t>
      </w:r>
      <w:r w:rsidRPr="006631CE">
        <w:rPr>
          <w:rFonts w:ascii="Times New Roman" w:eastAsia="宋体" w:hAnsi="Times New Roman" w:cs="Times New Roman"/>
          <w:sz w:val="21"/>
          <w:szCs w:val="21"/>
        </w:rPr>
        <w:t xml:space="preserve">                       GB/T 24852</w:t>
      </w:r>
      <w:r w:rsidRPr="006631CE">
        <w:rPr>
          <w:rFonts w:ascii="Times New Roman" w:eastAsia="宋体" w:hAnsi="Times New Roman" w:cs="Times New Roman"/>
          <w:sz w:val="21"/>
          <w:szCs w:val="21"/>
        </w:rPr>
        <w:t>升温曲线</w:t>
      </w:r>
    </w:p>
    <w:p w:rsidR="006952B8" w:rsidRPr="006631CE" w:rsidRDefault="00004F9F" w:rsidP="00966168">
      <w:pPr>
        <w:spacing w:beforeLines="50" w:afterLines="50" w:line="240" w:lineRule="auto"/>
        <w:ind w:firstLineChars="0" w:firstLine="0"/>
        <w:jc w:val="center"/>
        <w:rPr>
          <w:rFonts w:ascii="Times New Roman" w:eastAsia="宋体" w:hAnsi="Times New Roman" w:cs="Times New Roman"/>
          <w:b/>
          <w:sz w:val="21"/>
          <w:szCs w:val="21"/>
        </w:rPr>
      </w:pPr>
      <w:r w:rsidRPr="006631CE">
        <w:rPr>
          <w:rFonts w:ascii="Times New Roman" w:eastAsia="宋体" w:hAnsi="Times New Roman" w:cs="Times New Roman"/>
          <w:b/>
          <w:sz w:val="21"/>
          <w:szCs w:val="21"/>
        </w:rPr>
        <w:t>图</w:t>
      </w:r>
      <w:r w:rsidRPr="006631CE">
        <w:rPr>
          <w:rFonts w:ascii="Times New Roman" w:eastAsia="宋体" w:hAnsi="Times New Roman" w:cs="Times New Roman"/>
          <w:b/>
          <w:sz w:val="21"/>
          <w:szCs w:val="21"/>
        </w:rPr>
        <w:t xml:space="preserve">4 </w:t>
      </w:r>
      <w:bookmarkStart w:id="7" w:name="_Hlk530472645"/>
      <w:r w:rsidRPr="006631CE">
        <w:rPr>
          <w:rFonts w:ascii="Times New Roman" w:eastAsia="宋体" w:hAnsi="Times New Roman" w:cs="Times New Roman"/>
          <w:b/>
          <w:sz w:val="21"/>
          <w:szCs w:val="21"/>
        </w:rPr>
        <w:t>升温程序对</w:t>
      </w:r>
      <w:r w:rsidRPr="006631CE">
        <w:rPr>
          <w:rFonts w:ascii="Times New Roman" w:eastAsia="宋体" w:hAnsi="Times New Roman" w:cs="Times New Roman" w:hint="eastAsia"/>
          <w:b/>
          <w:sz w:val="21"/>
          <w:szCs w:val="21"/>
        </w:rPr>
        <w:t>超高压方便米饭（</w:t>
      </w:r>
      <w:r w:rsidRPr="006631CE">
        <w:rPr>
          <w:rFonts w:ascii="Times New Roman" w:eastAsia="宋体" w:hAnsi="Times New Roman" w:cs="Times New Roman"/>
          <w:b/>
          <w:sz w:val="21"/>
          <w:szCs w:val="21"/>
        </w:rPr>
        <w:t>永丰香米</w:t>
      </w:r>
      <w:r w:rsidRPr="006631CE">
        <w:rPr>
          <w:rFonts w:ascii="Times New Roman" w:eastAsia="宋体" w:hAnsi="Times New Roman" w:cs="Times New Roman" w:hint="eastAsia"/>
          <w:b/>
          <w:sz w:val="21"/>
          <w:szCs w:val="21"/>
        </w:rPr>
        <w:t>）</w:t>
      </w:r>
      <w:r w:rsidRPr="006631CE">
        <w:rPr>
          <w:rFonts w:ascii="Times New Roman" w:eastAsia="宋体" w:hAnsi="Times New Roman" w:cs="Times New Roman"/>
          <w:b/>
          <w:sz w:val="21"/>
          <w:szCs w:val="21"/>
        </w:rPr>
        <w:t>升温曲线的影响</w:t>
      </w:r>
      <w:bookmarkEnd w:id="7"/>
    </w:p>
    <w:p w:rsidR="006952B8" w:rsidRPr="006631CE" w:rsidRDefault="00004F9F" w:rsidP="00966168">
      <w:pPr>
        <w:spacing w:beforeLines="50" w:afterLines="50" w:line="240" w:lineRule="auto"/>
        <w:ind w:firstLineChars="0" w:firstLine="0"/>
        <w:jc w:val="center"/>
        <w:rPr>
          <w:rFonts w:ascii="Times New Roman" w:eastAsia="宋体" w:hAnsi="Times New Roman" w:cs="Times New Roman"/>
          <w:b/>
          <w:sz w:val="21"/>
          <w:szCs w:val="21"/>
        </w:rPr>
      </w:pPr>
      <w:r w:rsidRPr="006631CE">
        <w:rPr>
          <w:rFonts w:ascii="Times New Roman" w:eastAsia="宋体" w:hAnsi="Times New Roman" w:cs="Times New Roman"/>
          <w:b/>
          <w:sz w:val="21"/>
          <w:szCs w:val="21"/>
        </w:rPr>
        <w:t>表</w:t>
      </w:r>
      <w:r w:rsidR="0080332D" w:rsidRPr="006631CE">
        <w:rPr>
          <w:rFonts w:ascii="Times New Roman" w:eastAsia="宋体" w:hAnsi="Times New Roman" w:cs="Times New Roman"/>
          <w:b/>
          <w:sz w:val="21"/>
          <w:szCs w:val="21"/>
        </w:rPr>
        <w:t>6</w:t>
      </w:r>
      <w:r w:rsidRPr="006631CE">
        <w:rPr>
          <w:rFonts w:ascii="Times New Roman" w:eastAsia="宋体" w:hAnsi="Times New Roman" w:cs="Times New Roman"/>
          <w:b/>
          <w:sz w:val="21"/>
          <w:szCs w:val="21"/>
        </w:rPr>
        <w:t>不同升温程序</w:t>
      </w:r>
      <w:r w:rsidRPr="006631CE">
        <w:rPr>
          <w:rFonts w:ascii="Times New Roman" w:eastAsia="宋体" w:hAnsi="Times New Roman" w:cs="Times New Roman" w:hint="eastAsia"/>
          <w:b/>
          <w:sz w:val="21"/>
          <w:szCs w:val="21"/>
        </w:rPr>
        <w:t>中超高压方便米饭（永丰香米）</w:t>
      </w:r>
      <w:r w:rsidRPr="006631CE">
        <w:rPr>
          <w:rFonts w:ascii="Times New Roman" w:eastAsia="宋体" w:hAnsi="Times New Roman" w:cs="Times New Roman"/>
          <w:b/>
          <w:sz w:val="21"/>
          <w:szCs w:val="21"/>
        </w:rPr>
        <w:t>特征值</w:t>
      </w:r>
      <w:r w:rsidRPr="006631CE">
        <w:rPr>
          <w:rFonts w:ascii="Times New Roman" w:eastAsia="宋体" w:hAnsi="Times New Roman" w:cs="Times New Roman" w:hint="eastAsia"/>
          <w:b/>
          <w:sz w:val="21"/>
          <w:szCs w:val="21"/>
        </w:rPr>
        <w:t>的</w:t>
      </w:r>
      <w:r w:rsidRPr="006631CE">
        <w:rPr>
          <w:rFonts w:ascii="Times New Roman" w:eastAsia="宋体" w:hAnsi="Times New Roman" w:cs="Times New Roman"/>
          <w:b/>
          <w:sz w:val="21"/>
          <w:szCs w:val="21"/>
        </w:rPr>
        <w:t>对比</w:t>
      </w:r>
    </w:p>
    <w:tbl>
      <w:tblPr>
        <w:tblW w:w="8155" w:type="dxa"/>
        <w:jc w:val="center"/>
        <w:tblBorders>
          <w:top w:val="single" w:sz="12" w:space="0" w:color="auto"/>
          <w:bottom w:val="single" w:sz="12" w:space="0" w:color="auto"/>
        </w:tblBorders>
        <w:tblLayout w:type="fixed"/>
        <w:tblLook w:val="04A0"/>
      </w:tblPr>
      <w:tblGrid>
        <w:gridCol w:w="1002"/>
        <w:gridCol w:w="275"/>
        <w:gridCol w:w="1277"/>
        <w:gridCol w:w="2217"/>
        <w:gridCol w:w="1609"/>
        <w:gridCol w:w="1775"/>
      </w:tblGrid>
      <w:tr w:rsidR="006952B8" w:rsidRPr="006631CE">
        <w:trPr>
          <w:trHeight w:val="272"/>
          <w:jc w:val="center"/>
        </w:trPr>
        <w:tc>
          <w:tcPr>
            <w:tcW w:w="1277" w:type="dxa"/>
            <w:gridSpan w:val="2"/>
            <w:tcBorders>
              <w:top w:val="single" w:sz="12" w:space="0" w:color="auto"/>
              <w:bottom w:val="single" w:sz="6" w:space="0" w:color="auto"/>
            </w:tcBorders>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kern w:val="0"/>
                <w:sz w:val="21"/>
                <w:szCs w:val="21"/>
              </w:rPr>
              <w:t>升温程序</w:t>
            </w:r>
          </w:p>
        </w:tc>
        <w:tc>
          <w:tcPr>
            <w:tcW w:w="1277" w:type="dxa"/>
            <w:tcBorders>
              <w:top w:val="single" w:sz="12" w:space="0" w:color="auto"/>
              <w:bottom w:val="single" w:sz="6" w:space="0" w:color="auto"/>
            </w:tcBorders>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kern w:val="0"/>
                <w:sz w:val="21"/>
                <w:szCs w:val="21"/>
              </w:rPr>
              <w:t>序号</w:t>
            </w:r>
          </w:p>
        </w:tc>
        <w:tc>
          <w:tcPr>
            <w:tcW w:w="2217" w:type="dxa"/>
            <w:tcBorders>
              <w:top w:val="single" w:sz="12" w:space="0" w:color="auto"/>
              <w:bottom w:val="single" w:sz="6" w:space="0" w:color="auto"/>
            </w:tcBorders>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kern w:val="0"/>
                <w:sz w:val="21"/>
                <w:szCs w:val="21"/>
              </w:rPr>
              <w:t>峰</w:t>
            </w:r>
            <w:r w:rsidRPr="006631CE">
              <w:rPr>
                <w:rFonts w:ascii="Times New Roman" w:eastAsia="宋体" w:hAnsi="Times New Roman" w:cs="Times New Roman" w:hint="eastAsia"/>
                <w:color w:val="000000"/>
                <w:kern w:val="0"/>
                <w:sz w:val="21"/>
                <w:szCs w:val="21"/>
              </w:rPr>
              <w:t>值</w:t>
            </w:r>
            <w:r w:rsidRPr="006631CE">
              <w:rPr>
                <w:rFonts w:ascii="Times New Roman" w:eastAsia="宋体" w:hAnsi="Times New Roman" w:cs="Times New Roman"/>
                <w:color w:val="000000"/>
                <w:kern w:val="0"/>
                <w:sz w:val="21"/>
                <w:szCs w:val="21"/>
              </w:rPr>
              <w:t>粘度</w:t>
            </w:r>
          </w:p>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hint="eastAsia"/>
                <w:color w:val="000000"/>
                <w:kern w:val="0"/>
                <w:sz w:val="21"/>
                <w:szCs w:val="21"/>
              </w:rPr>
              <w:t>（</w:t>
            </w:r>
            <w:proofErr w:type="spellStart"/>
            <w:r w:rsidRPr="006631CE">
              <w:rPr>
                <w:rFonts w:ascii="Times New Roman" w:eastAsia="宋体" w:hAnsi="Times New Roman" w:cs="Times New Roman" w:hint="eastAsia"/>
                <w:color w:val="000000"/>
                <w:kern w:val="0"/>
                <w:sz w:val="21"/>
                <w:szCs w:val="21"/>
              </w:rPr>
              <w:t>m</w:t>
            </w:r>
            <w:r w:rsidRPr="006631CE">
              <w:rPr>
                <w:rFonts w:ascii="Times New Roman" w:eastAsia="宋体" w:hAnsi="Times New Roman" w:cs="Times New Roman"/>
                <w:color w:val="000000"/>
                <w:kern w:val="0"/>
                <w:sz w:val="21"/>
                <w:szCs w:val="21"/>
              </w:rPr>
              <w:t>P</w:t>
            </w:r>
            <w:r w:rsidRPr="006631CE">
              <w:rPr>
                <w:rFonts w:ascii="Times New Roman" w:eastAsia="宋体" w:hAnsi="Times New Roman" w:cs="Times New Roman" w:hint="eastAsia"/>
                <w:color w:val="000000"/>
                <w:kern w:val="0"/>
                <w:sz w:val="21"/>
                <w:szCs w:val="21"/>
              </w:rPr>
              <w:t>a.</w:t>
            </w:r>
            <w:r w:rsidRPr="006631CE">
              <w:rPr>
                <w:rFonts w:ascii="Times New Roman" w:eastAsia="宋体" w:hAnsi="Times New Roman" w:cs="Times New Roman"/>
                <w:color w:val="000000"/>
                <w:kern w:val="0"/>
                <w:sz w:val="21"/>
                <w:szCs w:val="21"/>
              </w:rPr>
              <w:t>s</w:t>
            </w:r>
            <w:proofErr w:type="spellEnd"/>
            <w:r w:rsidRPr="006631CE">
              <w:rPr>
                <w:rFonts w:ascii="Times New Roman" w:eastAsia="宋体" w:hAnsi="Times New Roman" w:cs="Times New Roman" w:hint="eastAsia"/>
                <w:color w:val="000000"/>
                <w:kern w:val="0"/>
                <w:sz w:val="21"/>
                <w:szCs w:val="21"/>
              </w:rPr>
              <w:t>）</w:t>
            </w:r>
          </w:p>
        </w:tc>
        <w:tc>
          <w:tcPr>
            <w:tcW w:w="1609" w:type="dxa"/>
            <w:tcBorders>
              <w:top w:val="single" w:sz="12" w:space="0" w:color="auto"/>
              <w:bottom w:val="single" w:sz="6" w:space="0" w:color="auto"/>
            </w:tcBorders>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hint="eastAsia"/>
                <w:color w:val="000000"/>
                <w:kern w:val="0"/>
                <w:sz w:val="21"/>
                <w:szCs w:val="21"/>
              </w:rPr>
              <w:t>最低</w:t>
            </w:r>
            <w:r w:rsidRPr="006631CE">
              <w:rPr>
                <w:rFonts w:ascii="Times New Roman" w:eastAsia="宋体" w:hAnsi="Times New Roman" w:cs="Times New Roman"/>
                <w:color w:val="000000"/>
                <w:kern w:val="0"/>
                <w:sz w:val="21"/>
                <w:szCs w:val="21"/>
              </w:rPr>
              <w:t>粘度</w:t>
            </w:r>
            <w:r w:rsidRPr="006631CE">
              <w:rPr>
                <w:rFonts w:ascii="Times New Roman" w:eastAsia="宋体" w:hAnsi="Times New Roman" w:cs="Times New Roman" w:hint="eastAsia"/>
                <w:color w:val="000000"/>
                <w:kern w:val="0"/>
                <w:sz w:val="21"/>
                <w:szCs w:val="21"/>
              </w:rPr>
              <w:t>（</w:t>
            </w:r>
            <w:proofErr w:type="spellStart"/>
            <w:r w:rsidRPr="006631CE">
              <w:rPr>
                <w:rFonts w:ascii="Times New Roman" w:eastAsia="宋体" w:hAnsi="Times New Roman" w:cs="Times New Roman"/>
                <w:color w:val="000000"/>
                <w:kern w:val="0"/>
                <w:sz w:val="21"/>
                <w:szCs w:val="21"/>
              </w:rPr>
              <w:t>mPa.s</w:t>
            </w:r>
            <w:proofErr w:type="spellEnd"/>
            <w:r w:rsidRPr="006631CE">
              <w:rPr>
                <w:rFonts w:ascii="Times New Roman" w:eastAsia="宋体" w:hAnsi="Times New Roman" w:cs="Times New Roman"/>
                <w:color w:val="000000"/>
                <w:kern w:val="0"/>
                <w:sz w:val="21"/>
                <w:szCs w:val="21"/>
              </w:rPr>
              <w:t>）</w:t>
            </w:r>
          </w:p>
        </w:tc>
        <w:tc>
          <w:tcPr>
            <w:tcW w:w="1775" w:type="dxa"/>
            <w:tcBorders>
              <w:top w:val="single" w:sz="12" w:space="0" w:color="auto"/>
              <w:bottom w:val="single" w:sz="6" w:space="0" w:color="auto"/>
            </w:tcBorders>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hint="eastAsia"/>
                <w:color w:val="000000"/>
                <w:kern w:val="0"/>
                <w:sz w:val="21"/>
                <w:szCs w:val="21"/>
              </w:rPr>
              <w:t>最</w:t>
            </w:r>
            <w:r w:rsidRPr="006631CE">
              <w:rPr>
                <w:rFonts w:ascii="Times New Roman" w:eastAsia="宋体" w:hAnsi="Times New Roman" w:cs="Times New Roman"/>
                <w:color w:val="000000"/>
                <w:kern w:val="0"/>
                <w:sz w:val="21"/>
                <w:szCs w:val="21"/>
              </w:rPr>
              <w:t>终粘度</w:t>
            </w:r>
            <w:r w:rsidRPr="006631CE">
              <w:rPr>
                <w:rFonts w:ascii="Times New Roman" w:eastAsia="宋体" w:hAnsi="Times New Roman" w:cs="Times New Roman" w:hint="eastAsia"/>
                <w:color w:val="000000"/>
                <w:kern w:val="0"/>
                <w:sz w:val="21"/>
                <w:szCs w:val="21"/>
              </w:rPr>
              <w:t>（</w:t>
            </w:r>
            <w:proofErr w:type="spellStart"/>
            <w:r w:rsidRPr="006631CE">
              <w:rPr>
                <w:rFonts w:ascii="Times New Roman" w:eastAsia="宋体" w:hAnsi="Times New Roman" w:cs="Times New Roman"/>
                <w:color w:val="000000"/>
                <w:kern w:val="0"/>
                <w:sz w:val="21"/>
                <w:szCs w:val="21"/>
              </w:rPr>
              <w:t>mPa.s</w:t>
            </w:r>
            <w:proofErr w:type="spellEnd"/>
            <w:r w:rsidRPr="006631CE">
              <w:rPr>
                <w:rFonts w:ascii="Times New Roman" w:eastAsia="宋体" w:hAnsi="Times New Roman" w:cs="Times New Roman"/>
                <w:color w:val="000000"/>
                <w:kern w:val="0"/>
                <w:sz w:val="21"/>
                <w:szCs w:val="21"/>
              </w:rPr>
              <w:t>）</w:t>
            </w:r>
          </w:p>
        </w:tc>
      </w:tr>
      <w:tr w:rsidR="006952B8" w:rsidRPr="006631CE">
        <w:trPr>
          <w:trHeight w:val="272"/>
          <w:jc w:val="center"/>
        </w:trPr>
        <w:tc>
          <w:tcPr>
            <w:tcW w:w="1002" w:type="dxa"/>
            <w:vMerge w:val="restart"/>
            <w:tcBorders>
              <w:top w:val="single" w:sz="6" w:space="0" w:color="auto"/>
            </w:tcBorders>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kern w:val="0"/>
                <w:sz w:val="21"/>
                <w:szCs w:val="21"/>
              </w:rPr>
              <w:t>自制</w:t>
            </w:r>
          </w:p>
        </w:tc>
        <w:tc>
          <w:tcPr>
            <w:tcW w:w="1552" w:type="dxa"/>
            <w:gridSpan w:val="2"/>
            <w:tcBorders>
              <w:top w:val="single" w:sz="6" w:space="0" w:color="auto"/>
            </w:tcBorders>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kern w:val="0"/>
                <w:sz w:val="21"/>
                <w:szCs w:val="21"/>
              </w:rPr>
              <w:t>1</w:t>
            </w:r>
          </w:p>
        </w:tc>
        <w:tc>
          <w:tcPr>
            <w:tcW w:w="2217" w:type="dxa"/>
            <w:tcBorders>
              <w:top w:val="single" w:sz="6" w:space="0" w:color="auto"/>
            </w:tcBorders>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kern w:val="0"/>
                <w:sz w:val="21"/>
                <w:szCs w:val="21"/>
              </w:rPr>
              <w:t>448</w:t>
            </w:r>
          </w:p>
        </w:tc>
        <w:tc>
          <w:tcPr>
            <w:tcW w:w="1609" w:type="dxa"/>
            <w:tcBorders>
              <w:top w:val="single" w:sz="6" w:space="0" w:color="auto"/>
            </w:tcBorders>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kern w:val="0"/>
                <w:sz w:val="21"/>
                <w:szCs w:val="21"/>
              </w:rPr>
              <w:t>404</w:t>
            </w:r>
          </w:p>
        </w:tc>
        <w:tc>
          <w:tcPr>
            <w:tcW w:w="1775" w:type="dxa"/>
            <w:tcBorders>
              <w:top w:val="single" w:sz="6" w:space="0" w:color="auto"/>
            </w:tcBorders>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kern w:val="0"/>
                <w:sz w:val="21"/>
                <w:szCs w:val="21"/>
              </w:rPr>
              <w:t>1092</w:t>
            </w:r>
          </w:p>
        </w:tc>
      </w:tr>
      <w:tr w:rsidR="006952B8" w:rsidRPr="006631CE">
        <w:trPr>
          <w:trHeight w:val="272"/>
          <w:jc w:val="center"/>
        </w:trPr>
        <w:tc>
          <w:tcPr>
            <w:tcW w:w="1002" w:type="dxa"/>
            <w:vMerge/>
            <w:shd w:val="clear" w:color="auto" w:fill="auto"/>
            <w:vAlign w:val="center"/>
          </w:tcPr>
          <w:p w:rsidR="006952B8" w:rsidRPr="006631CE" w:rsidRDefault="006952B8">
            <w:pPr>
              <w:widowControl/>
              <w:spacing w:line="240" w:lineRule="auto"/>
              <w:ind w:firstLineChars="0" w:firstLine="0"/>
              <w:jc w:val="left"/>
              <w:rPr>
                <w:rFonts w:ascii="Times New Roman" w:eastAsia="宋体" w:hAnsi="Times New Roman" w:cs="Times New Roman"/>
                <w:color w:val="000000"/>
                <w:kern w:val="0"/>
                <w:sz w:val="21"/>
                <w:szCs w:val="21"/>
              </w:rPr>
            </w:pPr>
          </w:p>
        </w:tc>
        <w:tc>
          <w:tcPr>
            <w:tcW w:w="1552" w:type="dxa"/>
            <w:gridSpan w:val="2"/>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kern w:val="0"/>
                <w:sz w:val="21"/>
                <w:szCs w:val="21"/>
              </w:rPr>
              <w:t>2</w:t>
            </w:r>
          </w:p>
        </w:tc>
        <w:tc>
          <w:tcPr>
            <w:tcW w:w="2217" w:type="dxa"/>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kern w:val="0"/>
                <w:sz w:val="21"/>
                <w:szCs w:val="21"/>
              </w:rPr>
              <w:t>518</w:t>
            </w:r>
          </w:p>
        </w:tc>
        <w:tc>
          <w:tcPr>
            <w:tcW w:w="1609" w:type="dxa"/>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kern w:val="0"/>
                <w:sz w:val="21"/>
                <w:szCs w:val="21"/>
              </w:rPr>
              <w:t>440</w:t>
            </w:r>
          </w:p>
        </w:tc>
        <w:tc>
          <w:tcPr>
            <w:tcW w:w="1775" w:type="dxa"/>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kern w:val="0"/>
                <w:sz w:val="21"/>
                <w:szCs w:val="21"/>
              </w:rPr>
              <w:t>1262</w:t>
            </w:r>
          </w:p>
        </w:tc>
      </w:tr>
      <w:tr w:rsidR="006952B8" w:rsidRPr="006631CE">
        <w:trPr>
          <w:trHeight w:val="272"/>
          <w:jc w:val="center"/>
        </w:trPr>
        <w:tc>
          <w:tcPr>
            <w:tcW w:w="1002" w:type="dxa"/>
            <w:vMerge/>
            <w:shd w:val="clear" w:color="auto" w:fill="auto"/>
            <w:vAlign w:val="center"/>
          </w:tcPr>
          <w:p w:rsidR="006952B8" w:rsidRPr="006631CE" w:rsidRDefault="006952B8">
            <w:pPr>
              <w:widowControl/>
              <w:spacing w:line="240" w:lineRule="auto"/>
              <w:ind w:firstLineChars="0" w:firstLine="0"/>
              <w:jc w:val="left"/>
              <w:rPr>
                <w:rFonts w:ascii="Times New Roman" w:eastAsia="宋体" w:hAnsi="Times New Roman" w:cs="Times New Roman"/>
                <w:color w:val="000000"/>
                <w:kern w:val="0"/>
                <w:sz w:val="21"/>
                <w:szCs w:val="21"/>
              </w:rPr>
            </w:pPr>
          </w:p>
        </w:tc>
        <w:tc>
          <w:tcPr>
            <w:tcW w:w="1552" w:type="dxa"/>
            <w:gridSpan w:val="2"/>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kern w:val="0"/>
                <w:sz w:val="21"/>
                <w:szCs w:val="21"/>
              </w:rPr>
              <w:t>3</w:t>
            </w:r>
          </w:p>
        </w:tc>
        <w:tc>
          <w:tcPr>
            <w:tcW w:w="2217" w:type="dxa"/>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kern w:val="0"/>
                <w:sz w:val="21"/>
                <w:szCs w:val="21"/>
              </w:rPr>
              <w:t>430</w:t>
            </w:r>
          </w:p>
        </w:tc>
        <w:tc>
          <w:tcPr>
            <w:tcW w:w="1609" w:type="dxa"/>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kern w:val="0"/>
                <w:sz w:val="21"/>
                <w:szCs w:val="21"/>
              </w:rPr>
              <w:t>380</w:t>
            </w:r>
          </w:p>
        </w:tc>
        <w:tc>
          <w:tcPr>
            <w:tcW w:w="1775" w:type="dxa"/>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kern w:val="0"/>
                <w:sz w:val="21"/>
                <w:szCs w:val="21"/>
              </w:rPr>
              <w:t>1052</w:t>
            </w:r>
          </w:p>
        </w:tc>
      </w:tr>
      <w:tr w:rsidR="006952B8" w:rsidRPr="006631CE">
        <w:trPr>
          <w:trHeight w:val="272"/>
          <w:jc w:val="center"/>
        </w:trPr>
        <w:tc>
          <w:tcPr>
            <w:tcW w:w="1002" w:type="dxa"/>
            <w:vMerge/>
            <w:tcBorders>
              <w:bottom w:val="single" w:sz="6" w:space="0" w:color="auto"/>
            </w:tcBorders>
            <w:shd w:val="clear" w:color="auto" w:fill="auto"/>
            <w:vAlign w:val="center"/>
          </w:tcPr>
          <w:p w:rsidR="006952B8" w:rsidRPr="006631CE" w:rsidRDefault="006952B8">
            <w:pPr>
              <w:widowControl/>
              <w:spacing w:line="240" w:lineRule="auto"/>
              <w:ind w:firstLineChars="0" w:firstLine="0"/>
              <w:jc w:val="left"/>
              <w:rPr>
                <w:rFonts w:ascii="Times New Roman" w:eastAsia="宋体" w:hAnsi="Times New Roman" w:cs="Times New Roman"/>
                <w:color w:val="000000"/>
                <w:kern w:val="0"/>
                <w:sz w:val="21"/>
                <w:szCs w:val="21"/>
              </w:rPr>
            </w:pPr>
          </w:p>
        </w:tc>
        <w:tc>
          <w:tcPr>
            <w:tcW w:w="1552" w:type="dxa"/>
            <w:gridSpan w:val="2"/>
            <w:tcBorders>
              <w:bottom w:val="single" w:sz="6" w:space="0" w:color="auto"/>
            </w:tcBorders>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kern w:val="0"/>
                <w:sz w:val="21"/>
                <w:szCs w:val="21"/>
              </w:rPr>
              <w:t>平均值</w:t>
            </w:r>
          </w:p>
        </w:tc>
        <w:tc>
          <w:tcPr>
            <w:tcW w:w="2217" w:type="dxa"/>
            <w:tcBorders>
              <w:bottom w:val="single" w:sz="6" w:space="0" w:color="auto"/>
            </w:tcBorders>
            <w:shd w:val="clear" w:color="auto" w:fill="auto"/>
            <w:vAlign w:val="bottom"/>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sz w:val="21"/>
                <w:szCs w:val="21"/>
              </w:rPr>
              <w:t xml:space="preserve">465.33 </w:t>
            </w:r>
          </w:p>
        </w:tc>
        <w:tc>
          <w:tcPr>
            <w:tcW w:w="1609" w:type="dxa"/>
            <w:tcBorders>
              <w:bottom w:val="single" w:sz="6" w:space="0" w:color="auto"/>
            </w:tcBorders>
            <w:shd w:val="clear" w:color="auto" w:fill="auto"/>
            <w:vAlign w:val="bottom"/>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sz w:val="21"/>
                <w:szCs w:val="21"/>
              </w:rPr>
              <w:t xml:space="preserve">408.00 </w:t>
            </w:r>
          </w:p>
        </w:tc>
        <w:tc>
          <w:tcPr>
            <w:tcW w:w="1775" w:type="dxa"/>
            <w:tcBorders>
              <w:bottom w:val="single" w:sz="6" w:space="0" w:color="auto"/>
            </w:tcBorders>
            <w:shd w:val="clear" w:color="auto" w:fill="auto"/>
            <w:vAlign w:val="bottom"/>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sz w:val="21"/>
                <w:szCs w:val="21"/>
              </w:rPr>
              <w:t xml:space="preserve">1135.33 </w:t>
            </w:r>
          </w:p>
        </w:tc>
      </w:tr>
      <w:tr w:rsidR="006952B8" w:rsidRPr="006631CE">
        <w:trPr>
          <w:trHeight w:val="272"/>
          <w:jc w:val="center"/>
        </w:trPr>
        <w:tc>
          <w:tcPr>
            <w:tcW w:w="1002" w:type="dxa"/>
            <w:vMerge w:val="restart"/>
            <w:tcBorders>
              <w:top w:val="single" w:sz="6" w:space="0" w:color="auto"/>
              <w:bottom w:val="nil"/>
            </w:tcBorders>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sz w:val="21"/>
                <w:szCs w:val="21"/>
              </w:rPr>
              <w:t>GB/T 24852</w:t>
            </w:r>
          </w:p>
        </w:tc>
        <w:tc>
          <w:tcPr>
            <w:tcW w:w="1552" w:type="dxa"/>
            <w:gridSpan w:val="2"/>
            <w:tcBorders>
              <w:top w:val="single" w:sz="6" w:space="0" w:color="auto"/>
              <w:bottom w:val="nil"/>
            </w:tcBorders>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kern w:val="0"/>
                <w:sz w:val="21"/>
                <w:szCs w:val="21"/>
              </w:rPr>
              <w:t>1</w:t>
            </w:r>
          </w:p>
        </w:tc>
        <w:tc>
          <w:tcPr>
            <w:tcW w:w="2217" w:type="dxa"/>
            <w:tcBorders>
              <w:top w:val="single" w:sz="6" w:space="0" w:color="auto"/>
              <w:bottom w:val="nil"/>
            </w:tcBorders>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kern w:val="0"/>
                <w:sz w:val="21"/>
                <w:szCs w:val="21"/>
              </w:rPr>
              <w:t>438</w:t>
            </w:r>
          </w:p>
        </w:tc>
        <w:tc>
          <w:tcPr>
            <w:tcW w:w="1609" w:type="dxa"/>
            <w:tcBorders>
              <w:top w:val="single" w:sz="6" w:space="0" w:color="auto"/>
              <w:bottom w:val="nil"/>
            </w:tcBorders>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kern w:val="0"/>
                <w:sz w:val="21"/>
                <w:szCs w:val="21"/>
              </w:rPr>
              <w:t>432</w:t>
            </w:r>
          </w:p>
        </w:tc>
        <w:tc>
          <w:tcPr>
            <w:tcW w:w="1775" w:type="dxa"/>
            <w:tcBorders>
              <w:top w:val="single" w:sz="6" w:space="0" w:color="auto"/>
              <w:bottom w:val="nil"/>
            </w:tcBorders>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kern w:val="0"/>
                <w:sz w:val="21"/>
                <w:szCs w:val="21"/>
              </w:rPr>
              <w:t>646</w:t>
            </w:r>
          </w:p>
        </w:tc>
      </w:tr>
      <w:tr w:rsidR="006952B8" w:rsidRPr="006631CE">
        <w:trPr>
          <w:trHeight w:val="272"/>
          <w:jc w:val="center"/>
        </w:trPr>
        <w:tc>
          <w:tcPr>
            <w:tcW w:w="1002" w:type="dxa"/>
            <w:vMerge/>
            <w:tcBorders>
              <w:top w:val="nil"/>
              <w:bottom w:val="nil"/>
            </w:tcBorders>
            <w:shd w:val="clear" w:color="auto" w:fill="auto"/>
            <w:vAlign w:val="center"/>
          </w:tcPr>
          <w:p w:rsidR="006952B8" w:rsidRPr="006631CE" w:rsidRDefault="006952B8">
            <w:pPr>
              <w:widowControl/>
              <w:spacing w:line="240" w:lineRule="auto"/>
              <w:ind w:firstLineChars="0" w:firstLine="0"/>
              <w:jc w:val="left"/>
              <w:rPr>
                <w:rFonts w:ascii="Times New Roman" w:eastAsia="宋体" w:hAnsi="Times New Roman" w:cs="Times New Roman"/>
                <w:color w:val="000000"/>
                <w:kern w:val="0"/>
                <w:sz w:val="21"/>
                <w:szCs w:val="21"/>
              </w:rPr>
            </w:pPr>
          </w:p>
        </w:tc>
        <w:tc>
          <w:tcPr>
            <w:tcW w:w="1552" w:type="dxa"/>
            <w:gridSpan w:val="2"/>
            <w:tcBorders>
              <w:top w:val="nil"/>
              <w:bottom w:val="nil"/>
            </w:tcBorders>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kern w:val="0"/>
                <w:sz w:val="21"/>
                <w:szCs w:val="21"/>
              </w:rPr>
              <w:t>2</w:t>
            </w:r>
          </w:p>
        </w:tc>
        <w:tc>
          <w:tcPr>
            <w:tcW w:w="3826" w:type="dxa"/>
            <w:gridSpan w:val="2"/>
            <w:tcBorders>
              <w:top w:val="nil"/>
              <w:bottom w:val="nil"/>
            </w:tcBorders>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kern w:val="0"/>
                <w:sz w:val="21"/>
                <w:szCs w:val="21"/>
              </w:rPr>
              <w:t>趋势平缓（无确定</w:t>
            </w:r>
            <w:r w:rsidRPr="006631CE">
              <w:rPr>
                <w:rFonts w:ascii="Times New Roman" w:eastAsia="宋体" w:hAnsi="Times New Roman" w:cs="Times New Roman" w:hint="eastAsia"/>
                <w:color w:val="000000"/>
                <w:kern w:val="0"/>
                <w:sz w:val="21"/>
                <w:szCs w:val="21"/>
              </w:rPr>
              <w:t>最低粘度</w:t>
            </w:r>
            <w:r w:rsidRPr="006631CE">
              <w:rPr>
                <w:rFonts w:ascii="Times New Roman" w:eastAsia="宋体" w:hAnsi="Times New Roman" w:cs="Times New Roman"/>
                <w:color w:val="000000"/>
                <w:kern w:val="0"/>
                <w:sz w:val="21"/>
                <w:szCs w:val="21"/>
              </w:rPr>
              <w:t>值、峰值）</w:t>
            </w:r>
          </w:p>
        </w:tc>
        <w:tc>
          <w:tcPr>
            <w:tcW w:w="1775" w:type="dxa"/>
            <w:tcBorders>
              <w:top w:val="nil"/>
              <w:bottom w:val="nil"/>
            </w:tcBorders>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kern w:val="0"/>
                <w:sz w:val="21"/>
                <w:szCs w:val="21"/>
              </w:rPr>
              <w:t>750</w:t>
            </w:r>
          </w:p>
        </w:tc>
      </w:tr>
      <w:tr w:rsidR="006952B8" w:rsidRPr="006631CE">
        <w:trPr>
          <w:trHeight w:val="272"/>
          <w:jc w:val="center"/>
        </w:trPr>
        <w:tc>
          <w:tcPr>
            <w:tcW w:w="1002" w:type="dxa"/>
            <w:vMerge/>
            <w:tcBorders>
              <w:top w:val="nil"/>
              <w:bottom w:val="single" w:sz="12" w:space="0" w:color="auto"/>
            </w:tcBorders>
            <w:shd w:val="clear" w:color="auto" w:fill="auto"/>
            <w:vAlign w:val="center"/>
          </w:tcPr>
          <w:p w:rsidR="006952B8" w:rsidRPr="006631CE" w:rsidRDefault="006952B8">
            <w:pPr>
              <w:widowControl/>
              <w:spacing w:line="240" w:lineRule="auto"/>
              <w:ind w:firstLineChars="0" w:firstLine="0"/>
              <w:jc w:val="left"/>
              <w:rPr>
                <w:rFonts w:ascii="Times New Roman" w:eastAsia="宋体" w:hAnsi="Times New Roman" w:cs="Times New Roman"/>
                <w:color w:val="000000"/>
                <w:kern w:val="0"/>
                <w:sz w:val="21"/>
                <w:szCs w:val="21"/>
              </w:rPr>
            </w:pPr>
          </w:p>
        </w:tc>
        <w:tc>
          <w:tcPr>
            <w:tcW w:w="1552" w:type="dxa"/>
            <w:gridSpan w:val="2"/>
            <w:tcBorders>
              <w:top w:val="nil"/>
              <w:bottom w:val="single" w:sz="12" w:space="0" w:color="auto"/>
            </w:tcBorders>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kern w:val="0"/>
                <w:sz w:val="21"/>
                <w:szCs w:val="21"/>
              </w:rPr>
              <w:t>3</w:t>
            </w:r>
          </w:p>
        </w:tc>
        <w:tc>
          <w:tcPr>
            <w:tcW w:w="3826" w:type="dxa"/>
            <w:gridSpan w:val="2"/>
            <w:tcBorders>
              <w:top w:val="nil"/>
              <w:bottom w:val="single" w:sz="12" w:space="0" w:color="auto"/>
            </w:tcBorders>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kern w:val="0"/>
                <w:sz w:val="21"/>
                <w:szCs w:val="21"/>
              </w:rPr>
              <w:t>趋势平缓（无确定</w:t>
            </w:r>
            <w:r w:rsidRPr="006631CE">
              <w:rPr>
                <w:rFonts w:ascii="Times New Roman" w:eastAsia="宋体" w:hAnsi="Times New Roman" w:cs="Times New Roman" w:hint="eastAsia"/>
                <w:color w:val="000000"/>
                <w:kern w:val="0"/>
                <w:sz w:val="21"/>
                <w:szCs w:val="21"/>
              </w:rPr>
              <w:t>最低粘度</w:t>
            </w:r>
            <w:r w:rsidRPr="006631CE">
              <w:rPr>
                <w:rFonts w:ascii="Times New Roman" w:eastAsia="宋体" w:hAnsi="Times New Roman" w:cs="Times New Roman"/>
                <w:color w:val="000000"/>
                <w:kern w:val="0"/>
                <w:sz w:val="21"/>
                <w:szCs w:val="21"/>
              </w:rPr>
              <w:t>值、峰值）</w:t>
            </w:r>
          </w:p>
        </w:tc>
        <w:tc>
          <w:tcPr>
            <w:tcW w:w="1775" w:type="dxa"/>
            <w:tcBorders>
              <w:top w:val="nil"/>
              <w:bottom w:val="single" w:sz="12" w:space="0" w:color="auto"/>
            </w:tcBorders>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kern w:val="0"/>
                <w:sz w:val="21"/>
                <w:szCs w:val="21"/>
              </w:rPr>
              <w:t>626</w:t>
            </w:r>
          </w:p>
        </w:tc>
      </w:tr>
    </w:tbl>
    <w:p w:rsidR="006952B8" w:rsidRPr="006631CE" w:rsidRDefault="00004F9F">
      <w:pPr>
        <w:spacing w:line="240" w:lineRule="auto"/>
        <w:ind w:left="786" w:firstLineChars="0" w:firstLine="0"/>
        <w:rPr>
          <w:rFonts w:ascii="Times New Roman" w:eastAsia="宋体" w:hAnsi="Times New Roman" w:cs="Times New Roman"/>
          <w:sz w:val="21"/>
          <w:szCs w:val="21"/>
        </w:rPr>
      </w:pPr>
      <w:r w:rsidRPr="006631CE">
        <w:rPr>
          <w:rFonts w:ascii="Times New Roman" w:eastAsia="宋体" w:hAnsi="Times New Roman" w:cs="Times New Roman"/>
          <w:noProof/>
          <w:sz w:val="21"/>
          <w:szCs w:val="21"/>
        </w:rPr>
        <w:drawing>
          <wp:inline distT="0" distB="0" distL="0" distR="0">
            <wp:extent cx="2216150" cy="1820545"/>
            <wp:effectExtent l="0" t="0" r="0" b="7620"/>
            <wp:docPr id="1032" name="图片 6"/>
            <wp:cNvGraphicFramePr/>
            <a:graphic xmlns:a="http://schemas.openxmlformats.org/drawingml/2006/main">
              <a:graphicData uri="http://schemas.openxmlformats.org/drawingml/2006/picture">
                <pic:pic xmlns:pic="http://schemas.openxmlformats.org/drawingml/2006/picture">
                  <pic:nvPicPr>
                    <pic:cNvPr id="1032" name="图片 6"/>
                    <pic:cNvPicPr/>
                  </pic:nvPicPr>
                  <pic:blipFill>
                    <a:blip r:embed="rId20" cstate="print"/>
                    <a:srcRect/>
                    <a:stretch>
                      <a:fillRect/>
                    </a:stretch>
                  </pic:blipFill>
                  <pic:spPr>
                    <a:xfrm>
                      <a:off x="0" y="0"/>
                      <a:ext cx="2216150" cy="1821178"/>
                    </a:xfrm>
                    <a:prstGeom prst="rect">
                      <a:avLst/>
                    </a:prstGeom>
                  </pic:spPr>
                </pic:pic>
              </a:graphicData>
            </a:graphic>
          </wp:inline>
        </w:drawing>
      </w:r>
      <w:r w:rsidRPr="006631CE">
        <w:rPr>
          <w:rFonts w:ascii="Times New Roman" w:eastAsia="宋体" w:hAnsi="Times New Roman" w:cs="Times New Roman"/>
          <w:noProof/>
          <w:sz w:val="21"/>
          <w:szCs w:val="21"/>
        </w:rPr>
        <w:drawing>
          <wp:inline distT="0" distB="0" distL="0" distR="0">
            <wp:extent cx="2289810" cy="1752600"/>
            <wp:effectExtent l="0" t="0" r="0" b="0"/>
            <wp:docPr id="1033" name="图片 5"/>
            <wp:cNvGraphicFramePr/>
            <a:graphic xmlns:a="http://schemas.openxmlformats.org/drawingml/2006/main">
              <a:graphicData uri="http://schemas.openxmlformats.org/drawingml/2006/picture">
                <pic:pic xmlns:pic="http://schemas.openxmlformats.org/drawingml/2006/picture">
                  <pic:nvPicPr>
                    <pic:cNvPr id="1033" name="图片 5"/>
                    <pic:cNvPicPr/>
                  </pic:nvPicPr>
                  <pic:blipFill>
                    <a:blip r:embed="rId21" cstate="print"/>
                    <a:srcRect/>
                    <a:stretch>
                      <a:fillRect/>
                    </a:stretch>
                  </pic:blipFill>
                  <pic:spPr>
                    <a:xfrm>
                      <a:off x="0" y="0"/>
                      <a:ext cx="2289810" cy="1752600"/>
                    </a:xfrm>
                    <a:prstGeom prst="rect">
                      <a:avLst/>
                    </a:prstGeom>
                  </pic:spPr>
                </pic:pic>
              </a:graphicData>
            </a:graphic>
          </wp:inline>
        </w:drawing>
      </w:r>
      <w:r w:rsidRPr="006631CE">
        <w:rPr>
          <w:rFonts w:ascii="Times New Roman" w:eastAsia="宋体" w:hAnsi="Times New Roman" w:cs="Times New Roman"/>
          <w:sz w:val="21"/>
          <w:szCs w:val="21"/>
        </w:rPr>
        <w:t xml:space="preserve"> </w:t>
      </w:r>
    </w:p>
    <w:p w:rsidR="006952B8" w:rsidRPr="006631CE" w:rsidRDefault="00004F9F">
      <w:pPr>
        <w:tabs>
          <w:tab w:val="left" w:pos="567"/>
        </w:tabs>
        <w:spacing w:line="240" w:lineRule="auto"/>
        <w:ind w:firstLineChars="600" w:firstLine="126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自制升温曲线</w:t>
      </w:r>
      <w:r w:rsidRPr="006631CE">
        <w:rPr>
          <w:rFonts w:ascii="Times New Roman" w:eastAsia="宋体" w:hAnsi="Times New Roman" w:cs="Times New Roman"/>
          <w:sz w:val="21"/>
          <w:szCs w:val="21"/>
        </w:rPr>
        <w:t xml:space="preserve">                       GB/T 24852</w:t>
      </w:r>
      <w:r w:rsidRPr="006631CE">
        <w:rPr>
          <w:rFonts w:ascii="Times New Roman" w:eastAsia="宋体" w:hAnsi="Times New Roman" w:cs="Times New Roman"/>
          <w:sz w:val="21"/>
          <w:szCs w:val="21"/>
        </w:rPr>
        <w:t>升温曲线</w:t>
      </w:r>
    </w:p>
    <w:p w:rsidR="006952B8" w:rsidRPr="006631CE" w:rsidRDefault="00004F9F" w:rsidP="00966168">
      <w:pPr>
        <w:spacing w:beforeLines="50" w:afterLines="50" w:line="240" w:lineRule="auto"/>
        <w:ind w:firstLineChars="0" w:firstLine="0"/>
        <w:jc w:val="center"/>
        <w:rPr>
          <w:rFonts w:ascii="Times New Roman" w:eastAsia="宋体" w:hAnsi="Times New Roman" w:cs="Times New Roman"/>
          <w:b/>
          <w:sz w:val="21"/>
          <w:szCs w:val="21"/>
        </w:rPr>
      </w:pPr>
      <w:r w:rsidRPr="006631CE">
        <w:rPr>
          <w:rFonts w:ascii="Times New Roman" w:eastAsia="宋体" w:hAnsi="Times New Roman" w:cs="Times New Roman"/>
          <w:b/>
          <w:sz w:val="21"/>
          <w:szCs w:val="21"/>
        </w:rPr>
        <w:t>图</w:t>
      </w:r>
      <w:r w:rsidRPr="006631CE">
        <w:rPr>
          <w:rFonts w:ascii="Times New Roman" w:eastAsia="宋体" w:hAnsi="Times New Roman" w:cs="Times New Roman"/>
          <w:b/>
          <w:sz w:val="21"/>
          <w:szCs w:val="21"/>
        </w:rPr>
        <w:t xml:space="preserve">5 </w:t>
      </w:r>
      <w:r w:rsidRPr="006631CE">
        <w:rPr>
          <w:rFonts w:ascii="Times New Roman" w:eastAsia="宋体" w:hAnsi="Times New Roman" w:cs="Times New Roman"/>
          <w:b/>
          <w:sz w:val="21"/>
          <w:szCs w:val="21"/>
        </w:rPr>
        <w:t>升温程序对</w:t>
      </w:r>
      <w:r w:rsidRPr="006631CE">
        <w:rPr>
          <w:rFonts w:ascii="Times New Roman" w:eastAsia="宋体" w:hAnsi="Times New Roman" w:cs="Times New Roman" w:hint="eastAsia"/>
          <w:b/>
          <w:sz w:val="21"/>
          <w:szCs w:val="21"/>
        </w:rPr>
        <w:t>超高压方便米饭（</w:t>
      </w:r>
      <w:proofErr w:type="gramStart"/>
      <w:r w:rsidRPr="006631CE">
        <w:rPr>
          <w:rFonts w:ascii="Times New Roman" w:eastAsia="宋体" w:hAnsi="Times New Roman" w:cs="Times New Roman"/>
          <w:b/>
          <w:sz w:val="21"/>
          <w:szCs w:val="21"/>
        </w:rPr>
        <w:t>华润五丰长粒</w:t>
      </w:r>
      <w:proofErr w:type="gramEnd"/>
      <w:r w:rsidRPr="006631CE">
        <w:rPr>
          <w:rFonts w:ascii="Times New Roman" w:eastAsia="宋体" w:hAnsi="Times New Roman" w:cs="Times New Roman"/>
          <w:b/>
          <w:sz w:val="21"/>
          <w:szCs w:val="21"/>
        </w:rPr>
        <w:t>香</w:t>
      </w:r>
      <w:r w:rsidRPr="006631CE">
        <w:rPr>
          <w:rFonts w:ascii="Times New Roman" w:eastAsia="宋体" w:hAnsi="Times New Roman" w:cs="Times New Roman" w:hint="eastAsia"/>
          <w:b/>
          <w:sz w:val="21"/>
          <w:szCs w:val="21"/>
        </w:rPr>
        <w:t>）</w:t>
      </w:r>
      <w:r w:rsidRPr="006631CE">
        <w:rPr>
          <w:rFonts w:ascii="Times New Roman" w:eastAsia="宋体" w:hAnsi="Times New Roman" w:cs="Times New Roman"/>
          <w:b/>
          <w:sz w:val="21"/>
          <w:szCs w:val="21"/>
        </w:rPr>
        <w:t>的升温曲线的影响</w:t>
      </w:r>
    </w:p>
    <w:p w:rsidR="006952B8" w:rsidRPr="006631CE" w:rsidRDefault="00004F9F" w:rsidP="00966168">
      <w:pPr>
        <w:spacing w:beforeLines="50" w:afterLines="50" w:line="240" w:lineRule="auto"/>
        <w:ind w:firstLineChars="0" w:firstLine="0"/>
        <w:jc w:val="center"/>
        <w:rPr>
          <w:rFonts w:ascii="Times New Roman" w:eastAsia="宋体" w:hAnsi="Times New Roman" w:cs="Times New Roman"/>
          <w:b/>
          <w:sz w:val="21"/>
          <w:szCs w:val="21"/>
        </w:rPr>
      </w:pPr>
      <w:r w:rsidRPr="006631CE">
        <w:rPr>
          <w:rFonts w:ascii="Times New Roman" w:eastAsia="宋体" w:hAnsi="Times New Roman" w:cs="Times New Roman"/>
          <w:b/>
          <w:sz w:val="21"/>
          <w:szCs w:val="21"/>
        </w:rPr>
        <w:t>表</w:t>
      </w:r>
      <w:r w:rsidR="0080332D" w:rsidRPr="006631CE">
        <w:rPr>
          <w:rFonts w:ascii="Times New Roman" w:eastAsia="宋体" w:hAnsi="Times New Roman" w:cs="Times New Roman"/>
          <w:b/>
          <w:sz w:val="21"/>
          <w:szCs w:val="21"/>
        </w:rPr>
        <w:t>7</w:t>
      </w:r>
      <w:r w:rsidRPr="006631CE">
        <w:rPr>
          <w:rFonts w:ascii="Times New Roman" w:eastAsia="宋体" w:hAnsi="Times New Roman" w:cs="Times New Roman"/>
          <w:b/>
          <w:sz w:val="21"/>
          <w:szCs w:val="21"/>
        </w:rPr>
        <w:t>不同升温程序中</w:t>
      </w:r>
      <w:r w:rsidRPr="006631CE">
        <w:rPr>
          <w:rFonts w:ascii="Times New Roman" w:eastAsia="宋体" w:hAnsi="Times New Roman" w:cs="Times New Roman" w:hint="eastAsia"/>
          <w:b/>
          <w:sz w:val="21"/>
          <w:szCs w:val="21"/>
        </w:rPr>
        <w:t>超高压方便米饭（</w:t>
      </w:r>
      <w:proofErr w:type="gramStart"/>
      <w:r w:rsidRPr="006631CE">
        <w:rPr>
          <w:rFonts w:ascii="Times New Roman" w:eastAsia="宋体" w:hAnsi="Times New Roman" w:cs="Times New Roman"/>
          <w:b/>
          <w:sz w:val="21"/>
          <w:szCs w:val="21"/>
        </w:rPr>
        <w:t>华润五丰长粒</w:t>
      </w:r>
      <w:proofErr w:type="gramEnd"/>
      <w:r w:rsidRPr="006631CE">
        <w:rPr>
          <w:rFonts w:ascii="Times New Roman" w:eastAsia="宋体" w:hAnsi="Times New Roman" w:cs="Times New Roman"/>
          <w:b/>
          <w:sz w:val="21"/>
          <w:szCs w:val="21"/>
        </w:rPr>
        <w:t>香</w:t>
      </w:r>
      <w:r w:rsidRPr="006631CE">
        <w:rPr>
          <w:rFonts w:ascii="Times New Roman" w:eastAsia="宋体" w:hAnsi="Times New Roman" w:cs="Times New Roman" w:hint="eastAsia"/>
          <w:b/>
          <w:sz w:val="21"/>
          <w:szCs w:val="21"/>
        </w:rPr>
        <w:t>）</w:t>
      </w:r>
      <w:r w:rsidRPr="006631CE">
        <w:rPr>
          <w:rFonts w:ascii="Times New Roman" w:eastAsia="宋体" w:hAnsi="Times New Roman" w:cs="Times New Roman"/>
          <w:b/>
          <w:sz w:val="21"/>
          <w:szCs w:val="21"/>
        </w:rPr>
        <w:t>的特征值对比</w:t>
      </w:r>
    </w:p>
    <w:tbl>
      <w:tblPr>
        <w:tblW w:w="8055" w:type="dxa"/>
        <w:jc w:val="center"/>
        <w:tblBorders>
          <w:top w:val="single" w:sz="12" w:space="0" w:color="auto"/>
          <w:bottom w:val="single" w:sz="12" w:space="0" w:color="auto"/>
        </w:tblBorders>
        <w:tblLayout w:type="fixed"/>
        <w:tblLook w:val="04A0"/>
      </w:tblPr>
      <w:tblGrid>
        <w:gridCol w:w="1002"/>
        <w:gridCol w:w="275"/>
        <w:gridCol w:w="1277"/>
        <w:gridCol w:w="1819"/>
        <w:gridCol w:w="48"/>
        <w:gridCol w:w="1767"/>
        <w:gridCol w:w="49"/>
        <w:gridCol w:w="1701"/>
        <w:gridCol w:w="117"/>
      </w:tblGrid>
      <w:tr w:rsidR="006952B8" w:rsidRPr="006631CE">
        <w:trPr>
          <w:trHeight w:val="272"/>
          <w:jc w:val="center"/>
        </w:trPr>
        <w:tc>
          <w:tcPr>
            <w:tcW w:w="1277" w:type="dxa"/>
            <w:gridSpan w:val="2"/>
            <w:tcBorders>
              <w:top w:val="single" w:sz="12" w:space="0" w:color="auto"/>
              <w:bottom w:val="single" w:sz="6" w:space="0" w:color="auto"/>
            </w:tcBorders>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kern w:val="0"/>
                <w:sz w:val="21"/>
                <w:szCs w:val="21"/>
              </w:rPr>
              <w:t>升温程序</w:t>
            </w:r>
          </w:p>
        </w:tc>
        <w:tc>
          <w:tcPr>
            <w:tcW w:w="1277" w:type="dxa"/>
            <w:tcBorders>
              <w:top w:val="single" w:sz="12" w:space="0" w:color="auto"/>
              <w:bottom w:val="single" w:sz="6" w:space="0" w:color="auto"/>
            </w:tcBorders>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kern w:val="0"/>
                <w:sz w:val="21"/>
                <w:szCs w:val="21"/>
              </w:rPr>
              <w:t>序号</w:t>
            </w:r>
          </w:p>
        </w:tc>
        <w:tc>
          <w:tcPr>
            <w:tcW w:w="1867" w:type="dxa"/>
            <w:gridSpan w:val="2"/>
            <w:tcBorders>
              <w:top w:val="single" w:sz="12" w:space="0" w:color="auto"/>
              <w:bottom w:val="single" w:sz="6" w:space="0" w:color="auto"/>
            </w:tcBorders>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kern w:val="0"/>
                <w:sz w:val="21"/>
                <w:szCs w:val="21"/>
              </w:rPr>
              <w:t>峰</w:t>
            </w:r>
            <w:r w:rsidRPr="006631CE">
              <w:rPr>
                <w:rFonts w:ascii="Times New Roman" w:eastAsia="宋体" w:hAnsi="Times New Roman" w:cs="Times New Roman" w:hint="eastAsia"/>
                <w:color w:val="000000"/>
                <w:kern w:val="0"/>
                <w:sz w:val="21"/>
                <w:szCs w:val="21"/>
              </w:rPr>
              <w:t>值</w:t>
            </w:r>
            <w:r w:rsidRPr="006631CE">
              <w:rPr>
                <w:rFonts w:ascii="Times New Roman" w:eastAsia="宋体" w:hAnsi="Times New Roman" w:cs="Times New Roman"/>
                <w:color w:val="000000"/>
                <w:kern w:val="0"/>
                <w:sz w:val="21"/>
                <w:szCs w:val="21"/>
              </w:rPr>
              <w:t>粘度</w:t>
            </w:r>
            <w:r w:rsidRPr="006631CE">
              <w:rPr>
                <w:rFonts w:ascii="Times New Roman" w:eastAsia="宋体" w:hAnsi="Times New Roman" w:cs="Times New Roman" w:hint="eastAsia"/>
                <w:color w:val="000000"/>
                <w:kern w:val="0"/>
                <w:sz w:val="21"/>
                <w:szCs w:val="21"/>
              </w:rPr>
              <w:t>（</w:t>
            </w:r>
            <w:proofErr w:type="spellStart"/>
            <w:r w:rsidRPr="006631CE">
              <w:rPr>
                <w:rFonts w:ascii="Times New Roman" w:eastAsia="宋体" w:hAnsi="Times New Roman" w:cs="Times New Roman" w:hint="eastAsia"/>
                <w:color w:val="000000"/>
                <w:kern w:val="0"/>
                <w:sz w:val="21"/>
                <w:szCs w:val="21"/>
              </w:rPr>
              <w:t>m</w:t>
            </w:r>
            <w:r w:rsidRPr="006631CE">
              <w:rPr>
                <w:rFonts w:ascii="Times New Roman" w:eastAsia="宋体" w:hAnsi="Times New Roman" w:cs="Times New Roman"/>
                <w:color w:val="000000"/>
                <w:kern w:val="0"/>
                <w:sz w:val="21"/>
                <w:szCs w:val="21"/>
              </w:rPr>
              <w:t>P</w:t>
            </w:r>
            <w:r w:rsidRPr="006631CE">
              <w:rPr>
                <w:rFonts w:ascii="Times New Roman" w:eastAsia="宋体" w:hAnsi="Times New Roman" w:cs="Times New Roman" w:hint="eastAsia"/>
                <w:color w:val="000000"/>
                <w:kern w:val="0"/>
                <w:sz w:val="21"/>
                <w:szCs w:val="21"/>
              </w:rPr>
              <w:t>a.</w:t>
            </w:r>
            <w:r w:rsidRPr="006631CE">
              <w:rPr>
                <w:rFonts w:ascii="Times New Roman" w:eastAsia="宋体" w:hAnsi="Times New Roman" w:cs="Times New Roman"/>
                <w:color w:val="000000"/>
                <w:kern w:val="0"/>
                <w:sz w:val="21"/>
                <w:szCs w:val="21"/>
              </w:rPr>
              <w:t>s</w:t>
            </w:r>
            <w:proofErr w:type="spellEnd"/>
            <w:r w:rsidRPr="006631CE">
              <w:rPr>
                <w:rFonts w:ascii="Times New Roman" w:eastAsia="宋体" w:hAnsi="Times New Roman" w:cs="Times New Roman" w:hint="eastAsia"/>
                <w:color w:val="000000"/>
                <w:kern w:val="0"/>
                <w:sz w:val="21"/>
                <w:szCs w:val="21"/>
              </w:rPr>
              <w:t>）</w:t>
            </w:r>
          </w:p>
        </w:tc>
        <w:tc>
          <w:tcPr>
            <w:tcW w:w="1767" w:type="dxa"/>
            <w:tcBorders>
              <w:top w:val="single" w:sz="12" w:space="0" w:color="auto"/>
              <w:bottom w:val="single" w:sz="6" w:space="0" w:color="auto"/>
            </w:tcBorders>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hint="eastAsia"/>
                <w:color w:val="000000"/>
                <w:kern w:val="0"/>
                <w:sz w:val="21"/>
                <w:szCs w:val="21"/>
              </w:rPr>
              <w:t>最低</w:t>
            </w:r>
            <w:r w:rsidRPr="006631CE">
              <w:rPr>
                <w:rFonts w:ascii="Times New Roman" w:eastAsia="宋体" w:hAnsi="Times New Roman" w:cs="Times New Roman"/>
                <w:color w:val="000000"/>
                <w:kern w:val="0"/>
                <w:sz w:val="21"/>
                <w:szCs w:val="21"/>
              </w:rPr>
              <w:t>粘度</w:t>
            </w:r>
            <w:r w:rsidRPr="006631CE">
              <w:rPr>
                <w:rFonts w:ascii="Times New Roman" w:eastAsia="宋体" w:hAnsi="Times New Roman" w:cs="Times New Roman" w:hint="eastAsia"/>
                <w:color w:val="000000"/>
                <w:kern w:val="0"/>
                <w:sz w:val="21"/>
                <w:szCs w:val="21"/>
              </w:rPr>
              <w:t>（</w:t>
            </w:r>
            <w:proofErr w:type="spellStart"/>
            <w:r w:rsidRPr="006631CE">
              <w:rPr>
                <w:rFonts w:ascii="Times New Roman" w:eastAsia="宋体" w:hAnsi="Times New Roman" w:cs="Times New Roman" w:hint="eastAsia"/>
                <w:color w:val="000000"/>
                <w:kern w:val="0"/>
                <w:sz w:val="21"/>
                <w:szCs w:val="21"/>
              </w:rPr>
              <w:t>m</w:t>
            </w:r>
            <w:r w:rsidRPr="006631CE">
              <w:rPr>
                <w:rFonts w:ascii="Times New Roman" w:eastAsia="宋体" w:hAnsi="Times New Roman" w:cs="Times New Roman"/>
                <w:color w:val="000000"/>
                <w:kern w:val="0"/>
                <w:sz w:val="21"/>
                <w:szCs w:val="21"/>
              </w:rPr>
              <w:t>P</w:t>
            </w:r>
            <w:r w:rsidRPr="006631CE">
              <w:rPr>
                <w:rFonts w:ascii="Times New Roman" w:eastAsia="宋体" w:hAnsi="Times New Roman" w:cs="Times New Roman" w:hint="eastAsia"/>
                <w:color w:val="000000"/>
                <w:kern w:val="0"/>
                <w:sz w:val="21"/>
                <w:szCs w:val="21"/>
              </w:rPr>
              <w:t>a.</w:t>
            </w:r>
            <w:r w:rsidRPr="006631CE">
              <w:rPr>
                <w:rFonts w:ascii="Times New Roman" w:eastAsia="宋体" w:hAnsi="Times New Roman" w:cs="Times New Roman"/>
                <w:color w:val="000000"/>
                <w:kern w:val="0"/>
                <w:sz w:val="21"/>
                <w:szCs w:val="21"/>
              </w:rPr>
              <w:t>s</w:t>
            </w:r>
            <w:proofErr w:type="spellEnd"/>
            <w:r w:rsidRPr="006631CE">
              <w:rPr>
                <w:rFonts w:ascii="Times New Roman" w:eastAsia="宋体" w:hAnsi="Times New Roman" w:cs="Times New Roman" w:hint="eastAsia"/>
                <w:color w:val="000000"/>
                <w:kern w:val="0"/>
                <w:sz w:val="21"/>
                <w:szCs w:val="21"/>
              </w:rPr>
              <w:t>）</w:t>
            </w:r>
          </w:p>
        </w:tc>
        <w:tc>
          <w:tcPr>
            <w:tcW w:w="1867" w:type="dxa"/>
            <w:gridSpan w:val="3"/>
            <w:tcBorders>
              <w:top w:val="single" w:sz="12" w:space="0" w:color="auto"/>
              <w:bottom w:val="single" w:sz="6" w:space="0" w:color="auto"/>
            </w:tcBorders>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hint="eastAsia"/>
                <w:color w:val="000000"/>
                <w:kern w:val="0"/>
                <w:sz w:val="21"/>
                <w:szCs w:val="21"/>
              </w:rPr>
              <w:t>最</w:t>
            </w:r>
            <w:r w:rsidRPr="006631CE">
              <w:rPr>
                <w:rFonts w:ascii="Times New Roman" w:eastAsia="宋体" w:hAnsi="Times New Roman" w:cs="Times New Roman"/>
                <w:color w:val="000000"/>
                <w:kern w:val="0"/>
                <w:sz w:val="21"/>
                <w:szCs w:val="21"/>
              </w:rPr>
              <w:t>终粘度</w:t>
            </w:r>
            <w:r w:rsidRPr="006631CE">
              <w:rPr>
                <w:rFonts w:ascii="Times New Roman" w:eastAsia="宋体" w:hAnsi="Times New Roman" w:cs="Times New Roman" w:hint="eastAsia"/>
                <w:color w:val="000000"/>
                <w:kern w:val="0"/>
                <w:sz w:val="21"/>
                <w:szCs w:val="21"/>
              </w:rPr>
              <w:t>（</w:t>
            </w:r>
            <w:proofErr w:type="spellStart"/>
            <w:r w:rsidRPr="006631CE">
              <w:rPr>
                <w:rFonts w:ascii="Times New Roman" w:eastAsia="宋体" w:hAnsi="Times New Roman" w:cs="Times New Roman" w:hint="eastAsia"/>
                <w:color w:val="000000"/>
                <w:kern w:val="0"/>
                <w:sz w:val="21"/>
                <w:szCs w:val="21"/>
              </w:rPr>
              <w:t>m</w:t>
            </w:r>
            <w:r w:rsidRPr="006631CE">
              <w:rPr>
                <w:rFonts w:ascii="Times New Roman" w:eastAsia="宋体" w:hAnsi="Times New Roman" w:cs="Times New Roman"/>
                <w:color w:val="000000"/>
                <w:kern w:val="0"/>
                <w:sz w:val="21"/>
                <w:szCs w:val="21"/>
              </w:rPr>
              <w:t>P</w:t>
            </w:r>
            <w:r w:rsidRPr="006631CE">
              <w:rPr>
                <w:rFonts w:ascii="Times New Roman" w:eastAsia="宋体" w:hAnsi="Times New Roman" w:cs="Times New Roman" w:hint="eastAsia"/>
                <w:color w:val="000000"/>
                <w:kern w:val="0"/>
                <w:sz w:val="21"/>
                <w:szCs w:val="21"/>
              </w:rPr>
              <w:t>a.</w:t>
            </w:r>
            <w:r w:rsidRPr="006631CE">
              <w:rPr>
                <w:rFonts w:ascii="Times New Roman" w:eastAsia="宋体" w:hAnsi="Times New Roman" w:cs="Times New Roman"/>
                <w:color w:val="000000"/>
                <w:kern w:val="0"/>
                <w:sz w:val="21"/>
                <w:szCs w:val="21"/>
              </w:rPr>
              <w:t>s</w:t>
            </w:r>
            <w:proofErr w:type="spellEnd"/>
            <w:r w:rsidRPr="006631CE">
              <w:rPr>
                <w:rFonts w:ascii="Times New Roman" w:eastAsia="宋体" w:hAnsi="Times New Roman" w:cs="Times New Roman" w:hint="eastAsia"/>
                <w:color w:val="000000"/>
                <w:kern w:val="0"/>
                <w:sz w:val="21"/>
                <w:szCs w:val="21"/>
              </w:rPr>
              <w:t>）</w:t>
            </w:r>
          </w:p>
        </w:tc>
      </w:tr>
      <w:tr w:rsidR="006952B8" w:rsidRPr="006631CE">
        <w:trPr>
          <w:trHeight w:val="272"/>
          <w:jc w:val="center"/>
        </w:trPr>
        <w:tc>
          <w:tcPr>
            <w:tcW w:w="1002" w:type="dxa"/>
            <w:vMerge w:val="restart"/>
            <w:tcBorders>
              <w:top w:val="single" w:sz="6" w:space="0" w:color="auto"/>
            </w:tcBorders>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kern w:val="0"/>
                <w:sz w:val="21"/>
                <w:szCs w:val="21"/>
              </w:rPr>
              <w:t>自制</w:t>
            </w:r>
          </w:p>
        </w:tc>
        <w:tc>
          <w:tcPr>
            <w:tcW w:w="1552" w:type="dxa"/>
            <w:gridSpan w:val="2"/>
            <w:tcBorders>
              <w:top w:val="single" w:sz="6" w:space="0" w:color="auto"/>
            </w:tcBorders>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kern w:val="0"/>
                <w:sz w:val="21"/>
                <w:szCs w:val="21"/>
              </w:rPr>
              <w:t>1</w:t>
            </w:r>
          </w:p>
        </w:tc>
        <w:tc>
          <w:tcPr>
            <w:tcW w:w="1867" w:type="dxa"/>
            <w:gridSpan w:val="2"/>
            <w:tcBorders>
              <w:top w:val="single" w:sz="6" w:space="0" w:color="auto"/>
            </w:tcBorders>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sz w:val="21"/>
                <w:szCs w:val="21"/>
              </w:rPr>
              <w:t>816</w:t>
            </w:r>
          </w:p>
        </w:tc>
        <w:tc>
          <w:tcPr>
            <w:tcW w:w="1767" w:type="dxa"/>
            <w:tcBorders>
              <w:top w:val="single" w:sz="6" w:space="0" w:color="auto"/>
            </w:tcBorders>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sz w:val="21"/>
                <w:szCs w:val="21"/>
              </w:rPr>
              <w:t>590</w:t>
            </w:r>
          </w:p>
        </w:tc>
        <w:tc>
          <w:tcPr>
            <w:tcW w:w="1867" w:type="dxa"/>
            <w:gridSpan w:val="3"/>
            <w:tcBorders>
              <w:top w:val="single" w:sz="6" w:space="0" w:color="auto"/>
            </w:tcBorders>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sz w:val="21"/>
                <w:szCs w:val="21"/>
              </w:rPr>
              <w:t>1694</w:t>
            </w:r>
          </w:p>
        </w:tc>
      </w:tr>
      <w:tr w:rsidR="006952B8" w:rsidRPr="006631CE">
        <w:trPr>
          <w:trHeight w:val="272"/>
          <w:jc w:val="center"/>
        </w:trPr>
        <w:tc>
          <w:tcPr>
            <w:tcW w:w="1002" w:type="dxa"/>
            <w:vMerge/>
            <w:shd w:val="clear" w:color="auto" w:fill="auto"/>
            <w:vAlign w:val="center"/>
          </w:tcPr>
          <w:p w:rsidR="006952B8" w:rsidRPr="006631CE" w:rsidRDefault="006952B8">
            <w:pPr>
              <w:widowControl/>
              <w:spacing w:line="240" w:lineRule="auto"/>
              <w:ind w:firstLineChars="0" w:firstLine="0"/>
              <w:jc w:val="left"/>
              <w:rPr>
                <w:rFonts w:ascii="Times New Roman" w:eastAsia="宋体" w:hAnsi="Times New Roman" w:cs="Times New Roman"/>
                <w:color w:val="000000"/>
                <w:kern w:val="0"/>
                <w:sz w:val="21"/>
                <w:szCs w:val="21"/>
              </w:rPr>
            </w:pPr>
          </w:p>
        </w:tc>
        <w:tc>
          <w:tcPr>
            <w:tcW w:w="1552" w:type="dxa"/>
            <w:gridSpan w:val="2"/>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kern w:val="0"/>
                <w:sz w:val="21"/>
                <w:szCs w:val="21"/>
              </w:rPr>
              <w:t>2</w:t>
            </w:r>
          </w:p>
        </w:tc>
        <w:tc>
          <w:tcPr>
            <w:tcW w:w="1867" w:type="dxa"/>
            <w:gridSpan w:val="2"/>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sz w:val="21"/>
                <w:szCs w:val="21"/>
              </w:rPr>
              <w:t>912</w:t>
            </w:r>
          </w:p>
        </w:tc>
        <w:tc>
          <w:tcPr>
            <w:tcW w:w="1767" w:type="dxa"/>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sz w:val="21"/>
                <w:szCs w:val="21"/>
              </w:rPr>
              <w:t>656</w:t>
            </w:r>
          </w:p>
        </w:tc>
        <w:tc>
          <w:tcPr>
            <w:tcW w:w="1867" w:type="dxa"/>
            <w:gridSpan w:val="3"/>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sz w:val="21"/>
                <w:szCs w:val="21"/>
              </w:rPr>
              <w:t>1906</w:t>
            </w:r>
          </w:p>
        </w:tc>
      </w:tr>
      <w:tr w:rsidR="006952B8" w:rsidRPr="006631CE">
        <w:trPr>
          <w:trHeight w:val="272"/>
          <w:jc w:val="center"/>
        </w:trPr>
        <w:tc>
          <w:tcPr>
            <w:tcW w:w="1002" w:type="dxa"/>
            <w:vMerge/>
            <w:shd w:val="clear" w:color="auto" w:fill="auto"/>
            <w:vAlign w:val="center"/>
          </w:tcPr>
          <w:p w:rsidR="006952B8" w:rsidRPr="006631CE" w:rsidRDefault="006952B8">
            <w:pPr>
              <w:widowControl/>
              <w:spacing w:line="240" w:lineRule="auto"/>
              <w:ind w:firstLineChars="0" w:firstLine="0"/>
              <w:jc w:val="left"/>
              <w:rPr>
                <w:rFonts w:ascii="Times New Roman" w:eastAsia="宋体" w:hAnsi="Times New Roman" w:cs="Times New Roman"/>
                <w:color w:val="000000"/>
                <w:kern w:val="0"/>
                <w:sz w:val="21"/>
                <w:szCs w:val="21"/>
              </w:rPr>
            </w:pPr>
          </w:p>
        </w:tc>
        <w:tc>
          <w:tcPr>
            <w:tcW w:w="1552" w:type="dxa"/>
            <w:gridSpan w:val="2"/>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kern w:val="0"/>
                <w:sz w:val="21"/>
                <w:szCs w:val="21"/>
              </w:rPr>
              <w:t>3</w:t>
            </w:r>
          </w:p>
        </w:tc>
        <w:tc>
          <w:tcPr>
            <w:tcW w:w="1867" w:type="dxa"/>
            <w:gridSpan w:val="2"/>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sz w:val="21"/>
                <w:szCs w:val="21"/>
              </w:rPr>
              <w:t>820</w:t>
            </w:r>
          </w:p>
        </w:tc>
        <w:tc>
          <w:tcPr>
            <w:tcW w:w="1767" w:type="dxa"/>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sz w:val="21"/>
                <w:szCs w:val="21"/>
              </w:rPr>
              <w:t>580</w:t>
            </w:r>
          </w:p>
        </w:tc>
        <w:tc>
          <w:tcPr>
            <w:tcW w:w="1867" w:type="dxa"/>
            <w:gridSpan w:val="3"/>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sz w:val="21"/>
                <w:szCs w:val="21"/>
              </w:rPr>
              <w:t>1724</w:t>
            </w:r>
          </w:p>
        </w:tc>
      </w:tr>
      <w:tr w:rsidR="006952B8" w:rsidRPr="006631CE">
        <w:trPr>
          <w:trHeight w:val="272"/>
          <w:jc w:val="center"/>
        </w:trPr>
        <w:tc>
          <w:tcPr>
            <w:tcW w:w="1002" w:type="dxa"/>
            <w:vMerge/>
            <w:tcBorders>
              <w:bottom w:val="single" w:sz="6" w:space="0" w:color="auto"/>
            </w:tcBorders>
            <w:shd w:val="clear" w:color="auto" w:fill="auto"/>
            <w:vAlign w:val="center"/>
          </w:tcPr>
          <w:p w:rsidR="006952B8" w:rsidRPr="006631CE" w:rsidRDefault="006952B8">
            <w:pPr>
              <w:widowControl/>
              <w:spacing w:line="240" w:lineRule="auto"/>
              <w:ind w:firstLineChars="0" w:firstLine="0"/>
              <w:jc w:val="left"/>
              <w:rPr>
                <w:rFonts w:ascii="Times New Roman" w:eastAsia="宋体" w:hAnsi="Times New Roman" w:cs="Times New Roman"/>
                <w:color w:val="000000"/>
                <w:kern w:val="0"/>
                <w:sz w:val="21"/>
                <w:szCs w:val="21"/>
              </w:rPr>
            </w:pPr>
          </w:p>
        </w:tc>
        <w:tc>
          <w:tcPr>
            <w:tcW w:w="1552" w:type="dxa"/>
            <w:gridSpan w:val="2"/>
            <w:tcBorders>
              <w:bottom w:val="single" w:sz="6" w:space="0" w:color="auto"/>
            </w:tcBorders>
            <w:shd w:val="clear" w:color="auto" w:fill="auto"/>
            <w:vAlign w:val="center"/>
          </w:tcPr>
          <w:p w:rsidR="006952B8" w:rsidRPr="006631CE" w:rsidRDefault="00004F9F">
            <w:pPr>
              <w:widowControl/>
              <w:spacing w:line="240" w:lineRule="auto"/>
              <w:ind w:firstLineChars="100" w:firstLine="210"/>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kern w:val="0"/>
                <w:sz w:val="21"/>
                <w:szCs w:val="21"/>
              </w:rPr>
              <w:t>平均值</w:t>
            </w:r>
          </w:p>
        </w:tc>
        <w:tc>
          <w:tcPr>
            <w:tcW w:w="1867" w:type="dxa"/>
            <w:gridSpan w:val="2"/>
            <w:tcBorders>
              <w:bottom w:val="single" w:sz="6" w:space="0" w:color="auto"/>
            </w:tcBorders>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sz w:val="21"/>
                <w:szCs w:val="21"/>
              </w:rPr>
              <w:t>849.33</w:t>
            </w:r>
          </w:p>
        </w:tc>
        <w:tc>
          <w:tcPr>
            <w:tcW w:w="1767" w:type="dxa"/>
            <w:tcBorders>
              <w:bottom w:val="single" w:sz="6" w:space="0" w:color="auto"/>
            </w:tcBorders>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sz w:val="21"/>
                <w:szCs w:val="21"/>
              </w:rPr>
              <w:t>608.67</w:t>
            </w:r>
          </w:p>
        </w:tc>
        <w:tc>
          <w:tcPr>
            <w:tcW w:w="1867" w:type="dxa"/>
            <w:gridSpan w:val="3"/>
            <w:tcBorders>
              <w:bottom w:val="single" w:sz="6" w:space="0" w:color="auto"/>
            </w:tcBorders>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sz w:val="21"/>
                <w:szCs w:val="21"/>
              </w:rPr>
              <w:t>1774.67</w:t>
            </w:r>
          </w:p>
        </w:tc>
      </w:tr>
      <w:tr w:rsidR="006952B8" w:rsidRPr="006631CE">
        <w:trPr>
          <w:gridAfter w:val="1"/>
          <w:wAfter w:w="117" w:type="dxa"/>
          <w:trHeight w:val="272"/>
          <w:jc w:val="center"/>
        </w:trPr>
        <w:tc>
          <w:tcPr>
            <w:tcW w:w="1002" w:type="dxa"/>
            <w:vMerge w:val="restart"/>
            <w:tcBorders>
              <w:top w:val="single" w:sz="6" w:space="0" w:color="auto"/>
              <w:bottom w:val="nil"/>
            </w:tcBorders>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sz w:val="21"/>
                <w:szCs w:val="21"/>
              </w:rPr>
              <w:t>GB/T 24852</w:t>
            </w:r>
          </w:p>
        </w:tc>
        <w:tc>
          <w:tcPr>
            <w:tcW w:w="1552" w:type="dxa"/>
            <w:gridSpan w:val="2"/>
            <w:tcBorders>
              <w:top w:val="single" w:sz="6" w:space="0" w:color="auto"/>
              <w:bottom w:val="nil"/>
            </w:tcBorders>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kern w:val="0"/>
                <w:sz w:val="21"/>
                <w:szCs w:val="21"/>
              </w:rPr>
              <w:t xml:space="preserve"> 1</w:t>
            </w:r>
          </w:p>
        </w:tc>
        <w:tc>
          <w:tcPr>
            <w:tcW w:w="1819" w:type="dxa"/>
            <w:tcBorders>
              <w:top w:val="single" w:sz="6" w:space="0" w:color="auto"/>
              <w:bottom w:val="nil"/>
            </w:tcBorders>
            <w:shd w:val="clear" w:color="auto" w:fill="auto"/>
            <w:vAlign w:val="bottom"/>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sz w:val="21"/>
                <w:szCs w:val="21"/>
              </w:rPr>
              <w:t>756</w:t>
            </w:r>
          </w:p>
        </w:tc>
        <w:tc>
          <w:tcPr>
            <w:tcW w:w="1864" w:type="dxa"/>
            <w:gridSpan w:val="3"/>
            <w:tcBorders>
              <w:top w:val="single" w:sz="6" w:space="0" w:color="auto"/>
              <w:bottom w:val="nil"/>
            </w:tcBorders>
            <w:shd w:val="clear" w:color="auto" w:fill="auto"/>
            <w:vAlign w:val="bottom"/>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sz w:val="21"/>
                <w:szCs w:val="21"/>
              </w:rPr>
              <w:t>678</w:t>
            </w:r>
          </w:p>
        </w:tc>
        <w:tc>
          <w:tcPr>
            <w:tcW w:w="1701" w:type="dxa"/>
            <w:tcBorders>
              <w:top w:val="single" w:sz="6" w:space="0" w:color="auto"/>
              <w:bottom w:val="nil"/>
            </w:tcBorders>
            <w:shd w:val="clear" w:color="auto" w:fill="auto"/>
            <w:vAlign w:val="bottom"/>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sz w:val="21"/>
                <w:szCs w:val="21"/>
              </w:rPr>
              <w:t>1104</w:t>
            </w:r>
          </w:p>
        </w:tc>
      </w:tr>
      <w:tr w:rsidR="006952B8" w:rsidRPr="006631CE">
        <w:trPr>
          <w:trHeight w:val="272"/>
          <w:jc w:val="center"/>
        </w:trPr>
        <w:tc>
          <w:tcPr>
            <w:tcW w:w="1002" w:type="dxa"/>
            <w:vMerge/>
            <w:tcBorders>
              <w:top w:val="nil"/>
              <w:bottom w:val="nil"/>
            </w:tcBorders>
            <w:shd w:val="clear" w:color="auto" w:fill="auto"/>
            <w:vAlign w:val="center"/>
          </w:tcPr>
          <w:p w:rsidR="006952B8" w:rsidRPr="006631CE" w:rsidRDefault="006952B8">
            <w:pPr>
              <w:widowControl/>
              <w:spacing w:line="240" w:lineRule="auto"/>
              <w:ind w:firstLineChars="0" w:firstLine="0"/>
              <w:jc w:val="left"/>
              <w:rPr>
                <w:rFonts w:ascii="Times New Roman" w:eastAsia="宋体" w:hAnsi="Times New Roman" w:cs="Times New Roman"/>
                <w:color w:val="000000"/>
                <w:kern w:val="0"/>
                <w:sz w:val="21"/>
                <w:szCs w:val="21"/>
              </w:rPr>
            </w:pPr>
          </w:p>
        </w:tc>
        <w:tc>
          <w:tcPr>
            <w:tcW w:w="1552" w:type="dxa"/>
            <w:gridSpan w:val="2"/>
            <w:tcBorders>
              <w:top w:val="nil"/>
              <w:bottom w:val="nil"/>
            </w:tcBorders>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kern w:val="0"/>
                <w:sz w:val="21"/>
                <w:szCs w:val="21"/>
              </w:rPr>
              <w:t>2</w:t>
            </w:r>
          </w:p>
        </w:tc>
        <w:tc>
          <w:tcPr>
            <w:tcW w:w="1867" w:type="dxa"/>
            <w:gridSpan w:val="2"/>
            <w:tcBorders>
              <w:top w:val="nil"/>
              <w:bottom w:val="nil"/>
            </w:tcBorders>
            <w:shd w:val="clear" w:color="auto" w:fill="auto"/>
            <w:vAlign w:val="bottom"/>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sz w:val="21"/>
                <w:szCs w:val="21"/>
              </w:rPr>
              <w:t>846</w:t>
            </w:r>
          </w:p>
        </w:tc>
        <w:tc>
          <w:tcPr>
            <w:tcW w:w="1767" w:type="dxa"/>
            <w:tcBorders>
              <w:top w:val="nil"/>
              <w:bottom w:val="nil"/>
            </w:tcBorders>
            <w:shd w:val="clear" w:color="auto" w:fill="auto"/>
            <w:vAlign w:val="bottom"/>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sz w:val="21"/>
                <w:szCs w:val="21"/>
              </w:rPr>
              <w:t>748</w:t>
            </w:r>
          </w:p>
        </w:tc>
        <w:tc>
          <w:tcPr>
            <w:tcW w:w="1867" w:type="dxa"/>
            <w:gridSpan w:val="3"/>
            <w:tcBorders>
              <w:top w:val="nil"/>
              <w:bottom w:val="nil"/>
            </w:tcBorders>
            <w:shd w:val="clear" w:color="auto" w:fill="auto"/>
            <w:vAlign w:val="bottom"/>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sz w:val="21"/>
                <w:szCs w:val="21"/>
              </w:rPr>
              <w:t>1190</w:t>
            </w:r>
          </w:p>
        </w:tc>
      </w:tr>
      <w:tr w:rsidR="006952B8" w:rsidRPr="006631CE">
        <w:trPr>
          <w:trHeight w:val="64"/>
          <w:jc w:val="center"/>
        </w:trPr>
        <w:tc>
          <w:tcPr>
            <w:tcW w:w="1002" w:type="dxa"/>
            <w:vMerge/>
            <w:tcBorders>
              <w:top w:val="nil"/>
              <w:bottom w:val="nil"/>
            </w:tcBorders>
            <w:shd w:val="clear" w:color="auto" w:fill="auto"/>
            <w:vAlign w:val="center"/>
          </w:tcPr>
          <w:p w:rsidR="006952B8" w:rsidRPr="006631CE" w:rsidRDefault="006952B8">
            <w:pPr>
              <w:widowControl/>
              <w:spacing w:line="240" w:lineRule="auto"/>
              <w:ind w:firstLineChars="0" w:firstLine="0"/>
              <w:jc w:val="left"/>
              <w:rPr>
                <w:rFonts w:ascii="Times New Roman" w:eastAsia="宋体" w:hAnsi="Times New Roman" w:cs="Times New Roman"/>
                <w:color w:val="000000"/>
                <w:kern w:val="0"/>
                <w:sz w:val="21"/>
                <w:szCs w:val="21"/>
              </w:rPr>
            </w:pPr>
          </w:p>
        </w:tc>
        <w:tc>
          <w:tcPr>
            <w:tcW w:w="1552" w:type="dxa"/>
            <w:gridSpan w:val="2"/>
            <w:tcBorders>
              <w:top w:val="nil"/>
              <w:bottom w:val="nil"/>
            </w:tcBorders>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kern w:val="0"/>
                <w:sz w:val="21"/>
                <w:szCs w:val="21"/>
              </w:rPr>
              <w:t>3</w:t>
            </w:r>
          </w:p>
        </w:tc>
        <w:tc>
          <w:tcPr>
            <w:tcW w:w="1867" w:type="dxa"/>
            <w:gridSpan w:val="2"/>
            <w:tcBorders>
              <w:top w:val="nil"/>
              <w:bottom w:val="nil"/>
            </w:tcBorders>
            <w:shd w:val="clear" w:color="auto" w:fill="auto"/>
            <w:vAlign w:val="bottom"/>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sz w:val="21"/>
                <w:szCs w:val="21"/>
              </w:rPr>
              <w:t>796</w:t>
            </w:r>
          </w:p>
        </w:tc>
        <w:tc>
          <w:tcPr>
            <w:tcW w:w="1767" w:type="dxa"/>
            <w:tcBorders>
              <w:top w:val="nil"/>
              <w:bottom w:val="nil"/>
            </w:tcBorders>
            <w:shd w:val="clear" w:color="auto" w:fill="auto"/>
            <w:vAlign w:val="bottom"/>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sz w:val="21"/>
                <w:szCs w:val="21"/>
              </w:rPr>
              <w:t>712</w:t>
            </w:r>
          </w:p>
        </w:tc>
        <w:tc>
          <w:tcPr>
            <w:tcW w:w="1867" w:type="dxa"/>
            <w:gridSpan w:val="3"/>
            <w:tcBorders>
              <w:top w:val="nil"/>
              <w:bottom w:val="nil"/>
            </w:tcBorders>
            <w:shd w:val="clear" w:color="auto" w:fill="auto"/>
            <w:vAlign w:val="bottom"/>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sz w:val="21"/>
                <w:szCs w:val="21"/>
              </w:rPr>
              <w:t>1118</w:t>
            </w:r>
          </w:p>
        </w:tc>
      </w:tr>
      <w:tr w:rsidR="006952B8" w:rsidRPr="006631CE">
        <w:trPr>
          <w:trHeight w:val="272"/>
          <w:jc w:val="center"/>
        </w:trPr>
        <w:tc>
          <w:tcPr>
            <w:tcW w:w="1002" w:type="dxa"/>
            <w:tcBorders>
              <w:top w:val="nil"/>
              <w:bottom w:val="single" w:sz="4" w:space="0" w:color="auto"/>
            </w:tcBorders>
            <w:shd w:val="clear" w:color="auto" w:fill="auto"/>
            <w:vAlign w:val="center"/>
          </w:tcPr>
          <w:p w:rsidR="006952B8" w:rsidRPr="006631CE" w:rsidRDefault="006952B8">
            <w:pPr>
              <w:widowControl/>
              <w:spacing w:line="240" w:lineRule="auto"/>
              <w:ind w:firstLineChars="0" w:firstLine="0"/>
              <w:jc w:val="left"/>
              <w:rPr>
                <w:rFonts w:ascii="Times New Roman" w:eastAsia="宋体" w:hAnsi="Times New Roman" w:cs="Times New Roman"/>
                <w:color w:val="000000"/>
                <w:kern w:val="0"/>
                <w:sz w:val="21"/>
                <w:szCs w:val="21"/>
              </w:rPr>
            </w:pPr>
          </w:p>
        </w:tc>
        <w:tc>
          <w:tcPr>
            <w:tcW w:w="1552" w:type="dxa"/>
            <w:gridSpan w:val="2"/>
            <w:tcBorders>
              <w:top w:val="nil"/>
              <w:bottom w:val="single" w:sz="4" w:space="0" w:color="auto"/>
            </w:tcBorders>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kern w:val="0"/>
                <w:sz w:val="21"/>
                <w:szCs w:val="21"/>
              </w:rPr>
              <w:t>平均值</w:t>
            </w:r>
          </w:p>
        </w:tc>
        <w:tc>
          <w:tcPr>
            <w:tcW w:w="1867" w:type="dxa"/>
            <w:gridSpan w:val="2"/>
            <w:tcBorders>
              <w:top w:val="nil"/>
              <w:bottom w:val="single" w:sz="4" w:space="0" w:color="auto"/>
            </w:tcBorders>
            <w:shd w:val="clear" w:color="auto" w:fill="auto"/>
            <w:vAlign w:val="bottom"/>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sz w:val="21"/>
                <w:szCs w:val="21"/>
              </w:rPr>
              <w:t>799.33</w:t>
            </w:r>
          </w:p>
        </w:tc>
        <w:tc>
          <w:tcPr>
            <w:tcW w:w="1767" w:type="dxa"/>
            <w:tcBorders>
              <w:top w:val="nil"/>
              <w:bottom w:val="single" w:sz="4" w:space="0" w:color="auto"/>
            </w:tcBorders>
            <w:shd w:val="clear" w:color="auto" w:fill="auto"/>
            <w:vAlign w:val="bottom"/>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sz w:val="21"/>
                <w:szCs w:val="21"/>
              </w:rPr>
              <w:t>712.67</w:t>
            </w:r>
          </w:p>
        </w:tc>
        <w:tc>
          <w:tcPr>
            <w:tcW w:w="1867" w:type="dxa"/>
            <w:gridSpan w:val="3"/>
            <w:tcBorders>
              <w:top w:val="nil"/>
              <w:bottom w:val="single" w:sz="4" w:space="0" w:color="auto"/>
            </w:tcBorders>
            <w:shd w:val="clear" w:color="auto" w:fill="auto"/>
            <w:vAlign w:val="bottom"/>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sz w:val="21"/>
                <w:szCs w:val="21"/>
              </w:rPr>
              <w:t>1137.33</w:t>
            </w:r>
          </w:p>
        </w:tc>
      </w:tr>
    </w:tbl>
    <w:p w:rsidR="006952B8" w:rsidRPr="006631CE" w:rsidRDefault="006952B8">
      <w:pPr>
        <w:spacing w:line="240" w:lineRule="auto"/>
        <w:ind w:firstLineChars="0"/>
        <w:rPr>
          <w:rFonts w:ascii="Times New Roman" w:eastAsia="宋体" w:hAnsi="Times New Roman" w:cs="Times New Roman"/>
          <w:sz w:val="21"/>
          <w:szCs w:val="21"/>
        </w:rPr>
      </w:pPr>
    </w:p>
    <w:p w:rsidR="006952B8" w:rsidRPr="006631CE" w:rsidRDefault="00004F9F">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hint="eastAsia"/>
          <w:sz w:val="21"/>
          <w:szCs w:val="21"/>
        </w:rPr>
        <w:t>从以上的对比可知，</w:t>
      </w:r>
      <w:r w:rsidRPr="006631CE">
        <w:rPr>
          <w:rFonts w:ascii="Times New Roman" w:eastAsia="宋体" w:hAnsi="Times New Roman" w:cs="Times New Roman"/>
          <w:sz w:val="21"/>
          <w:szCs w:val="21"/>
        </w:rPr>
        <w:t>GB/T 24852</w:t>
      </w:r>
      <w:r w:rsidRPr="006631CE">
        <w:rPr>
          <w:rFonts w:ascii="Times New Roman" w:eastAsia="宋体" w:hAnsi="Times New Roman" w:cs="Times New Roman" w:hint="eastAsia"/>
          <w:sz w:val="21"/>
          <w:szCs w:val="21"/>
        </w:rPr>
        <w:t>中的升温程序检测出的最低粘度不明显或是峰值粘度和最低粘度值差距较小，而依自制升温曲线测得的粘度特征值差异明显，故选取自制升温程序为实验方法的升温程序。</w:t>
      </w:r>
    </w:p>
    <w:p w:rsidR="006952B8" w:rsidRPr="006631CE" w:rsidRDefault="00004F9F">
      <w:pPr>
        <w:tabs>
          <w:tab w:val="left" w:pos="426"/>
        </w:tabs>
        <w:ind w:firstLine="422"/>
        <w:rPr>
          <w:rFonts w:ascii="Times New Roman" w:eastAsia="宋体" w:hAnsi="Times New Roman" w:cs="Times New Roman"/>
          <w:b/>
          <w:sz w:val="21"/>
          <w:szCs w:val="21"/>
        </w:rPr>
      </w:pPr>
      <w:bookmarkStart w:id="8" w:name="_Hlk531354531"/>
      <w:r w:rsidRPr="006631CE">
        <w:rPr>
          <w:rFonts w:ascii="Times New Roman" w:eastAsia="宋体" w:hAnsi="Times New Roman" w:cs="Times New Roman"/>
          <w:b/>
          <w:sz w:val="21"/>
          <w:szCs w:val="21"/>
        </w:rPr>
        <w:t xml:space="preserve">4.3 </w:t>
      </w:r>
      <w:r w:rsidRPr="006631CE">
        <w:rPr>
          <w:rFonts w:ascii="Times New Roman" w:eastAsia="宋体" w:hAnsi="Times New Roman" w:cs="Times New Roman"/>
          <w:b/>
          <w:sz w:val="21"/>
          <w:szCs w:val="21"/>
        </w:rPr>
        <w:t>取样量的确定及优化</w:t>
      </w:r>
    </w:p>
    <w:bookmarkEnd w:id="8"/>
    <w:p w:rsidR="006952B8" w:rsidRPr="006631CE" w:rsidRDefault="00004F9F">
      <w:pPr>
        <w:tabs>
          <w:tab w:val="left" w:pos="426"/>
        </w:tabs>
        <w:ind w:firstLine="422"/>
        <w:rPr>
          <w:rFonts w:ascii="Times New Roman" w:eastAsia="宋体" w:hAnsi="Times New Roman" w:cs="Times New Roman"/>
          <w:b/>
          <w:sz w:val="21"/>
          <w:szCs w:val="21"/>
        </w:rPr>
      </w:pPr>
      <w:r w:rsidRPr="006631CE">
        <w:rPr>
          <w:rFonts w:ascii="Times New Roman" w:eastAsia="宋体" w:hAnsi="Times New Roman" w:cs="Times New Roman"/>
          <w:b/>
          <w:sz w:val="21"/>
          <w:szCs w:val="21"/>
        </w:rPr>
        <w:t>4.3.1</w:t>
      </w:r>
      <w:r w:rsidRPr="006631CE">
        <w:rPr>
          <w:rFonts w:ascii="Times New Roman" w:eastAsia="宋体" w:hAnsi="Times New Roman" w:cs="Times New Roman"/>
          <w:b/>
          <w:sz w:val="21"/>
          <w:szCs w:val="21"/>
        </w:rPr>
        <w:t>取样量的确定</w:t>
      </w:r>
    </w:p>
    <w:p w:rsidR="006952B8" w:rsidRPr="006631CE" w:rsidRDefault="00004F9F">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sz w:val="21"/>
          <w:szCs w:val="21"/>
        </w:rPr>
        <w:t>选取金</w:t>
      </w:r>
      <w:proofErr w:type="gramStart"/>
      <w:r w:rsidRPr="006631CE">
        <w:rPr>
          <w:rFonts w:ascii="Times New Roman" w:eastAsia="宋体" w:hAnsi="Times New Roman" w:cs="Times New Roman"/>
          <w:sz w:val="21"/>
          <w:szCs w:val="21"/>
        </w:rPr>
        <w:t>龙鱼软香</w:t>
      </w:r>
      <w:proofErr w:type="gramEnd"/>
      <w:r w:rsidRPr="006631CE">
        <w:rPr>
          <w:rFonts w:ascii="Times New Roman" w:eastAsia="宋体" w:hAnsi="Times New Roman" w:cs="Times New Roman"/>
          <w:sz w:val="21"/>
          <w:szCs w:val="21"/>
        </w:rPr>
        <w:t>稻的同一批次的大米，按米：水为</w:t>
      </w:r>
      <w:r w:rsidRPr="006631CE">
        <w:rPr>
          <w:rFonts w:ascii="Times New Roman" w:eastAsia="宋体" w:hAnsi="Times New Roman" w:cs="Times New Roman"/>
          <w:sz w:val="21"/>
          <w:szCs w:val="21"/>
        </w:rPr>
        <w:t>1:1.2</w:t>
      </w:r>
      <w:r w:rsidRPr="006631CE">
        <w:rPr>
          <w:rFonts w:ascii="Times New Roman" w:eastAsia="宋体" w:hAnsi="Times New Roman" w:cs="Times New Roman"/>
          <w:sz w:val="21"/>
          <w:szCs w:val="21"/>
        </w:rPr>
        <w:t>的比例</w:t>
      </w:r>
      <w:r w:rsidRPr="006631CE">
        <w:rPr>
          <w:rFonts w:ascii="Times New Roman" w:eastAsia="宋体" w:hAnsi="Times New Roman" w:cs="Times New Roman" w:hint="eastAsia"/>
          <w:sz w:val="21"/>
          <w:szCs w:val="21"/>
        </w:rPr>
        <w:t>以</w:t>
      </w:r>
      <w:r w:rsidRPr="006631CE">
        <w:rPr>
          <w:rFonts w:ascii="Times New Roman" w:eastAsia="宋体" w:hAnsi="Times New Roman" w:cs="Times New Roman"/>
          <w:sz w:val="21"/>
          <w:szCs w:val="21"/>
        </w:rPr>
        <w:t>300±20 MPa</w:t>
      </w:r>
      <w:r w:rsidRPr="006631CE">
        <w:rPr>
          <w:rFonts w:ascii="Times New Roman" w:eastAsia="宋体" w:hAnsi="Times New Roman" w:cs="Times New Roman"/>
          <w:sz w:val="21"/>
          <w:szCs w:val="21"/>
        </w:rPr>
        <w:t>处理</w:t>
      </w:r>
      <w:r w:rsidRPr="006631CE">
        <w:rPr>
          <w:rFonts w:ascii="Times New Roman" w:eastAsia="宋体" w:hAnsi="Times New Roman" w:cs="Times New Roman"/>
          <w:sz w:val="21"/>
          <w:szCs w:val="21"/>
        </w:rPr>
        <w:t>3 min</w:t>
      </w:r>
      <w:r w:rsidRPr="006631CE">
        <w:rPr>
          <w:rFonts w:ascii="Times New Roman" w:eastAsia="宋体" w:hAnsi="Times New Roman" w:cs="Times New Roman"/>
          <w:sz w:val="21"/>
          <w:szCs w:val="21"/>
        </w:rPr>
        <w:t>制成</w:t>
      </w:r>
      <w:r w:rsidRPr="006631CE">
        <w:rPr>
          <w:rFonts w:ascii="Times New Roman" w:eastAsia="宋体" w:hAnsi="Times New Roman" w:cs="Times New Roman" w:hint="eastAsia"/>
          <w:sz w:val="21"/>
          <w:szCs w:val="21"/>
        </w:rPr>
        <w:t>超高压方便米饭</w:t>
      </w:r>
      <w:r w:rsidRPr="006631CE">
        <w:rPr>
          <w:rFonts w:ascii="Times New Roman" w:eastAsia="宋体" w:hAnsi="Times New Roman" w:cs="Times New Roman"/>
          <w:sz w:val="21"/>
          <w:szCs w:val="21"/>
        </w:rPr>
        <w:t>，</w:t>
      </w:r>
      <w:r w:rsidRPr="006631CE">
        <w:rPr>
          <w:rFonts w:ascii="Times New Roman" w:eastAsia="宋体" w:hAnsi="Times New Roman" w:cs="Times New Roman"/>
          <w:sz w:val="21"/>
          <w:szCs w:val="21"/>
        </w:rPr>
        <w:t>30</w:t>
      </w:r>
      <w:r w:rsidRPr="006631CE">
        <w:rPr>
          <w:rFonts w:ascii="Times New Roman" w:eastAsia="宋体" w:hAnsi="Times New Roman" w:cs="Times New Roman"/>
          <w:sz w:val="21"/>
          <w:szCs w:val="21"/>
        </w:rPr>
        <w:t>天后拆盒，分别称取不同盒中的样品</w:t>
      </w:r>
      <w:r w:rsidRPr="006631CE">
        <w:rPr>
          <w:rFonts w:ascii="Times New Roman" w:eastAsia="宋体" w:hAnsi="Times New Roman" w:cs="Times New Roman"/>
          <w:sz w:val="21"/>
          <w:szCs w:val="21"/>
        </w:rPr>
        <w:t>5.0 g</w:t>
      </w:r>
      <w:r w:rsidRPr="006631CE">
        <w:rPr>
          <w:rFonts w:ascii="Times New Roman" w:eastAsia="宋体" w:hAnsi="Times New Roman" w:cs="Times New Roman"/>
          <w:sz w:val="21"/>
          <w:szCs w:val="21"/>
        </w:rPr>
        <w:t>、</w:t>
      </w:r>
      <w:r w:rsidRPr="006631CE">
        <w:rPr>
          <w:rFonts w:ascii="Times New Roman" w:eastAsia="宋体" w:hAnsi="Times New Roman" w:cs="Times New Roman"/>
          <w:sz w:val="21"/>
          <w:szCs w:val="21"/>
        </w:rPr>
        <w:t>50.0 g</w:t>
      </w:r>
      <w:r w:rsidRPr="006631CE">
        <w:rPr>
          <w:rFonts w:ascii="Times New Roman" w:eastAsia="宋体" w:hAnsi="Times New Roman" w:cs="Times New Roman"/>
          <w:sz w:val="21"/>
          <w:szCs w:val="21"/>
        </w:rPr>
        <w:t>、</w:t>
      </w:r>
      <w:r w:rsidRPr="006631CE">
        <w:rPr>
          <w:rFonts w:ascii="Times New Roman" w:eastAsia="宋体" w:hAnsi="Times New Roman" w:cs="Times New Roman"/>
          <w:sz w:val="21"/>
          <w:szCs w:val="21"/>
        </w:rPr>
        <w:t>220 g</w:t>
      </w:r>
      <w:r w:rsidRPr="006631CE">
        <w:rPr>
          <w:rFonts w:ascii="Times New Roman" w:eastAsia="宋体" w:hAnsi="Times New Roman" w:cs="Times New Roman"/>
          <w:sz w:val="21"/>
          <w:szCs w:val="21"/>
        </w:rPr>
        <w:t>，并加入各自重量的</w:t>
      </w:r>
      <w:r w:rsidRPr="006631CE">
        <w:rPr>
          <w:rFonts w:ascii="Times New Roman" w:eastAsia="宋体" w:hAnsi="Times New Roman" w:cs="Times New Roman"/>
          <w:sz w:val="21"/>
          <w:szCs w:val="21"/>
        </w:rPr>
        <w:t>3</w:t>
      </w:r>
      <w:r w:rsidRPr="006631CE">
        <w:rPr>
          <w:rFonts w:ascii="Times New Roman" w:eastAsia="宋体" w:hAnsi="Times New Roman" w:cs="Times New Roman"/>
          <w:sz w:val="21"/>
          <w:szCs w:val="21"/>
        </w:rPr>
        <w:t>倍蒸馏水。</w:t>
      </w:r>
    </w:p>
    <w:p w:rsidR="006952B8" w:rsidRPr="006631CE" w:rsidRDefault="00004F9F">
      <w:pPr>
        <w:tabs>
          <w:tab w:val="left" w:pos="426"/>
        </w:tabs>
        <w:ind w:firstLine="420"/>
        <w:rPr>
          <w:rFonts w:ascii="Times New Roman" w:eastAsia="宋体" w:hAnsi="Times New Roman" w:cs="Times New Roman"/>
          <w:sz w:val="21"/>
          <w:szCs w:val="21"/>
        </w:rPr>
      </w:pPr>
      <w:bookmarkStart w:id="9" w:name="_Hlk530487845"/>
      <w:r w:rsidRPr="006631CE">
        <w:rPr>
          <w:rFonts w:ascii="Times New Roman" w:eastAsia="宋体" w:hAnsi="Times New Roman" w:cs="Times New Roman"/>
          <w:sz w:val="21"/>
          <w:szCs w:val="21"/>
        </w:rPr>
        <w:t>取样量</w:t>
      </w:r>
      <w:r w:rsidRPr="006631CE">
        <w:rPr>
          <w:rFonts w:ascii="Times New Roman" w:eastAsia="宋体" w:hAnsi="Times New Roman" w:cs="Times New Roman"/>
          <w:sz w:val="21"/>
          <w:szCs w:val="21"/>
        </w:rPr>
        <w:t>5.0 g</w:t>
      </w:r>
      <w:r w:rsidRPr="006631CE">
        <w:rPr>
          <w:rFonts w:ascii="Times New Roman" w:eastAsia="宋体" w:hAnsi="Times New Roman" w:cs="Times New Roman"/>
          <w:sz w:val="21"/>
          <w:szCs w:val="21"/>
        </w:rPr>
        <w:t>和</w:t>
      </w:r>
      <w:r w:rsidRPr="006631CE">
        <w:rPr>
          <w:rFonts w:ascii="Times New Roman" w:eastAsia="宋体" w:hAnsi="Times New Roman" w:cs="Times New Roman"/>
          <w:sz w:val="21"/>
          <w:szCs w:val="21"/>
        </w:rPr>
        <w:t>50. 0g</w:t>
      </w:r>
      <w:bookmarkEnd w:id="9"/>
      <w:r w:rsidRPr="006631CE">
        <w:rPr>
          <w:rFonts w:ascii="Times New Roman" w:eastAsia="宋体" w:hAnsi="Times New Roman" w:cs="Times New Roman"/>
          <w:sz w:val="21"/>
          <w:szCs w:val="21"/>
        </w:rPr>
        <w:t>的样品利用配置</w:t>
      </w:r>
      <w:r w:rsidRPr="006631CE">
        <w:rPr>
          <w:rFonts w:ascii="Times New Roman" w:eastAsia="宋体" w:hAnsi="Times New Roman" w:cs="Times New Roman"/>
          <w:sz w:val="21"/>
          <w:szCs w:val="21"/>
        </w:rPr>
        <w:t>Φ10</w:t>
      </w:r>
      <w:r w:rsidRPr="006631CE">
        <w:rPr>
          <w:rFonts w:ascii="Times New Roman" w:eastAsia="宋体" w:hAnsi="Times New Roman" w:cs="Times New Roman"/>
          <w:sz w:val="21"/>
          <w:szCs w:val="21"/>
        </w:rPr>
        <w:t>刀头的高速分散器匀浆以</w:t>
      </w:r>
      <w:r w:rsidRPr="006631CE">
        <w:rPr>
          <w:rFonts w:ascii="Times New Roman" w:eastAsia="宋体" w:hAnsi="Times New Roman" w:cs="Times New Roman"/>
          <w:sz w:val="21"/>
          <w:szCs w:val="21"/>
        </w:rPr>
        <w:t>12000 r/min</w:t>
      </w:r>
      <w:r w:rsidRPr="006631CE">
        <w:rPr>
          <w:rFonts w:ascii="Times New Roman" w:eastAsia="宋体" w:hAnsi="Times New Roman" w:cs="Times New Roman"/>
          <w:sz w:val="21"/>
          <w:szCs w:val="21"/>
        </w:rPr>
        <w:t>处理</w:t>
      </w:r>
      <w:r w:rsidRPr="006631CE">
        <w:rPr>
          <w:rFonts w:ascii="Times New Roman" w:eastAsia="宋体" w:hAnsi="Times New Roman" w:cs="Times New Roman"/>
          <w:sz w:val="21"/>
          <w:szCs w:val="21"/>
        </w:rPr>
        <w:t>2 min</w:t>
      </w:r>
      <w:r w:rsidRPr="006631CE">
        <w:rPr>
          <w:rFonts w:ascii="Times New Roman" w:eastAsia="宋体" w:hAnsi="Times New Roman" w:cs="Times New Roman"/>
          <w:sz w:val="21"/>
          <w:szCs w:val="21"/>
        </w:rPr>
        <w:t>，即为待测样品。取样量</w:t>
      </w:r>
      <w:r w:rsidRPr="006631CE">
        <w:rPr>
          <w:rFonts w:ascii="Times New Roman" w:eastAsia="宋体" w:hAnsi="Times New Roman" w:cs="Times New Roman"/>
          <w:sz w:val="21"/>
          <w:szCs w:val="21"/>
        </w:rPr>
        <w:t>220.0 g</w:t>
      </w:r>
      <w:r w:rsidRPr="006631CE">
        <w:rPr>
          <w:rFonts w:ascii="Times New Roman" w:eastAsia="宋体" w:hAnsi="Times New Roman" w:cs="Times New Roman"/>
          <w:sz w:val="21"/>
          <w:szCs w:val="21"/>
        </w:rPr>
        <w:t>的样品利用配置</w:t>
      </w:r>
      <w:r w:rsidRPr="006631CE">
        <w:rPr>
          <w:rFonts w:ascii="Times New Roman" w:eastAsia="宋体" w:hAnsi="Times New Roman" w:cs="Times New Roman"/>
          <w:sz w:val="21"/>
          <w:szCs w:val="21"/>
        </w:rPr>
        <w:t>Φ18</w:t>
      </w:r>
      <w:r w:rsidRPr="006631CE">
        <w:rPr>
          <w:rFonts w:ascii="Times New Roman" w:eastAsia="宋体" w:hAnsi="Times New Roman" w:cs="Times New Roman"/>
          <w:sz w:val="21"/>
          <w:szCs w:val="21"/>
        </w:rPr>
        <w:t>的刀头的高速分散器匀浆以</w:t>
      </w:r>
      <w:r w:rsidRPr="006631CE">
        <w:rPr>
          <w:rFonts w:ascii="Times New Roman" w:eastAsia="宋体" w:hAnsi="Times New Roman" w:cs="Times New Roman"/>
          <w:sz w:val="21"/>
          <w:szCs w:val="21"/>
        </w:rPr>
        <w:t>12000 r/min</w:t>
      </w:r>
      <w:r w:rsidRPr="006631CE">
        <w:rPr>
          <w:rFonts w:ascii="Times New Roman" w:eastAsia="宋体" w:hAnsi="Times New Roman" w:cs="Times New Roman"/>
          <w:sz w:val="21"/>
          <w:szCs w:val="21"/>
        </w:rPr>
        <w:t>处理</w:t>
      </w:r>
      <w:r w:rsidRPr="006631CE">
        <w:rPr>
          <w:rFonts w:ascii="Times New Roman" w:eastAsia="宋体" w:hAnsi="Times New Roman" w:cs="Times New Roman"/>
          <w:sz w:val="21"/>
          <w:szCs w:val="21"/>
        </w:rPr>
        <w:t>2 min</w:t>
      </w:r>
      <w:r w:rsidRPr="006631CE">
        <w:rPr>
          <w:rFonts w:ascii="Times New Roman" w:eastAsia="宋体" w:hAnsi="Times New Roman" w:cs="Times New Roman"/>
          <w:sz w:val="21"/>
          <w:szCs w:val="21"/>
        </w:rPr>
        <w:t>，即为待测样品。</w:t>
      </w:r>
    </w:p>
    <w:p w:rsidR="006952B8" w:rsidRPr="006631CE" w:rsidRDefault="00004F9F">
      <w:pPr>
        <w:tabs>
          <w:tab w:val="left" w:pos="426"/>
        </w:tabs>
        <w:ind w:firstLine="420"/>
        <w:rPr>
          <w:rFonts w:ascii="Times New Roman" w:eastAsia="宋体" w:hAnsi="Times New Roman" w:cs="Times New Roman"/>
          <w:sz w:val="21"/>
          <w:szCs w:val="21"/>
        </w:rPr>
      </w:pPr>
      <w:bookmarkStart w:id="10" w:name="_Hlk530488235"/>
      <w:r w:rsidRPr="006631CE">
        <w:rPr>
          <w:rFonts w:ascii="Times New Roman" w:eastAsia="宋体" w:hAnsi="Times New Roman" w:cs="Times New Roman"/>
          <w:sz w:val="21"/>
          <w:szCs w:val="21"/>
        </w:rPr>
        <w:t>取上述待测样品</w:t>
      </w:r>
      <w:r w:rsidRPr="006631CE">
        <w:rPr>
          <w:rFonts w:ascii="Times New Roman" w:eastAsia="宋体" w:hAnsi="Times New Roman" w:cs="Times New Roman"/>
          <w:sz w:val="21"/>
          <w:szCs w:val="21"/>
        </w:rPr>
        <w:t>12.0 g</w:t>
      </w:r>
      <w:r w:rsidRPr="006631CE">
        <w:rPr>
          <w:rFonts w:ascii="Times New Roman" w:eastAsia="宋体" w:hAnsi="Times New Roman" w:cs="Times New Roman"/>
          <w:sz w:val="21"/>
          <w:szCs w:val="21"/>
        </w:rPr>
        <w:t>置于测量瓶中，利用</w:t>
      </w:r>
      <w:r w:rsidRPr="006631CE">
        <w:rPr>
          <w:rFonts w:ascii="Times New Roman" w:eastAsia="宋体" w:hAnsi="Times New Roman" w:cs="Times New Roman"/>
          <w:sz w:val="21"/>
          <w:szCs w:val="21"/>
        </w:rPr>
        <w:t>FDV-E</w:t>
      </w:r>
      <w:r w:rsidRPr="006631CE">
        <w:rPr>
          <w:rFonts w:ascii="Times New Roman" w:eastAsia="宋体" w:hAnsi="Times New Roman" w:cs="Times New Roman"/>
          <w:sz w:val="21"/>
          <w:szCs w:val="21"/>
        </w:rPr>
        <w:t>淀粉糊化粘度</w:t>
      </w:r>
      <w:proofErr w:type="gramStart"/>
      <w:r w:rsidRPr="006631CE">
        <w:rPr>
          <w:rFonts w:ascii="Times New Roman" w:eastAsia="宋体" w:hAnsi="Times New Roman" w:cs="Times New Roman"/>
          <w:sz w:val="21"/>
          <w:szCs w:val="21"/>
        </w:rPr>
        <w:t>测量仪按自制</w:t>
      </w:r>
      <w:proofErr w:type="gramEnd"/>
      <w:r w:rsidRPr="006631CE">
        <w:rPr>
          <w:rFonts w:ascii="Times New Roman" w:eastAsia="宋体" w:hAnsi="Times New Roman" w:cs="Times New Roman"/>
          <w:sz w:val="21"/>
          <w:szCs w:val="21"/>
        </w:rPr>
        <w:t>的升温程序测量。</w:t>
      </w:r>
    </w:p>
    <w:bookmarkEnd w:id="10"/>
    <w:p w:rsidR="006952B8" w:rsidRPr="006631CE" w:rsidRDefault="006952B8">
      <w:pPr>
        <w:ind w:firstLineChars="0" w:firstLine="0"/>
        <w:rPr>
          <w:rFonts w:ascii="Times New Roman" w:eastAsia="宋体" w:hAnsi="Times New Roman" w:cs="Times New Roman"/>
          <w:color w:val="FF0000"/>
          <w:sz w:val="21"/>
          <w:szCs w:val="21"/>
        </w:rPr>
      </w:pPr>
    </w:p>
    <w:p w:rsidR="006952B8" w:rsidRPr="006631CE" w:rsidRDefault="00004F9F">
      <w:pPr>
        <w:ind w:firstLineChars="0" w:firstLine="0"/>
        <w:jc w:val="center"/>
        <w:rPr>
          <w:rFonts w:ascii="Times New Roman" w:eastAsia="宋体" w:hAnsi="Times New Roman" w:cs="Times New Roman"/>
          <w:color w:val="FF0000"/>
          <w:sz w:val="21"/>
          <w:szCs w:val="21"/>
        </w:rPr>
      </w:pPr>
      <w:r w:rsidRPr="006631CE">
        <w:rPr>
          <w:rFonts w:ascii="Times New Roman" w:eastAsia="宋体" w:hAnsi="Times New Roman" w:cs="Times New Roman"/>
          <w:noProof/>
          <w:sz w:val="21"/>
          <w:szCs w:val="21"/>
        </w:rPr>
        <w:drawing>
          <wp:inline distT="0" distB="0" distL="0" distR="0">
            <wp:extent cx="2407920" cy="1958340"/>
            <wp:effectExtent l="0" t="0" r="0" b="3810"/>
            <wp:docPr id="1034" name="图片 12"/>
            <wp:cNvGraphicFramePr/>
            <a:graphic xmlns:a="http://schemas.openxmlformats.org/drawingml/2006/main">
              <a:graphicData uri="http://schemas.openxmlformats.org/drawingml/2006/picture">
                <pic:pic xmlns:pic="http://schemas.openxmlformats.org/drawingml/2006/picture">
                  <pic:nvPicPr>
                    <pic:cNvPr id="1034" name="图片 12"/>
                    <pic:cNvPicPr/>
                  </pic:nvPicPr>
                  <pic:blipFill>
                    <a:blip r:embed="rId22" cstate="print"/>
                    <a:srcRect/>
                    <a:stretch>
                      <a:fillRect/>
                    </a:stretch>
                  </pic:blipFill>
                  <pic:spPr>
                    <a:xfrm>
                      <a:off x="0" y="0"/>
                      <a:ext cx="2407920" cy="1958340"/>
                    </a:xfrm>
                    <a:prstGeom prst="rect">
                      <a:avLst/>
                    </a:prstGeom>
                    <a:ln>
                      <a:noFill/>
                    </a:ln>
                  </pic:spPr>
                </pic:pic>
              </a:graphicData>
            </a:graphic>
          </wp:inline>
        </w:drawing>
      </w:r>
      <w:r w:rsidRPr="006631CE">
        <w:rPr>
          <w:rFonts w:ascii="Times New Roman" w:eastAsia="宋体" w:hAnsi="Times New Roman" w:cs="Times New Roman"/>
          <w:noProof/>
          <w:sz w:val="21"/>
          <w:szCs w:val="21"/>
        </w:rPr>
        <w:drawing>
          <wp:inline distT="0" distB="0" distL="0" distR="0">
            <wp:extent cx="2476500" cy="2011680"/>
            <wp:effectExtent l="0" t="0" r="0" b="7620"/>
            <wp:docPr id="1035" name="图片 13"/>
            <wp:cNvGraphicFramePr/>
            <a:graphic xmlns:a="http://schemas.openxmlformats.org/drawingml/2006/main">
              <a:graphicData uri="http://schemas.openxmlformats.org/drawingml/2006/picture">
                <pic:pic xmlns:pic="http://schemas.openxmlformats.org/drawingml/2006/picture">
                  <pic:nvPicPr>
                    <pic:cNvPr id="1035" name="图片 13"/>
                    <pic:cNvPicPr/>
                  </pic:nvPicPr>
                  <pic:blipFill>
                    <a:blip r:embed="rId23" cstate="print"/>
                    <a:srcRect/>
                    <a:stretch>
                      <a:fillRect/>
                    </a:stretch>
                  </pic:blipFill>
                  <pic:spPr>
                    <a:xfrm>
                      <a:off x="0" y="0"/>
                      <a:ext cx="2476500" cy="2011680"/>
                    </a:xfrm>
                    <a:prstGeom prst="rect">
                      <a:avLst/>
                    </a:prstGeom>
                    <a:ln>
                      <a:noFill/>
                    </a:ln>
                  </pic:spPr>
                </pic:pic>
              </a:graphicData>
            </a:graphic>
          </wp:inline>
        </w:drawing>
      </w:r>
    </w:p>
    <w:p w:rsidR="006952B8" w:rsidRPr="006631CE" w:rsidRDefault="00004F9F" w:rsidP="00966168">
      <w:pPr>
        <w:spacing w:beforeLines="50" w:afterLines="50" w:line="240" w:lineRule="auto"/>
        <w:ind w:firstLineChars="0" w:firstLine="0"/>
        <w:jc w:val="center"/>
        <w:rPr>
          <w:rFonts w:ascii="Times New Roman" w:eastAsia="宋体" w:hAnsi="Times New Roman" w:cs="Times New Roman"/>
          <w:b/>
          <w:sz w:val="21"/>
          <w:szCs w:val="21"/>
        </w:rPr>
      </w:pPr>
      <w:bookmarkStart w:id="11" w:name="_Hlk530476159"/>
      <w:r w:rsidRPr="006631CE">
        <w:rPr>
          <w:rFonts w:ascii="Times New Roman" w:eastAsia="宋体" w:hAnsi="Times New Roman" w:cs="Times New Roman"/>
          <w:b/>
          <w:sz w:val="21"/>
          <w:szCs w:val="21"/>
        </w:rPr>
        <w:t>图</w:t>
      </w:r>
      <w:r w:rsidRPr="006631CE">
        <w:rPr>
          <w:rFonts w:ascii="Times New Roman" w:eastAsia="宋体" w:hAnsi="Times New Roman" w:cs="Times New Roman"/>
          <w:b/>
          <w:sz w:val="21"/>
          <w:szCs w:val="21"/>
        </w:rPr>
        <w:t xml:space="preserve">6 </w:t>
      </w:r>
      <w:r w:rsidRPr="006631CE">
        <w:rPr>
          <w:rFonts w:ascii="Times New Roman" w:eastAsia="宋体" w:hAnsi="Times New Roman" w:cs="Times New Roman"/>
          <w:b/>
          <w:sz w:val="21"/>
          <w:szCs w:val="21"/>
        </w:rPr>
        <w:t>金</w:t>
      </w:r>
      <w:proofErr w:type="gramStart"/>
      <w:r w:rsidRPr="006631CE">
        <w:rPr>
          <w:rFonts w:ascii="Times New Roman" w:eastAsia="宋体" w:hAnsi="Times New Roman" w:cs="Times New Roman"/>
          <w:b/>
          <w:sz w:val="21"/>
          <w:szCs w:val="21"/>
        </w:rPr>
        <w:t>龙鱼软香</w:t>
      </w:r>
      <w:proofErr w:type="gramEnd"/>
      <w:r w:rsidRPr="006631CE">
        <w:rPr>
          <w:rFonts w:ascii="Times New Roman" w:eastAsia="宋体" w:hAnsi="Times New Roman" w:cs="Times New Roman"/>
          <w:b/>
          <w:sz w:val="21"/>
          <w:szCs w:val="21"/>
        </w:rPr>
        <w:t>稻的超高压方便米饭的糊化特性曲线（取样量</w:t>
      </w:r>
      <w:r w:rsidRPr="006631CE">
        <w:rPr>
          <w:rFonts w:ascii="Times New Roman" w:eastAsia="宋体" w:hAnsi="Times New Roman" w:cs="Times New Roman"/>
          <w:b/>
          <w:sz w:val="21"/>
          <w:szCs w:val="21"/>
        </w:rPr>
        <w:t>5.0 g</w:t>
      </w:r>
      <w:r w:rsidRPr="006631CE">
        <w:rPr>
          <w:rFonts w:ascii="Times New Roman" w:eastAsia="宋体" w:hAnsi="Times New Roman" w:cs="Times New Roman"/>
          <w:b/>
          <w:sz w:val="21"/>
          <w:szCs w:val="21"/>
        </w:rPr>
        <w:t>）</w:t>
      </w:r>
    </w:p>
    <w:bookmarkEnd w:id="11"/>
    <w:p w:rsidR="006952B8" w:rsidRPr="006631CE" w:rsidRDefault="00004F9F" w:rsidP="00966168">
      <w:pPr>
        <w:spacing w:beforeLines="50" w:afterLines="50" w:line="240" w:lineRule="auto"/>
        <w:ind w:firstLineChars="0" w:firstLine="0"/>
        <w:jc w:val="center"/>
        <w:rPr>
          <w:rFonts w:ascii="Times New Roman" w:eastAsia="宋体" w:hAnsi="Times New Roman" w:cs="Times New Roman"/>
          <w:b/>
          <w:sz w:val="21"/>
          <w:szCs w:val="21"/>
        </w:rPr>
      </w:pPr>
      <w:r w:rsidRPr="006631CE">
        <w:rPr>
          <w:rFonts w:ascii="Times New Roman" w:eastAsia="宋体" w:hAnsi="Times New Roman" w:cs="Times New Roman"/>
          <w:b/>
          <w:sz w:val="21"/>
          <w:szCs w:val="21"/>
        </w:rPr>
        <w:t>表</w:t>
      </w:r>
      <w:r w:rsidR="0080332D" w:rsidRPr="006631CE">
        <w:rPr>
          <w:rFonts w:ascii="Times New Roman" w:eastAsia="宋体" w:hAnsi="Times New Roman" w:cs="Times New Roman"/>
          <w:b/>
          <w:sz w:val="21"/>
          <w:szCs w:val="21"/>
        </w:rPr>
        <w:t>8</w:t>
      </w:r>
      <w:r w:rsidRPr="006631CE">
        <w:rPr>
          <w:rFonts w:ascii="Times New Roman" w:eastAsia="宋体" w:hAnsi="Times New Roman" w:cs="Times New Roman"/>
          <w:b/>
          <w:sz w:val="21"/>
          <w:szCs w:val="21"/>
        </w:rPr>
        <w:t xml:space="preserve"> </w:t>
      </w:r>
      <w:r w:rsidRPr="006631CE">
        <w:rPr>
          <w:rFonts w:ascii="Times New Roman" w:eastAsia="宋体" w:hAnsi="Times New Roman" w:cs="Times New Roman"/>
          <w:b/>
          <w:sz w:val="21"/>
          <w:szCs w:val="21"/>
        </w:rPr>
        <w:t>金</w:t>
      </w:r>
      <w:proofErr w:type="gramStart"/>
      <w:r w:rsidRPr="006631CE">
        <w:rPr>
          <w:rFonts w:ascii="Times New Roman" w:eastAsia="宋体" w:hAnsi="Times New Roman" w:cs="Times New Roman"/>
          <w:b/>
          <w:sz w:val="21"/>
          <w:szCs w:val="21"/>
        </w:rPr>
        <w:t>龙鱼软香</w:t>
      </w:r>
      <w:proofErr w:type="gramEnd"/>
      <w:r w:rsidRPr="006631CE">
        <w:rPr>
          <w:rFonts w:ascii="Times New Roman" w:eastAsia="宋体" w:hAnsi="Times New Roman" w:cs="Times New Roman"/>
          <w:b/>
          <w:sz w:val="21"/>
          <w:szCs w:val="21"/>
        </w:rPr>
        <w:t>稻的超高压方便米饭的糊化特征值（取样量</w:t>
      </w:r>
      <w:r w:rsidRPr="006631CE">
        <w:rPr>
          <w:rFonts w:ascii="Times New Roman" w:eastAsia="宋体" w:hAnsi="Times New Roman" w:cs="Times New Roman"/>
          <w:b/>
          <w:sz w:val="21"/>
          <w:szCs w:val="21"/>
        </w:rPr>
        <w:t>5.0 g</w:t>
      </w:r>
      <w:r w:rsidRPr="006631CE">
        <w:rPr>
          <w:rFonts w:ascii="Times New Roman" w:eastAsia="宋体" w:hAnsi="Times New Roman" w:cs="Times New Roman"/>
          <w:b/>
          <w:sz w:val="21"/>
          <w:szCs w:val="21"/>
        </w:rPr>
        <w:t>）</w:t>
      </w:r>
    </w:p>
    <w:tbl>
      <w:tblPr>
        <w:tblW w:w="7053" w:type="dxa"/>
        <w:jc w:val="center"/>
        <w:tblBorders>
          <w:top w:val="single" w:sz="12" w:space="0" w:color="auto"/>
          <w:bottom w:val="single" w:sz="12" w:space="0" w:color="auto"/>
        </w:tblBorders>
        <w:tblLayout w:type="fixed"/>
        <w:tblLook w:val="04A0"/>
      </w:tblPr>
      <w:tblGrid>
        <w:gridCol w:w="1277"/>
        <w:gridCol w:w="275"/>
        <w:gridCol w:w="1592"/>
        <w:gridCol w:w="275"/>
        <w:gridCol w:w="1492"/>
        <w:gridCol w:w="275"/>
        <w:gridCol w:w="1592"/>
        <w:gridCol w:w="275"/>
      </w:tblGrid>
      <w:tr w:rsidR="006952B8" w:rsidRPr="006631CE">
        <w:trPr>
          <w:gridAfter w:val="1"/>
          <w:wAfter w:w="275" w:type="dxa"/>
          <w:trHeight w:val="272"/>
          <w:jc w:val="center"/>
        </w:trPr>
        <w:tc>
          <w:tcPr>
            <w:tcW w:w="1277" w:type="dxa"/>
            <w:tcBorders>
              <w:top w:val="single" w:sz="12" w:space="0" w:color="auto"/>
              <w:bottom w:val="single" w:sz="6" w:space="0" w:color="auto"/>
            </w:tcBorders>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kern w:val="0"/>
                <w:sz w:val="21"/>
                <w:szCs w:val="21"/>
              </w:rPr>
              <w:t>序号</w:t>
            </w:r>
          </w:p>
        </w:tc>
        <w:tc>
          <w:tcPr>
            <w:tcW w:w="1867" w:type="dxa"/>
            <w:gridSpan w:val="2"/>
            <w:tcBorders>
              <w:top w:val="single" w:sz="12" w:space="0" w:color="auto"/>
              <w:bottom w:val="single" w:sz="6" w:space="0" w:color="auto"/>
            </w:tcBorders>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hint="eastAsia"/>
                <w:color w:val="000000"/>
                <w:kern w:val="0"/>
                <w:sz w:val="21"/>
                <w:szCs w:val="21"/>
              </w:rPr>
              <w:t xml:space="preserve"> </w:t>
            </w:r>
            <w:r w:rsidRPr="006631CE">
              <w:rPr>
                <w:rFonts w:ascii="Times New Roman" w:eastAsia="宋体" w:hAnsi="Times New Roman" w:cs="Times New Roman"/>
                <w:color w:val="000000"/>
                <w:kern w:val="0"/>
                <w:sz w:val="21"/>
                <w:szCs w:val="21"/>
              </w:rPr>
              <w:t xml:space="preserve"> </w:t>
            </w:r>
            <w:r w:rsidRPr="006631CE">
              <w:rPr>
                <w:rFonts w:ascii="Times New Roman" w:eastAsia="宋体" w:hAnsi="Times New Roman" w:cs="Times New Roman"/>
                <w:color w:val="000000"/>
                <w:kern w:val="0"/>
                <w:sz w:val="21"/>
                <w:szCs w:val="21"/>
              </w:rPr>
              <w:t>峰</w:t>
            </w:r>
            <w:r w:rsidRPr="006631CE">
              <w:rPr>
                <w:rFonts w:ascii="Times New Roman" w:eastAsia="宋体" w:hAnsi="Times New Roman" w:cs="Times New Roman" w:hint="eastAsia"/>
                <w:color w:val="000000"/>
                <w:kern w:val="0"/>
                <w:sz w:val="21"/>
                <w:szCs w:val="21"/>
              </w:rPr>
              <w:t>值</w:t>
            </w:r>
            <w:r w:rsidRPr="006631CE">
              <w:rPr>
                <w:rFonts w:ascii="Times New Roman" w:eastAsia="宋体" w:hAnsi="Times New Roman" w:cs="Times New Roman"/>
                <w:color w:val="000000"/>
                <w:kern w:val="0"/>
                <w:sz w:val="21"/>
                <w:szCs w:val="21"/>
              </w:rPr>
              <w:t>粘度</w:t>
            </w:r>
            <w:r w:rsidRPr="006631CE">
              <w:rPr>
                <w:rFonts w:ascii="Times New Roman" w:eastAsia="宋体" w:hAnsi="Times New Roman" w:cs="Times New Roman" w:hint="eastAsia"/>
                <w:color w:val="000000"/>
                <w:kern w:val="0"/>
                <w:sz w:val="21"/>
                <w:szCs w:val="21"/>
              </w:rPr>
              <w:t>（</w:t>
            </w:r>
            <w:proofErr w:type="spellStart"/>
            <w:r w:rsidRPr="006631CE">
              <w:rPr>
                <w:rFonts w:ascii="Times New Roman" w:eastAsia="宋体" w:hAnsi="Times New Roman" w:cs="Times New Roman" w:hint="eastAsia"/>
                <w:color w:val="000000"/>
                <w:kern w:val="0"/>
                <w:sz w:val="21"/>
                <w:szCs w:val="21"/>
              </w:rPr>
              <w:t>m</w:t>
            </w:r>
            <w:r w:rsidRPr="006631CE">
              <w:rPr>
                <w:rFonts w:ascii="Times New Roman" w:eastAsia="宋体" w:hAnsi="Times New Roman" w:cs="Times New Roman"/>
                <w:color w:val="000000"/>
                <w:kern w:val="0"/>
                <w:sz w:val="21"/>
                <w:szCs w:val="21"/>
              </w:rPr>
              <w:t>P</w:t>
            </w:r>
            <w:r w:rsidRPr="006631CE">
              <w:rPr>
                <w:rFonts w:ascii="Times New Roman" w:eastAsia="宋体" w:hAnsi="Times New Roman" w:cs="Times New Roman" w:hint="eastAsia"/>
                <w:color w:val="000000"/>
                <w:kern w:val="0"/>
                <w:sz w:val="21"/>
                <w:szCs w:val="21"/>
              </w:rPr>
              <w:t>a.</w:t>
            </w:r>
            <w:r w:rsidRPr="006631CE">
              <w:rPr>
                <w:rFonts w:ascii="Times New Roman" w:eastAsia="宋体" w:hAnsi="Times New Roman" w:cs="Times New Roman"/>
                <w:color w:val="000000"/>
                <w:kern w:val="0"/>
                <w:sz w:val="21"/>
                <w:szCs w:val="21"/>
              </w:rPr>
              <w:t>s</w:t>
            </w:r>
            <w:proofErr w:type="spellEnd"/>
            <w:r w:rsidRPr="006631CE">
              <w:rPr>
                <w:rFonts w:ascii="Times New Roman" w:eastAsia="宋体" w:hAnsi="Times New Roman" w:cs="Times New Roman" w:hint="eastAsia"/>
                <w:color w:val="000000"/>
                <w:kern w:val="0"/>
                <w:sz w:val="21"/>
                <w:szCs w:val="21"/>
              </w:rPr>
              <w:t>）</w:t>
            </w:r>
          </w:p>
        </w:tc>
        <w:tc>
          <w:tcPr>
            <w:tcW w:w="1767" w:type="dxa"/>
            <w:gridSpan w:val="2"/>
            <w:tcBorders>
              <w:top w:val="single" w:sz="12" w:space="0" w:color="auto"/>
              <w:bottom w:val="single" w:sz="6" w:space="0" w:color="auto"/>
            </w:tcBorders>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hint="eastAsia"/>
                <w:color w:val="000000"/>
                <w:kern w:val="0"/>
                <w:sz w:val="21"/>
                <w:szCs w:val="21"/>
              </w:rPr>
              <w:t xml:space="preserve"> </w:t>
            </w:r>
            <w:r w:rsidRPr="006631CE">
              <w:rPr>
                <w:rFonts w:ascii="Times New Roman" w:eastAsia="宋体" w:hAnsi="Times New Roman" w:cs="Times New Roman"/>
                <w:color w:val="000000"/>
                <w:kern w:val="0"/>
                <w:sz w:val="21"/>
                <w:szCs w:val="21"/>
              </w:rPr>
              <w:t xml:space="preserve"> </w:t>
            </w:r>
            <w:r w:rsidRPr="006631CE">
              <w:rPr>
                <w:rFonts w:ascii="Times New Roman" w:eastAsia="宋体" w:hAnsi="Times New Roman" w:cs="Times New Roman" w:hint="eastAsia"/>
                <w:color w:val="000000"/>
                <w:kern w:val="0"/>
                <w:sz w:val="21"/>
                <w:szCs w:val="21"/>
              </w:rPr>
              <w:t>最低</w:t>
            </w:r>
            <w:r w:rsidRPr="006631CE">
              <w:rPr>
                <w:rFonts w:ascii="Times New Roman" w:eastAsia="宋体" w:hAnsi="Times New Roman" w:cs="Times New Roman"/>
                <w:color w:val="000000"/>
                <w:kern w:val="0"/>
                <w:sz w:val="21"/>
                <w:szCs w:val="21"/>
              </w:rPr>
              <w:t>粘度</w:t>
            </w:r>
            <w:r w:rsidRPr="006631CE">
              <w:rPr>
                <w:rFonts w:ascii="Times New Roman" w:eastAsia="宋体" w:hAnsi="Times New Roman" w:cs="Times New Roman" w:hint="eastAsia"/>
                <w:color w:val="000000"/>
                <w:kern w:val="0"/>
                <w:sz w:val="21"/>
                <w:szCs w:val="21"/>
              </w:rPr>
              <w:t>（</w:t>
            </w:r>
            <w:proofErr w:type="spellStart"/>
            <w:r w:rsidRPr="006631CE">
              <w:rPr>
                <w:rFonts w:ascii="Times New Roman" w:eastAsia="宋体" w:hAnsi="Times New Roman" w:cs="Times New Roman" w:hint="eastAsia"/>
                <w:color w:val="000000"/>
                <w:kern w:val="0"/>
                <w:sz w:val="21"/>
                <w:szCs w:val="21"/>
              </w:rPr>
              <w:t>m</w:t>
            </w:r>
            <w:r w:rsidRPr="006631CE">
              <w:rPr>
                <w:rFonts w:ascii="Times New Roman" w:eastAsia="宋体" w:hAnsi="Times New Roman" w:cs="Times New Roman"/>
                <w:color w:val="000000"/>
                <w:kern w:val="0"/>
                <w:sz w:val="21"/>
                <w:szCs w:val="21"/>
              </w:rPr>
              <w:t>P</w:t>
            </w:r>
            <w:r w:rsidRPr="006631CE">
              <w:rPr>
                <w:rFonts w:ascii="Times New Roman" w:eastAsia="宋体" w:hAnsi="Times New Roman" w:cs="Times New Roman" w:hint="eastAsia"/>
                <w:color w:val="000000"/>
                <w:kern w:val="0"/>
                <w:sz w:val="21"/>
                <w:szCs w:val="21"/>
              </w:rPr>
              <w:t>a.</w:t>
            </w:r>
            <w:r w:rsidRPr="006631CE">
              <w:rPr>
                <w:rFonts w:ascii="Times New Roman" w:eastAsia="宋体" w:hAnsi="Times New Roman" w:cs="Times New Roman"/>
                <w:color w:val="000000"/>
                <w:kern w:val="0"/>
                <w:sz w:val="21"/>
                <w:szCs w:val="21"/>
              </w:rPr>
              <w:t>s</w:t>
            </w:r>
            <w:proofErr w:type="spellEnd"/>
            <w:r w:rsidRPr="006631CE">
              <w:rPr>
                <w:rFonts w:ascii="Times New Roman" w:eastAsia="宋体" w:hAnsi="Times New Roman" w:cs="Times New Roman" w:hint="eastAsia"/>
                <w:color w:val="000000"/>
                <w:kern w:val="0"/>
                <w:sz w:val="21"/>
                <w:szCs w:val="21"/>
              </w:rPr>
              <w:t>）</w:t>
            </w:r>
          </w:p>
        </w:tc>
        <w:tc>
          <w:tcPr>
            <w:tcW w:w="1867" w:type="dxa"/>
            <w:gridSpan w:val="2"/>
            <w:tcBorders>
              <w:top w:val="single" w:sz="12" w:space="0" w:color="auto"/>
              <w:bottom w:val="single" w:sz="6" w:space="0" w:color="auto"/>
            </w:tcBorders>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hint="eastAsia"/>
                <w:color w:val="000000"/>
                <w:kern w:val="0"/>
                <w:sz w:val="21"/>
                <w:szCs w:val="21"/>
              </w:rPr>
              <w:t xml:space="preserve"> </w:t>
            </w:r>
            <w:r w:rsidRPr="006631CE">
              <w:rPr>
                <w:rFonts w:ascii="Times New Roman" w:eastAsia="宋体" w:hAnsi="Times New Roman" w:cs="Times New Roman"/>
                <w:color w:val="000000"/>
                <w:kern w:val="0"/>
                <w:sz w:val="21"/>
                <w:szCs w:val="21"/>
              </w:rPr>
              <w:t xml:space="preserve"> </w:t>
            </w:r>
            <w:r w:rsidRPr="006631CE">
              <w:rPr>
                <w:rFonts w:ascii="Times New Roman" w:eastAsia="宋体" w:hAnsi="Times New Roman" w:cs="Times New Roman" w:hint="eastAsia"/>
                <w:color w:val="000000"/>
                <w:kern w:val="0"/>
                <w:sz w:val="21"/>
                <w:szCs w:val="21"/>
              </w:rPr>
              <w:t>最</w:t>
            </w:r>
            <w:r w:rsidRPr="006631CE">
              <w:rPr>
                <w:rFonts w:ascii="Times New Roman" w:eastAsia="宋体" w:hAnsi="Times New Roman" w:cs="Times New Roman"/>
                <w:color w:val="000000"/>
                <w:kern w:val="0"/>
                <w:sz w:val="21"/>
                <w:szCs w:val="21"/>
              </w:rPr>
              <w:t>终粘度</w:t>
            </w:r>
            <w:r w:rsidRPr="006631CE">
              <w:rPr>
                <w:rFonts w:ascii="Times New Roman" w:eastAsia="宋体" w:hAnsi="Times New Roman" w:cs="Times New Roman" w:hint="eastAsia"/>
                <w:color w:val="000000"/>
                <w:kern w:val="0"/>
                <w:sz w:val="21"/>
                <w:szCs w:val="21"/>
              </w:rPr>
              <w:t xml:space="preserve"> </w:t>
            </w:r>
            <w:r w:rsidRPr="006631CE">
              <w:rPr>
                <w:rFonts w:ascii="Times New Roman" w:eastAsia="宋体" w:hAnsi="Times New Roman" w:cs="Times New Roman"/>
                <w:color w:val="000000"/>
                <w:kern w:val="0"/>
                <w:sz w:val="21"/>
                <w:szCs w:val="21"/>
              </w:rPr>
              <w:t xml:space="preserve">    </w:t>
            </w:r>
            <w:r w:rsidRPr="006631CE">
              <w:rPr>
                <w:rFonts w:ascii="Times New Roman" w:eastAsia="宋体" w:hAnsi="Times New Roman" w:cs="Times New Roman" w:hint="eastAsia"/>
                <w:color w:val="000000"/>
                <w:kern w:val="0"/>
                <w:sz w:val="21"/>
                <w:szCs w:val="21"/>
              </w:rPr>
              <w:t>（</w:t>
            </w:r>
            <w:proofErr w:type="spellStart"/>
            <w:r w:rsidRPr="006631CE">
              <w:rPr>
                <w:rFonts w:ascii="Times New Roman" w:eastAsia="宋体" w:hAnsi="Times New Roman" w:cs="Times New Roman" w:hint="eastAsia"/>
                <w:color w:val="000000"/>
                <w:kern w:val="0"/>
                <w:sz w:val="21"/>
                <w:szCs w:val="21"/>
              </w:rPr>
              <w:t>m</w:t>
            </w:r>
            <w:r w:rsidRPr="006631CE">
              <w:rPr>
                <w:rFonts w:ascii="Times New Roman" w:eastAsia="宋体" w:hAnsi="Times New Roman" w:cs="Times New Roman"/>
                <w:color w:val="000000"/>
                <w:kern w:val="0"/>
                <w:sz w:val="21"/>
                <w:szCs w:val="21"/>
              </w:rPr>
              <w:t>P</w:t>
            </w:r>
            <w:r w:rsidRPr="006631CE">
              <w:rPr>
                <w:rFonts w:ascii="Times New Roman" w:eastAsia="宋体" w:hAnsi="Times New Roman" w:cs="Times New Roman" w:hint="eastAsia"/>
                <w:color w:val="000000"/>
                <w:kern w:val="0"/>
                <w:sz w:val="21"/>
                <w:szCs w:val="21"/>
              </w:rPr>
              <w:t>a.</w:t>
            </w:r>
            <w:r w:rsidRPr="006631CE">
              <w:rPr>
                <w:rFonts w:ascii="Times New Roman" w:eastAsia="宋体" w:hAnsi="Times New Roman" w:cs="Times New Roman"/>
                <w:color w:val="000000"/>
                <w:kern w:val="0"/>
                <w:sz w:val="21"/>
                <w:szCs w:val="21"/>
              </w:rPr>
              <w:t>s</w:t>
            </w:r>
            <w:proofErr w:type="spellEnd"/>
            <w:r w:rsidRPr="006631CE">
              <w:rPr>
                <w:rFonts w:ascii="Times New Roman" w:eastAsia="宋体" w:hAnsi="Times New Roman" w:cs="Times New Roman" w:hint="eastAsia"/>
                <w:color w:val="000000"/>
                <w:kern w:val="0"/>
                <w:sz w:val="21"/>
                <w:szCs w:val="21"/>
              </w:rPr>
              <w:t>）</w:t>
            </w:r>
          </w:p>
        </w:tc>
      </w:tr>
      <w:tr w:rsidR="006952B8" w:rsidRPr="006631CE">
        <w:trPr>
          <w:trHeight w:val="272"/>
          <w:jc w:val="center"/>
        </w:trPr>
        <w:tc>
          <w:tcPr>
            <w:tcW w:w="1552" w:type="dxa"/>
            <w:gridSpan w:val="2"/>
            <w:tcBorders>
              <w:top w:val="single" w:sz="6" w:space="0" w:color="auto"/>
            </w:tcBorders>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kern w:val="0"/>
                <w:sz w:val="21"/>
                <w:szCs w:val="21"/>
              </w:rPr>
              <w:t>1</w:t>
            </w:r>
          </w:p>
        </w:tc>
        <w:tc>
          <w:tcPr>
            <w:tcW w:w="1867" w:type="dxa"/>
            <w:gridSpan w:val="2"/>
            <w:tcBorders>
              <w:top w:val="single" w:sz="6" w:space="0" w:color="auto"/>
            </w:tcBorders>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sz w:val="21"/>
                <w:szCs w:val="21"/>
              </w:rPr>
              <w:t>627</w:t>
            </w:r>
          </w:p>
        </w:tc>
        <w:tc>
          <w:tcPr>
            <w:tcW w:w="1767" w:type="dxa"/>
            <w:gridSpan w:val="2"/>
            <w:tcBorders>
              <w:top w:val="single" w:sz="6" w:space="0" w:color="auto"/>
            </w:tcBorders>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sz w:val="21"/>
                <w:szCs w:val="21"/>
              </w:rPr>
              <w:t>487</w:t>
            </w:r>
          </w:p>
        </w:tc>
        <w:tc>
          <w:tcPr>
            <w:tcW w:w="1867" w:type="dxa"/>
            <w:gridSpan w:val="2"/>
            <w:tcBorders>
              <w:top w:val="single" w:sz="6" w:space="0" w:color="auto"/>
            </w:tcBorders>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sz w:val="21"/>
                <w:szCs w:val="21"/>
              </w:rPr>
              <w:t>1414</w:t>
            </w:r>
          </w:p>
        </w:tc>
      </w:tr>
      <w:tr w:rsidR="006952B8" w:rsidRPr="006631CE">
        <w:trPr>
          <w:trHeight w:val="272"/>
          <w:jc w:val="center"/>
        </w:trPr>
        <w:tc>
          <w:tcPr>
            <w:tcW w:w="1552" w:type="dxa"/>
            <w:gridSpan w:val="2"/>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kern w:val="0"/>
                <w:sz w:val="21"/>
                <w:szCs w:val="21"/>
              </w:rPr>
              <w:t>2</w:t>
            </w:r>
          </w:p>
        </w:tc>
        <w:tc>
          <w:tcPr>
            <w:tcW w:w="1867" w:type="dxa"/>
            <w:gridSpan w:val="2"/>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sz w:val="21"/>
                <w:szCs w:val="21"/>
              </w:rPr>
              <w:t>491</w:t>
            </w:r>
          </w:p>
        </w:tc>
        <w:tc>
          <w:tcPr>
            <w:tcW w:w="1767" w:type="dxa"/>
            <w:gridSpan w:val="2"/>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sz w:val="21"/>
                <w:szCs w:val="21"/>
              </w:rPr>
              <w:t>386</w:t>
            </w:r>
          </w:p>
        </w:tc>
        <w:tc>
          <w:tcPr>
            <w:tcW w:w="1867" w:type="dxa"/>
            <w:gridSpan w:val="2"/>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sz w:val="21"/>
                <w:szCs w:val="21"/>
              </w:rPr>
              <w:t>1106</w:t>
            </w:r>
          </w:p>
        </w:tc>
      </w:tr>
      <w:tr w:rsidR="006952B8" w:rsidRPr="006631CE">
        <w:trPr>
          <w:trHeight w:val="272"/>
          <w:jc w:val="center"/>
        </w:trPr>
        <w:tc>
          <w:tcPr>
            <w:tcW w:w="1552" w:type="dxa"/>
            <w:gridSpan w:val="2"/>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kern w:val="0"/>
                <w:sz w:val="21"/>
                <w:szCs w:val="21"/>
              </w:rPr>
              <w:t>差值</w:t>
            </w:r>
          </w:p>
        </w:tc>
        <w:tc>
          <w:tcPr>
            <w:tcW w:w="1867" w:type="dxa"/>
            <w:gridSpan w:val="2"/>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sz w:val="21"/>
                <w:szCs w:val="21"/>
              </w:rPr>
            </w:pPr>
            <w:r w:rsidRPr="006631CE">
              <w:rPr>
                <w:rFonts w:ascii="Times New Roman" w:eastAsia="宋体" w:hAnsi="Times New Roman" w:cs="Times New Roman"/>
                <w:color w:val="000000"/>
                <w:sz w:val="21"/>
                <w:szCs w:val="21"/>
              </w:rPr>
              <w:t>136</w:t>
            </w:r>
          </w:p>
        </w:tc>
        <w:tc>
          <w:tcPr>
            <w:tcW w:w="1767" w:type="dxa"/>
            <w:gridSpan w:val="2"/>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sz w:val="21"/>
                <w:szCs w:val="21"/>
              </w:rPr>
            </w:pPr>
            <w:r w:rsidRPr="006631CE">
              <w:rPr>
                <w:rFonts w:ascii="Times New Roman" w:eastAsia="宋体" w:hAnsi="Times New Roman" w:cs="Times New Roman"/>
                <w:color w:val="000000"/>
                <w:sz w:val="21"/>
                <w:szCs w:val="21"/>
              </w:rPr>
              <w:t>101</w:t>
            </w:r>
          </w:p>
        </w:tc>
        <w:tc>
          <w:tcPr>
            <w:tcW w:w="1867" w:type="dxa"/>
            <w:gridSpan w:val="2"/>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sz w:val="21"/>
                <w:szCs w:val="21"/>
              </w:rPr>
            </w:pPr>
            <w:r w:rsidRPr="006631CE">
              <w:rPr>
                <w:rFonts w:ascii="Times New Roman" w:eastAsia="宋体" w:hAnsi="Times New Roman" w:cs="Times New Roman"/>
                <w:color w:val="000000"/>
                <w:sz w:val="21"/>
                <w:szCs w:val="21"/>
              </w:rPr>
              <w:t>308</w:t>
            </w:r>
          </w:p>
        </w:tc>
      </w:tr>
    </w:tbl>
    <w:p w:rsidR="006952B8" w:rsidRPr="006631CE" w:rsidRDefault="006952B8">
      <w:pPr>
        <w:ind w:firstLineChars="0" w:firstLine="0"/>
        <w:rPr>
          <w:rFonts w:ascii="Times New Roman" w:eastAsia="宋体" w:hAnsi="Times New Roman" w:cs="Times New Roman"/>
          <w:sz w:val="21"/>
          <w:szCs w:val="21"/>
        </w:rPr>
      </w:pPr>
    </w:p>
    <w:p w:rsidR="006952B8" w:rsidRPr="006631CE" w:rsidRDefault="00004F9F">
      <w:pPr>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noProof/>
          <w:sz w:val="21"/>
          <w:szCs w:val="21"/>
        </w:rPr>
        <w:drawing>
          <wp:inline distT="0" distB="0" distL="0" distR="0">
            <wp:extent cx="2506980" cy="2037715"/>
            <wp:effectExtent l="0" t="0" r="7620" b="635"/>
            <wp:docPr id="1036" name="图片 14"/>
            <wp:cNvGraphicFramePr/>
            <a:graphic xmlns:a="http://schemas.openxmlformats.org/drawingml/2006/main">
              <a:graphicData uri="http://schemas.openxmlformats.org/drawingml/2006/picture">
                <pic:pic xmlns:pic="http://schemas.openxmlformats.org/drawingml/2006/picture">
                  <pic:nvPicPr>
                    <pic:cNvPr id="1036" name="图片 14"/>
                    <pic:cNvPicPr/>
                  </pic:nvPicPr>
                  <pic:blipFill>
                    <a:blip r:embed="rId24" cstate="print"/>
                    <a:srcRect/>
                    <a:stretch>
                      <a:fillRect/>
                    </a:stretch>
                  </pic:blipFill>
                  <pic:spPr>
                    <a:xfrm>
                      <a:off x="0" y="0"/>
                      <a:ext cx="2506980" cy="2037715"/>
                    </a:xfrm>
                    <a:prstGeom prst="rect">
                      <a:avLst/>
                    </a:prstGeom>
                    <a:ln>
                      <a:noFill/>
                    </a:ln>
                  </pic:spPr>
                </pic:pic>
              </a:graphicData>
            </a:graphic>
          </wp:inline>
        </w:drawing>
      </w:r>
      <w:r w:rsidRPr="006631CE">
        <w:rPr>
          <w:rFonts w:ascii="Times New Roman" w:eastAsia="宋体" w:hAnsi="Times New Roman" w:cs="Times New Roman"/>
          <w:noProof/>
          <w:sz w:val="21"/>
          <w:szCs w:val="21"/>
        </w:rPr>
        <w:drawing>
          <wp:inline distT="0" distB="0" distL="0" distR="0">
            <wp:extent cx="2350135" cy="1907540"/>
            <wp:effectExtent l="0" t="0" r="0" b="0"/>
            <wp:docPr id="1037" name="图片 15"/>
            <wp:cNvGraphicFramePr/>
            <a:graphic xmlns:a="http://schemas.openxmlformats.org/drawingml/2006/main">
              <a:graphicData uri="http://schemas.openxmlformats.org/drawingml/2006/picture">
                <pic:pic xmlns:pic="http://schemas.openxmlformats.org/drawingml/2006/picture">
                  <pic:nvPicPr>
                    <pic:cNvPr id="1037" name="图片 15"/>
                    <pic:cNvPicPr/>
                  </pic:nvPicPr>
                  <pic:blipFill>
                    <a:blip r:embed="rId25" cstate="print"/>
                    <a:srcRect/>
                    <a:stretch>
                      <a:fillRect/>
                    </a:stretch>
                  </pic:blipFill>
                  <pic:spPr>
                    <a:xfrm>
                      <a:off x="0" y="0"/>
                      <a:ext cx="2350135" cy="1907540"/>
                    </a:xfrm>
                    <a:prstGeom prst="rect">
                      <a:avLst/>
                    </a:prstGeom>
                    <a:ln>
                      <a:noFill/>
                    </a:ln>
                  </pic:spPr>
                </pic:pic>
              </a:graphicData>
            </a:graphic>
          </wp:inline>
        </w:drawing>
      </w:r>
    </w:p>
    <w:p w:rsidR="006952B8" w:rsidRPr="006631CE" w:rsidRDefault="00004F9F" w:rsidP="00966168">
      <w:pPr>
        <w:spacing w:beforeLines="50" w:afterLines="50" w:line="240" w:lineRule="auto"/>
        <w:ind w:firstLineChars="0" w:firstLine="0"/>
        <w:jc w:val="center"/>
        <w:rPr>
          <w:rFonts w:ascii="Times New Roman" w:eastAsia="宋体" w:hAnsi="Times New Roman" w:cs="Times New Roman"/>
          <w:b/>
          <w:sz w:val="21"/>
          <w:szCs w:val="21"/>
        </w:rPr>
      </w:pPr>
      <w:r w:rsidRPr="006631CE">
        <w:rPr>
          <w:rFonts w:ascii="Times New Roman" w:eastAsia="宋体" w:hAnsi="Times New Roman" w:cs="Times New Roman"/>
          <w:b/>
          <w:sz w:val="21"/>
          <w:szCs w:val="21"/>
        </w:rPr>
        <w:t>图</w:t>
      </w:r>
      <w:r w:rsidRPr="006631CE">
        <w:rPr>
          <w:rFonts w:ascii="Times New Roman" w:eastAsia="宋体" w:hAnsi="Times New Roman" w:cs="Times New Roman"/>
          <w:b/>
          <w:sz w:val="21"/>
          <w:szCs w:val="21"/>
        </w:rPr>
        <w:t xml:space="preserve">7 </w:t>
      </w:r>
      <w:r w:rsidRPr="006631CE">
        <w:rPr>
          <w:rFonts w:ascii="Times New Roman" w:eastAsia="宋体" w:hAnsi="Times New Roman" w:cs="Times New Roman"/>
          <w:b/>
          <w:sz w:val="21"/>
          <w:szCs w:val="21"/>
        </w:rPr>
        <w:t>金</w:t>
      </w:r>
      <w:proofErr w:type="gramStart"/>
      <w:r w:rsidRPr="006631CE">
        <w:rPr>
          <w:rFonts w:ascii="Times New Roman" w:eastAsia="宋体" w:hAnsi="Times New Roman" w:cs="Times New Roman"/>
          <w:b/>
          <w:sz w:val="21"/>
          <w:szCs w:val="21"/>
        </w:rPr>
        <w:t>龙鱼软香</w:t>
      </w:r>
      <w:proofErr w:type="gramEnd"/>
      <w:r w:rsidRPr="006631CE">
        <w:rPr>
          <w:rFonts w:ascii="Times New Roman" w:eastAsia="宋体" w:hAnsi="Times New Roman" w:cs="Times New Roman"/>
          <w:b/>
          <w:sz w:val="21"/>
          <w:szCs w:val="21"/>
        </w:rPr>
        <w:t>稻的超高压方便米饭的糊化特性曲线（取样量</w:t>
      </w:r>
      <w:r w:rsidRPr="006631CE">
        <w:rPr>
          <w:rFonts w:ascii="Times New Roman" w:eastAsia="宋体" w:hAnsi="Times New Roman" w:cs="Times New Roman"/>
          <w:b/>
          <w:sz w:val="21"/>
          <w:szCs w:val="21"/>
        </w:rPr>
        <w:t>50.0 g</w:t>
      </w:r>
      <w:r w:rsidRPr="006631CE">
        <w:rPr>
          <w:rFonts w:ascii="Times New Roman" w:eastAsia="宋体" w:hAnsi="Times New Roman" w:cs="Times New Roman"/>
          <w:b/>
          <w:sz w:val="21"/>
          <w:szCs w:val="21"/>
        </w:rPr>
        <w:t>）</w:t>
      </w:r>
    </w:p>
    <w:p w:rsidR="006952B8" w:rsidRPr="006631CE" w:rsidRDefault="00004F9F" w:rsidP="00966168">
      <w:pPr>
        <w:spacing w:beforeLines="50" w:afterLines="50" w:line="240" w:lineRule="auto"/>
        <w:ind w:firstLineChars="0" w:firstLine="0"/>
        <w:jc w:val="center"/>
        <w:rPr>
          <w:rFonts w:ascii="Times New Roman" w:eastAsia="宋体" w:hAnsi="Times New Roman" w:cs="Times New Roman"/>
          <w:b/>
          <w:sz w:val="21"/>
          <w:szCs w:val="21"/>
        </w:rPr>
      </w:pPr>
      <w:r w:rsidRPr="006631CE">
        <w:rPr>
          <w:rFonts w:ascii="Times New Roman" w:eastAsia="宋体" w:hAnsi="Times New Roman" w:cs="Times New Roman"/>
          <w:b/>
          <w:sz w:val="21"/>
          <w:szCs w:val="21"/>
        </w:rPr>
        <w:t>表</w:t>
      </w:r>
      <w:r w:rsidR="0080332D" w:rsidRPr="006631CE">
        <w:rPr>
          <w:rFonts w:ascii="Times New Roman" w:eastAsia="宋体" w:hAnsi="Times New Roman" w:cs="Times New Roman"/>
          <w:b/>
          <w:sz w:val="21"/>
          <w:szCs w:val="21"/>
        </w:rPr>
        <w:t>9</w:t>
      </w:r>
      <w:r w:rsidRPr="006631CE">
        <w:rPr>
          <w:rFonts w:ascii="Times New Roman" w:eastAsia="宋体" w:hAnsi="Times New Roman" w:cs="Times New Roman"/>
          <w:b/>
          <w:sz w:val="21"/>
          <w:szCs w:val="21"/>
        </w:rPr>
        <w:t>金</w:t>
      </w:r>
      <w:proofErr w:type="gramStart"/>
      <w:r w:rsidRPr="006631CE">
        <w:rPr>
          <w:rFonts w:ascii="Times New Roman" w:eastAsia="宋体" w:hAnsi="Times New Roman" w:cs="Times New Roman"/>
          <w:b/>
          <w:sz w:val="21"/>
          <w:szCs w:val="21"/>
        </w:rPr>
        <w:t>龙鱼软香</w:t>
      </w:r>
      <w:proofErr w:type="gramEnd"/>
      <w:r w:rsidRPr="006631CE">
        <w:rPr>
          <w:rFonts w:ascii="Times New Roman" w:eastAsia="宋体" w:hAnsi="Times New Roman" w:cs="Times New Roman"/>
          <w:b/>
          <w:sz w:val="21"/>
          <w:szCs w:val="21"/>
        </w:rPr>
        <w:t>稻的超高压方便米饭的糊化特征值（取样量</w:t>
      </w:r>
      <w:r w:rsidRPr="006631CE">
        <w:rPr>
          <w:rFonts w:ascii="Times New Roman" w:eastAsia="宋体" w:hAnsi="Times New Roman" w:cs="Times New Roman"/>
          <w:b/>
          <w:sz w:val="21"/>
          <w:szCs w:val="21"/>
        </w:rPr>
        <w:t>50.0 g</w:t>
      </w:r>
      <w:r w:rsidRPr="006631CE">
        <w:rPr>
          <w:rFonts w:ascii="Times New Roman" w:eastAsia="宋体" w:hAnsi="Times New Roman" w:cs="Times New Roman"/>
          <w:b/>
          <w:sz w:val="21"/>
          <w:szCs w:val="21"/>
        </w:rPr>
        <w:t>）</w:t>
      </w:r>
    </w:p>
    <w:tbl>
      <w:tblPr>
        <w:tblW w:w="7053" w:type="dxa"/>
        <w:jc w:val="center"/>
        <w:tblBorders>
          <w:top w:val="single" w:sz="12" w:space="0" w:color="auto"/>
          <w:bottom w:val="single" w:sz="12" w:space="0" w:color="auto"/>
        </w:tblBorders>
        <w:tblLayout w:type="fixed"/>
        <w:tblLook w:val="04A0"/>
      </w:tblPr>
      <w:tblGrid>
        <w:gridCol w:w="1277"/>
        <w:gridCol w:w="275"/>
        <w:gridCol w:w="1592"/>
        <w:gridCol w:w="275"/>
        <w:gridCol w:w="1492"/>
        <w:gridCol w:w="275"/>
        <w:gridCol w:w="1592"/>
        <w:gridCol w:w="275"/>
      </w:tblGrid>
      <w:tr w:rsidR="006952B8" w:rsidRPr="006631CE">
        <w:trPr>
          <w:gridAfter w:val="1"/>
          <w:wAfter w:w="275" w:type="dxa"/>
          <w:trHeight w:val="272"/>
          <w:jc w:val="center"/>
        </w:trPr>
        <w:tc>
          <w:tcPr>
            <w:tcW w:w="1277" w:type="dxa"/>
            <w:tcBorders>
              <w:top w:val="single" w:sz="12" w:space="0" w:color="auto"/>
              <w:bottom w:val="single" w:sz="6" w:space="0" w:color="auto"/>
            </w:tcBorders>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bookmarkStart w:id="12" w:name="_Hlk530486683"/>
            <w:r w:rsidRPr="006631CE">
              <w:rPr>
                <w:rFonts w:ascii="Times New Roman" w:eastAsia="宋体" w:hAnsi="Times New Roman" w:cs="Times New Roman"/>
                <w:color w:val="000000"/>
                <w:kern w:val="0"/>
                <w:sz w:val="21"/>
                <w:szCs w:val="21"/>
              </w:rPr>
              <w:t>序号</w:t>
            </w:r>
          </w:p>
        </w:tc>
        <w:tc>
          <w:tcPr>
            <w:tcW w:w="1867" w:type="dxa"/>
            <w:gridSpan w:val="2"/>
            <w:tcBorders>
              <w:top w:val="single" w:sz="12" w:space="0" w:color="auto"/>
              <w:bottom w:val="single" w:sz="6" w:space="0" w:color="auto"/>
            </w:tcBorders>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kern w:val="0"/>
                <w:sz w:val="21"/>
                <w:szCs w:val="21"/>
              </w:rPr>
              <w:t xml:space="preserve">   </w:t>
            </w:r>
            <w:r w:rsidRPr="006631CE">
              <w:rPr>
                <w:rFonts w:ascii="Times New Roman" w:eastAsia="宋体" w:hAnsi="Times New Roman" w:cs="Times New Roman"/>
                <w:color w:val="000000"/>
                <w:kern w:val="0"/>
                <w:sz w:val="21"/>
                <w:szCs w:val="21"/>
              </w:rPr>
              <w:t>峰</w:t>
            </w:r>
            <w:r w:rsidRPr="006631CE">
              <w:rPr>
                <w:rFonts w:ascii="Times New Roman" w:eastAsia="宋体" w:hAnsi="Times New Roman" w:cs="Times New Roman" w:hint="eastAsia"/>
                <w:color w:val="000000"/>
                <w:kern w:val="0"/>
                <w:sz w:val="21"/>
                <w:szCs w:val="21"/>
              </w:rPr>
              <w:t>值</w:t>
            </w:r>
            <w:r w:rsidRPr="006631CE">
              <w:rPr>
                <w:rFonts w:ascii="Times New Roman" w:eastAsia="宋体" w:hAnsi="Times New Roman" w:cs="Times New Roman"/>
                <w:color w:val="000000"/>
                <w:kern w:val="0"/>
                <w:sz w:val="21"/>
                <w:szCs w:val="21"/>
              </w:rPr>
              <w:t>粘度</w:t>
            </w:r>
            <w:r w:rsidRPr="006631CE">
              <w:rPr>
                <w:rFonts w:ascii="Times New Roman" w:eastAsia="宋体" w:hAnsi="Times New Roman" w:cs="Times New Roman" w:hint="eastAsia"/>
                <w:color w:val="000000"/>
                <w:kern w:val="0"/>
                <w:sz w:val="21"/>
                <w:szCs w:val="21"/>
              </w:rPr>
              <w:t>（</w:t>
            </w:r>
            <w:proofErr w:type="spellStart"/>
            <w:r w:rsidRPr="006631CE">
              <w:rPr>
                <w:rFonts w:ascii="Times New Roman" w:eastAsia="宋体" w:hAnsi="Times New Roman" w:cs="Times New Roman" w:hint="eastAsia"/>
                <w:color w:val="000000"/>
                <w:kern w:val="0"/>
                <w:sz w:val="21"/>
                <w:szCs w:val="21"/>
              </w:rPr>
              <w:t>m</w:t>
            </w:r>
            <w:r w:rsidRPr="006631CE">
              <w:rPr>
                <w:rFonts w:ascii="Times New Roman" w:eastAsia="宋体" w:hAnsi="Times New Roman" w:cs="Times New Roman"/>
                <w:color w:val="000000"/>
                <w:kern w:val="0"/>
                <w:sz w:val="21"/>
                <w:szCs w:val="21"/>
              </w:rPr>
              <w:t>P</w:t>
            </w:r>
            <w:r w:rsidRPr="006631CE">
              <w:rPr>
                <w:rFonts w:ascii="Times New Roman" w:eastAsia="宋体" w:hAnsi="Times New Roman" w:cs="Times New Roman" w:hint="eastAsia"/>
                <w:color w:val="000000"/>
                <w:kern w:val="0"/>
                <w:sz w:val="21"/>
                <w:szCs w:val="21"/>
              </w:rPr>
              <w:t>a.</w:t>
            </w:r>
            <w:r w:rsidRPr="006631CE">
              <w:rPr>
                <w:rFonts w:ascii="Times New Roman" w:eastAsia="宋体" w:hAnsi="Times New Roman" w:cs="Times New Roman"/>
                <w:color w:val="000000"/>
                <w:kern w:val="0"/>
                <w:sz w:val="21"/>
                <w:szCs w:val="21"/>
              </w:rPr>
              <w:t>s</w:t>
            </w:r>
            <w:proofErr w:type="spellEnd"/>
            <w:r w:rsidRPr="006631CE">
              <w:rPr>
                <w:rFonts w:ascii="Times New Roman" w:eastAsia="宋体" w:hAnsi="Times New Roman" w:cs="Times New Roman" w:hint="eastAsia"/>
                <w:color w:val="000000"/>
                <w:kern w:val="0"/>
                <w:sz w:val="21"/>
                <w:szCs w:val="21"/>
              </w:rPr>
              <w:t>）</w:t>
            </w:r>
          </w:p>
        </w:tc>
        <w:tc>
          <w:tcPr>
            <w:tcW w:w="1767" w:type="dxa"/>
            <w:gridSpan w:val="2"/>
            <w:tcBorders>
              <w:top w:val="single" w:sz="12" w:space="0" w:color="auto"/>
              <w:bottom w:val="single" w:sz="6" w:space="0" w:color="auto"/>
            </w:tcBorders>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kern w:val="0"/>
                <w:sz w:val="21"/>
                <w:szCs w:val="21"/>
              </w:rPr>
              <w:t xml:space="preserve">  </w:t>
            </w:r>
            <w:r w:rsidRPr="006631CE">
              <w:rPr>
                <w:rFonts w:ascii="Times New Roman" w:eastAsia="宋体" w:hAnsi="Times New Roman" w:cs="Times New Roman" w:hint="eastAsia"/>
                <w:color w:val="000000"/>
                <w:kern w:val="0"/>
                <w:sz w:val="21"/>
                <w:szCs w:val="21"/>
              </w:rPr>
              <w:t>最低</w:t>
            </w:r>
            <w:r w:rsidRPr="006631CE">
              <w:rPr>
                <w:rFonts w:ascii="Times New Roman" w:eastAsia="宋体" w:hAnsi="Times New Roman" w:cs="Times New Roman"/>
                <w:color w:val="000000"/>
                <w:kern w:val="0"/>
                <w:sz w:val="21"/>
                <w:szCs w:val="21"/>
              </w:rPr>
              <w:t>粘度</w:t>
            </w:r>
            <w:r w:rsidRPr="006631CE">
              <w:rPr>
                <w:rFonts w:ascii="Times New Roman" w:eastAsia="宋体" w:hAnsi="Times New Roman" w:cs="Times New Roman" w:hint="eastAsia"/>
                <w:color w:val="000000"/>
                <w:kern w:val="0"/>
                <w:sz w:val="21"/>
                <w:szCs w:val="21"/>
              </w:rPr>
              <w:t>（</w:t>
            </w:r>
            <w:proofErr w:type="spellStart"/>
            <w:r w:rsidRPr="006631CE">
              <w:rPr>
                <w:rFonts w:ascii="Times New Roman" w:eastAsia="宋体" w:hAnsi="Times New Roman" w:cs="Times New Roman" w:hint="eastAsia"/>
                <w:color w:val="000000"/>
                <w:kern w:val="0"/>
                <w:sz w:val="21"/>
                <w:szCs w:val="21"/>
              </w:rPr>
              <w:t>m</w:t>
            </w:r>
            <w:r w:rsidRPr="006631CE">
              <w:rPr>
                <w:rFonts w:ascii="Times New Roman" w:eastAsia="宋体" w:hAnsi="Times New Roman" w:cs="Times New Roman"/>
                <w:color w:val="000000"/>
                <w:kern w:val="0"/>
                <w:sz w:val="21"/>
                <w:szCs w:val="21"/>
              </w:rPr>
              <w:t>P</w:t>
            </w:r>
            <w:r w:rsidRPr="006631CE">
              <w:rPr>
                <w:rFonts w:ascii="Times New Roman" w:eastAsia="宋体" w:hAnsi="Times New Roman" w:cs="Times New Roman" w:hint="eastAsia"/>
                <w:color w:val="000000"/>
                <w:kern w:val="0"/>
                <w:sz w:val="21"/>
                <w:szCs w:val="21"/>
              </w:rPr>
              <w:t>a.</w:t>
            </w:r>
            <w:r w:rsidRPr="006631CE">
              <w:rPr>
                <w:rFonts w:ascii="Times New Roman" w:eastAsia="宋体" w:hAnsi="Times New Roman" w:cs="Times New Roman"/>
                <w:color w:val="000000"/>
                <w:kern w:val="0"/>
                <w:sz w:val="21"/>
                <w:szCs w:val="21"/>
              </w:rPr>
              <w:t>s</w:t>
            </w:r>
            <w:proofErr w:type="spellEnd"/>
            <w:r w:rsidRPr="006631CE">
              <w:rPr>
                <w:rFonts w:ascii="Times New Roman" w:eastAsia="宋体" w:hAnsi="Times New Roman" w:cs="Times New Roman" w:hint="eastAsia"/>
                <w:color w:val="000000"/>
                <w:kern w:val="0"/>
                <w:sz w:val="21"/>
                <w:szCs w:val="21"/>
              </w:rPr>
              <w:t>）</w:t>
            </w:r>
          </w:p>
        </w:tc>
        <w:tc>
          <w:tcPr>
            <w:tcW w:w="1867" w:type="dxa"/>
            <w:gridSpan w:val="2"/>
            <w:tcBorders>
              <w:top w:val="single" w:sz="12" w:space="0" w:color="auto"/>
              <w:bottom w:val="single" w:sz="6" w:space="0" w:color="auto"/>
            </w:tcBorders>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kern w:val="0"/>
                <w:sz w:val="21"/>
                <w:szCs w:val="21"/>
              </w:rPr>
              <w:t xml:space="preserve">   </w:t>
            </w:r>
            <w:r w:rsidRPr="006631CE">
              <w:rPr>
                <w:rFonts w:ascii="Times New Roman" w:eastAsia="宋体" w:hAnsi="Times New Roman" w:cs="Times New Roman" w:hint="eastAsia"/>
                <w:color w:val="000000"/>
                <w:kern w:val="0"/>
                <w:sz w:val="21"/>
                <w:szCs w:val="21"/>
              </w:rPr>
              <w:t>最</w:t>
            </w:r>
            <w:r w:rsidRPr="006631CE">
              <w:rPr>
                <w:rFonts w:ascii="Times New Roman" w:eastAsia="宋体" w:hAnsi="Times New Roman" w:cs="Times New Roman"/>
                <w:color w:val="000000"/>
                <w:kern w:val="0"/>
                <w:sz w:val="21"/>
                <w:szCs w:val="21"/>
              </w:rPr>
              <w:t>终粘度</w:t>
            </w:r>
            <w:r w:rsidRPr="006631CE">
              <w:rPr>
                <w:rFonts w:ascii="Times New Roman" w:eastAsia="宋体" w:hAnsi="Times New Roman" w:cs="Times New Roman" w:hint="eastAsia"/>
                <w:color w:val="000000"/>
                <w:kern w:val="0"/>
                <w:sz w:val="21"/>
                <w:szCs w:val="21"/>
              </w:rPr>
              <w:t>（</w:t>
            </w:r>
            <w:proofErr w:type="spellStart"/>
            <w:r w:rsidRPr="006631CE">
              <w:rPr>
                <w:rFonts w:ascii="Times New Roman" w:eastAsia="宋体" w:hAnsi="Times New Roman" w:cs="Times New Roman" w:hint="eastAsia"/>
                <w:color w:val="000000"/>
                <w:kern w:val="0"/>
                <w:sz w:val="21"/>
                <w:szCs w:val="21"/>
              </w:rPr>
              <w:t>m</w:t>
            </w:r>
            <w:r w:rsidRPr="006631CE">
              <w:rPr>
                <w:rFonts w:ascii="Times New Roman" w:eastAsia="宋体" w:hAnsi="Times New Roman" w:cs="Times New Roman"/>
                <w:color w:val="000000"/>
                <w:kern w:val="0"/>
                <w:sz w:val="21"/>
                <w:szCs w:val="21"/>
              </w:rPr>
              <w:t>P</w:t>
            </w:r>
            <w:r w:rsidRPr="006631CE">
              <w:rPr>
                <w:rFonts w:ascii="Times New Roman" w:eastAsia="宋体" w:hAnsi="Times New Roman" w:cs="Times New Roman" w:hint="eastAsia"/>
                <w:color w:val="000000"/>
                <w:kern w:val="0"/>
                <w:sz w:val="21"/>
                <w:szCs w:val="21"/>
              </w:rPr>
              <w:t>a.</w:t>
            </w:r>
            <w:r w:rsidRPr="006631CE">
              <w:rPr>
                <w:rFonts w:ascii="Times New Roman" w:eastAsia="宋体" w:hAnsi="Times New Roman" w:cs="Times New Roman"/>
                <w:color w:val="000000"/>
                <w:kern w:val="0"/>
                <w:sz w:val="21"/>
                <w:szCs w:val="21"/>
              </w:rPr>
              <w:t>s</w:t>
            </w:r>
            <w:proofErr w:type="spellEnd"/>
            <w:r w:rsidRPr="006631CE">
              <w:rPr>
                <w:rFonts w:ascii="Times New Roman" w:eastAsia="宋体" w:hAnsi="Times New Roman" w:cs="Times New Roman" w:hint="eastAsia"/>
                <w:color w:val="000000"/>
                <w:kern w:val="0"/>
                <w:sz w:val="21"/>
                <w:szCs w:val="21"/>
              </w:rPr>
              <w:t>）</w:t>
            </w:r>
          </w:p>
        </w:tc>
      </w:tr>
      <w:tr w:rsidR="006952B8" w:rsidRPr="006631CE">
        <w:trPr>
          <w:trHeight w:val="272"/>
          <w:jc w:val="center"/>
        </w:trPr>
        <w:tc>
          <w:tcPr>
            <w:tcW w:w="1552" w:type="dxa"/>
            <w:gridSpan w:val="2"/>
            <w:tcBorders>
              <w:top w:val="single" w:sz="6" w:space="0" w:color="auto"/>
            </w:tcBorders>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kern w:val="0"/>
                <w:sz w:val="21"/>
                <w:szCs w:val="21"/>
              </w:rPr>
              <w:t>1</w:t>
            </w:r>
          </w:p>
        </w:tc>
        <w:tc>
          <w:tcPr>
            <w:tcW w:w="1867" w:type="dxa"/>
            <w:gridSpan w:val="2"/>
            <w:tcBorders>
              <w:top w:val="single" w:sz="6" w:space="0" w:color="auto"/>
            </w:tcBorders>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sz w:val="21"/>
                <w:szCs w:val="21"/>
              </w:rPr>
              <w:t>701</w:t>
            </w:r>
          </w:p>
        </w:tc>
        <w:tc>
          <w:tcPr>
            <w:tcW w:w="1767" w:type="dxa"/>
            <w:gridSpan w:val="2"/>
            <w:tcBorders>
              <w:top w:val="single" w:sz="6" w:space="0" w:color="auto"/>
            </w:tcBorders>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sz w:val="21"/>
                <w:szCs w:val="21"/>
              </w:rPr>
              <w:t>516</w:t>
            </w:r>
          </w:p>
        </w:tc>
        <w:tc>
          <w:tcPr>
            <w:tcW w:w="1867" w:type="dxa"/>
            <w:gridSpan w:val="2"/>
            <w:tcBorders>
              <w:top w:val="single" w:sz="6" w:space="0" w:color="auto"/>
            </w:tcBorders>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sz w:val="21"/>
                <w:szCs w:val="21"/>
              </w:rPr>
              <w:t>1542</w:t>
            </w:r>
          </w:p>
        </w:tc>
      </w:tr>
      <w:tr w:rsidR="006952B8" w:rsidRPr="006631CE">
        <w:trPr>
          <w:trHeight w:val="272"/>
          <w:jc w:val="center"/>
        </w:trPr>
        <w:tc>
          <w:tcPr>
            <w:tcW w:w="1552" w:type="dxa"/>
            <w:gridSpan w:val="2"/>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kern w:val="0"/>
                <w:sz w:val="21"/>
                <w:szCs w:val="21"/>
              </w:rPr>
              <w:t>2</w:t>
            </w:r>
          </w:p>
        </w:tc>
        <w:tc>
          <w:tcPr>
            <w:tcW w:w="1867" w:type="dxa"/>
            <w:gridSpan w:val="2"/>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sz w:val="21"/>
                <w:szCs w:val="21"/>
              </w:rPr>
              <w:t>562</w:t>
            </w:r>
          </w:p>
        </w:tc>
        <w:tc>
          <w:tcPr>
            <w:tcW w:w="1767" w:type="dxa"/>
            <w:gridSpan w:val="2"/>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sz w:val="21"/>
                <w:szCs w:val="21"/>
              </w:rPr>
              <w:t>409</w:t>
            </w:r>
          </w:p>
        </w:tc>
        <w:tc>
          <w:tcPr>
            <w:tcW w:w="1867" w:type="dxa"/>
            <w:gridSpan w:val="2"/>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sz w:val="21"/>
                <w:szCs w:val="21"/>
              </w:rPr>
              <w:t>1265</w:t>
            </w:r>
          </w:p>
        </w:tc>
      </w:tr>
      <w:tr w:rsidR="006952B8" w:rsidRPr="006631CE">
        <w:trPr>
          <w:trHeight w:val="272"/>
          <w:jc w:val="center"/>
        </w:trPr>
        <w:tc>
          <w:tcPr>
            <w:tcW w:w="1552" w:type="dxa"/>
            <w:gridSpan w:val="2"/>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kern w:val="0"/>
                <w:sz w:val="21"/>
                <w:szCs w:val="21"/>
              </w:rPr>
              <w:t>差值</w:t>
            </w:r>
          </w:p>
        </w:tc>
        <w:tc>
          <w:tcPr>
            <w:tcW w:w="1867" w:type="dxa"/>
            <w:gridSpan w:val="2"/>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sz w:val="21"/>
                <w:szCs w:val="21"/>
              </w:rPr>
            </w:pPr>
            <w:r w:rsidRPr="006631CE">
              <w:rPr>
                <w:rFonts w:ascii="Times New Roman" w:eastAsia="宋体" w:hAnsi="Times New Roman" w:cs="Times New Roman"/>
                <w:color w:val="000000"/>
                <w:sz w:val="21"/>
                <w:szCs w:val="21"/>
              </w:rPr>
              <w:t>139</w:t>
            </w:r>
          </w:p>
        </w:tc>
        <w:tc>
          <w:tcPr>
            <w:tcW w:w="1767" w:type="dxa"/>
            <w:gridSpan w:val="2"/>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sz w:val="21"/>
                <w:szCs w:val="21"/>
              </w:rPr>
            </w:pPr>
            <w:r w:rsidRPr="006631CE">
              <w:rPr>
                <w:rFonts w:ascii="Times New Roman" w:eastAsia="宋体" w:hAnsi="Times New Roman" w:cs="Times New Roman"/>
                <w:color w:val="000000"/>
                <w:sz w:val="21"/>
                <w:szCs w:val="21"/>
              </w:rPr>
              <w:t>107</w:t>
            </w:r>
          </w:p>
        </w:tc>
        <w:tc>
          <w:tcPr>
            <w:tcW w:w="1867" w:type="dxa"/>
            <w:gridSpan w:val="2"/>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sz w:val="21"/>
                <w:szCs w:val="21"/>
              </w:rPr>
            </w:pPr>
            <w:r w:rsidRPr="006631CE">
              <w:rPr>
                <w:rFonts w:ascii="Times New Roman" w:eastAsia="宋体" w:hAnsi="Times New Roman" w:cs="Times New Roman"/>
                <w:color w:val="000000"/>
                <w:sz w:val="21"/>
                <w:szCs w:val="21"/>
              </w:rPr>
              <w:t>277</w:t>
            </w:r>
          </w:p>
        </w:tc>
      </w:tr>
      <w:bookmarkEnd w:id="12"/>
    </w:tbl>
    <w:p w:rsidR="006952B8" w:rsidRPr="006631CE" w:rsidRDefault="006952B8">
      <w:pPr>
        <w:ind w:firstLineChars="0" w:firstLine="0"/>
        <w:rPr>
          <w:rFonts w:ascii="Times New Roman" w:eastAsia="宋体" w:hAnsi="Times New Roman" w:cs="Times New Roman"/>
          <w:sz w:val="21"/>
          <w:szCs w:val="21"/>
        </w:rPr>
      </w:pPr>
    </w:p>
    <w:p w:rsidR="006952B8" w:rsidRPr="006631CE" w:rsidRDefault="00004F9F">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sz w:val="21"/>
          <w:szCs w:val="21"/>
        </w:rPr>
        <w:t>由取样量</w:t>
      </w:r>
      <w:r w:rsidRPr="006631CE">
        <w:rPr>
          <w:rFonts w:ascii="Times New Roman" w:eastAsia="宋体" w:hAnsi="Times New Roman" w:cs="Times New Roman"/>
          <w:sz w:val="21"/>
          <w:szCs w:val="21"/>
        </w:rPr>
        <w:t>5.0 g</w:t>
      </w:r>
      <w:r w:rsidRPr="006631CE">
        <w:rPr>
          <w:rFonts w:ascii="Times New Roman" w:eastAsia="宋体" w:hAnsi="Times New Roman" w:cs="Times New Roman"/>
          <w:sz w:val="21"/>
          <w:szCs w:val="21"/>
        </w:rPr>
        <w:t>和</w:t>
      </w:r>
      <w:r w:rsidRPr="006631CE">
        <w:rPr>
          <w:rFonts w:ascii="Times New Roman" w:eastAsia="宋体" w:hAnsi="Times New Roman" w:cs="Times New Roman"/>
          <w:sz w:val="21"/>
          <w:szCs w:val="21"/>
        </w:rPr>
        <w:t xml:space="preserve">50.0 g </w:t>
      </w:r>
      <w:r w:rsidRPr="006631CE">
        <w:rPr>
          <w:rFonts w:ascii="Times New Roman" w:eastAsia="宋体" w:hAnsi="Times New Roman" w:cs="Times New Roman"/>
          <w:sz w:val="21"/>
          <w:szCs w:val="21"/>
        </w:rPr>
        <w:t>的对比图和表可知同一样品因取样量太小，误差较大，重复性不好。这是因为米和水从灌装到蒸煮的过程中，存在堆积、晃动、水平面不平整等</w:t>
      </w:r>
      <w:proofErr w:type="gramStart"/>
      <w:r w:rsidRPr="006631CE">
        <w:rPr>
          <w:rFonts w:ascii="Times New Roman" w:eastAsia="宋体" w:hAnsi="Times New Roman" w:cs="Times New Roman"/>
          <w:sz w:val="21"/>
          <w:szCs w:val="21"/>
        </w:rPr>
        <w:t>一些列</w:t>
      </w:r>
      <w:proofErr w:type="gramEnd"/>
      <w:r w:rsidRPr="006631CE">
        <w:rPr>
          <w:rFonts w:ascii="Times New Roman" w:eastAsia="宋体" w:hAnsi="Times New Roman" w:cs="Times New Roman"/>
          <w:sz w:val="21"/>
          <w:szCs w:val="21"/>
        </w:rPr>
        <w:t>问题，从而使得制成米饭</w:t>
      </w:r>
      <w:proofErr w:type="gramStart"/>
      <w:r w:rsidRPr="006631CE">
        <w:rPr>
          <w:rFonts w:ascii="Times New Roman" w:eastAsia="宋体" w:hAnsi="Times New Roman" w:cs="Times New Roman"/>
          <w:sz w:val="21"/>
          <w:szCs w:val="21"/>
        </w:rPr>
        <w:t>得内部</w:t>
      </w:r>
      <w:proofErr w:type="gramEnd"/>
      <w:r w:rsidRPr="006631CE">
        <w:rPr>
          <w:rFonts w:ascii="Times New Roman" w:eastAsia="宋体" w:hAnsi="Times New Roman" w:cs="Times New Roman"/>
          <w:sz w:val="21"/>
          <w:szCs w:val="21"/>
        </w:rPr>
        <w:t>存在一点范围内的不均匀，进而造成取样的误差。</w:t>
      </w:r>
    </w:p>
    <w:p w:rsidR="006952B8" w:rsidRPr="006631CE" w:rsidRDefault="00004F9F">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sz w:val="21"/>
          <w:szCs w:val="21"/>
        </w:rPr>
        <w:t>故为了减小误差，应增大取样量至单个样本的全部样品。</w:t>
      </w:r>
    </w:p>
    <w:p w:rsidR="006952B8" w:rsidRPr="006631CE" w:rsidRDefault="006952B8">
      <w:pPr>
        <w:tabs>
          <w:tab w:val="left" w:pos="426"/>
        </w:tabs>
        <w:ind w:left="142" w:firstLine="420"/>
        <w:rPr>
          <w:rFonts w:ascii="Times New Roman" w:eastAsia="宋体" w:hAnsi="Times New Roman" w:cs="Times New Roman"/>
          <w:sz w:val="21"/>
          <w:szCs w:val="21"/>
        </w:rPr>
      </w:pPr>
    </w:p>
    <w:p w:rsidR="006952B8" w:rsidRPr="006631CE" w:rsidRDefault="00004F9F">
      <w:pPr>
        <w:tabs>
          <w:tab w:val="left" w:pos="426"/>
        </w:tabs>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noProof/>
          <w:sz w:val="21"/>
          <w:szCs w:val="21"/>
        </w:rPr>
        <w:drawing>
          <wp:inline distT="0" distB="0" distL="0" distR="0">
            <wp:extent cx="2202180" cy="1791970"/>
            <wp:effectExtent l="0" t="0" r="7620" b="0"/>
            <wp:docPr id="1038" name="图片 21"/>
            <wp:cNvGraphicFramePr/>
            <a:graphic xmlns:a="http://schemas.openxmlformats.org/drawingml/2006/main">
              <a:graphicData uri="http://schemas.openxmlformats.org/drawingml/2006/picture">
                <pic:pic xmlns:pic="http://schemas.openxmlformats.org/drawingml/2006/picture">
                  <pic:nvPicPr>
                    <pic:cNvPr id="1038" name="图片 21"/>
                    <pic:cNvPicPr/>
                  </pic:nvPicPr>
                  <pic:blipFill>
                    <a:blip r:embed="rId26" cstate="print"/>
                    <a:srcRect/>
                    <a:stretch>
                      <a:fillRect/>
                    </a:stretch>
                  </pic:blipFill>
                  <pic:spPr>
                    <a:xfrm>
                      <a:off x="0" y="0"/>
                      <a:ext cx="2202180" cy="1791970"/>
                    </a:xfrm>
                    <a:prstGeom prst="rect">
                      <a:avLst/>
                    </a:prstGeom>
                  </pic:spPr>
                </pic:pic>
              </a:graphicData>
            </a:graphic>
          </wp:inline>
        </w:drawing>
      </w:r>
      <w:r w:rsidRPr="006631CE">
        <w:rPr>
          <w:rFonts w:ascii="Times New Roman" w:eastAsia="宋体" w:hAnsi="Times New Roman" w:cs="Times New Roman"/>
          <w:sz w:val="21"/>
          <w:szCs w:val="21"/>
        </w:rPr>
        <w:t xml:space="preserve"> </w:t>
      </w:r>
      <w:r w:rsidRPr="006631CE">
        <w:rPr>
          <w:rFonts w:ascii="Times New Roman" w:eastAsia="宋体" w:hAnsi="Times New Roman" w:cs="Times New Roman"/>
          <w:noProof/>
          <w:sz w:val="21"/>
          <w:szCs w:val="21"/>
        </w:rPr>
        <w:drawing>
          <wp:inline distT="0" distB="0" distL="0" distR="0">
            <wp:extent cx="2164080" cy="1757680"/>
            <wp:effectExtent l="0" t="0" r="7620" b="0"/>
            <wp:docPr id="1039" name="图片 20"/>
            <wp:cNvGraphicFramePr/>
            <a:graphic xmlns:a="http://schemas.openxmlformats.org/drawingml/2006/main">
              <a:graphicData uri="http://schemas.openxmlformats.org/drawingml/2006/picture">
                <pic:pic xmlns:pic="http://schemas.openxmlformats.org/drawingml/2006/picture">
                  <pic:nvPicPr>
                    <pic:cNvPr id="1039" name="图片 20"/>
                    <pic:cNvPicPr/>
                  </pic:nvPicPr>
                  <pic:blipFill>
                    <a:blip r:embed="rId27" cstate="print"/>
                    <a:srcRect/>
                    <a:stretch>
                      <a:fillRect/>
                    </a:stretch>
                  </pic:blipFill>
                  <pic:spPr>
                    <a:xfrm>
                      <a:off x="0" y="0"/>
                      <a:ext cx="2164080" cy="1757680"/>
                    </a:xfrm>
                    <a:prstGeom prst="rect">
                      <a:avLst/>
                    </a:prstGeom>
                  </pic:spPr>
                </pic:pic>
              </a:graphicData>
            </a:graphic>
          </wp:inline>
        </w:drawing>
      </w:r>
    </w:p>
    <w:p w:rsidR="006952B8" w:rsidRPr="006631CE" w:rsidRDefault="00004F9F" w:rsidP="00966168">
      <w:pPr>
        <w:spacing w:beforeLines="50" w:afterLines="50" w:line="240" w:lineRule="auto"/>
        <w:ind w:firstLineChars="0" w:firstLine="0"/>
        <w:jc w:val="center"/>
        <w:rPr>
          <w:rFonts w:ascii="Times New Roman" w:eastAsia="宋体" w:hAnsi="Times New Roman" w:cs="Times New Roman"/>
          <w:b/>
          <w:sz w:val="21"/>
          <w:szCs w:val="21"/>
        </w:rPr>
      </w:pPr>
      <w:r w:rsidRPr="006631CE">
        <w:rPr>
          <w:rFonts w:ascii="Times New Roman" w:eastAsia="宋体" w:hAnsi="Times New Roman" w:cs="Times New Roman"/>
          <w:b/>
          <w:sz w:val="21"/>
          <w:szCs w:val="21"/>
        </w:rPr>
        <w:t>图</w:t>
      </w:r>
      <w:r w:rsidRPr="006631CE">
        <w:rPr>
          <w:rFonts w:ascii="Times New Roman" w:eastAsia="宋体" w:hAnsi="Times New Roman" w:cs="Times New Roman"/>
          <w:b/>
          <w:sz w:val="21"/>
          <w:szCs w:val="21"/>
        </w:rPr>
        <w:t xml:space="preserve">8 </w:t>
      </w:r>
      <w:r w:rsidRPr="006631CE">
        <w:rPr>
          <w:rFonts w:ascii="Times New Roman" w:eastAsia="宋体" w:hAnsi="Times New Roman" w:cs="Times New Roman"/>
          <w:b/>
          <w:sz w:val="21"/>
          <w:szCs w:val="21"/>
        </w:rPr>
        <w:t>金</w:t>
      </w:r>
      <w:proofErr w:type="gramStart"/>
      <w:r w:rsidRPr="006631CE">
        <w:rPr>
          <w:rFonts w:ascii="Times New Roman" w:eastAsia="宋体" w:hAnsi="Times New Roman" w:cs="Times New Roman"/>
          <w:b/>
          <w:sz w:val="21"/>
          <w:szCs w:val="21"/>
        </w:rPr>
        <w:t>龙鱼软香</w:t>
      </w:r>
      <w:proofErr w:type="gramEnd"/>
      <w:r w:rsidRPr="006631CE">
        <w:rPr>
          <w:rFonts w:ascii="Times New Roman" w:eastAsia="宋体" w:hAnsi="Times New Roman" w:cs="Times New Roman"/>
          <w:b/>
          <w:sz w:val="21"/>
          <w:szCs w:val="21"/>
        </w:rPr>
        <w:t>稻的超高压方便米饭的糊化特性曲线（取样量</w:t>
      </w:r>
      <w:r w:rsidRPr="006631CE">
        <w:rPr>
          <w:rFonts w:ascii="Times New Roman" w:eastAsia="宋体" w:hAnsi="Times New Roman" w:cs="Times New Roman"/>
          <w:b/>
          <w:sz w:val="21"/>
          <w:szCs w:val="21"/>
        </w:rPr>
        <w:t>220.0 g</w:t>
      </w:r>
      <w:r w:rsidRPr="006631CE">
        <w:rPr>
          <w:rFonts w:ascii="Times New Roman" w:eastAsia="宋体" w:hAnsi="Times New Roman" w:cs="Times New Roman"/>
          <w:b/>
          <w:sz w:val="21"/>
          <w:szCs w:val="21"/>
        </w:rPr>
        <w:t>）</w:t>
      </w:r>
    </w:p>
    <w:p w:rsidR="006952B8" w:rsidRPr="006631CE" w:rsidRDefault="00004F9F">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sz w:val="21"/>
          <w:szCs w:val="21"/>
        </w:rPr>
        <w:t>由图可知取样量</w:t>
      </w:r>
      <w:r w:rsidRPr="006631CE">
        <w:rPr>
          <w:rFonts w:ascii="Times New Roman" w:eastAsia="宋体" w:hAnsi="Times New Roman" w:cs="Times New Roman"/>
          <w:sz w:val="21"/>
          <w:szCs w:val="21"/>
        </w:rPr>
        <w:t>220.0 g</w:t>
      </w:r>
      <w:r w:rsidRPr="006631CE">
        <w:rPr>
          <w:rFonts w:ascii="Times New Roman" w:eastAsia="宋体" w:hAnsi="Times New Roman" w:cs="Times New Roman"/>
          <w:sz w:val="21"/>
          <w:szCs w:val="21"/>
        </w:rPr>
        <w:t>时曲线比较毛躁，米饭颗粒度太大，需要继续匀浆。</w:t>
      </w:r>
    </w:p>
    <w:p w:rsidR="006952B8" w:rsidRPr="006631CE" w:rsidRDefault="00004F9F">
      <w:pPr>
        <w:tabs>
          <w:tab w:val="left" w:pos="426"/>
        </w:tabs>
        <w:ind w:firstLine="422"/>
        <w:rPr>
          <w:rFonts w:ascii="Times New Roman" w:eastAsia="宋体" w:hAnsi="Times New Roman" w:cs="Times New Roman"/>
          <w:b/>
          <w:sz w:val="21"/>
          <w:szCs w:val="21"/>
        </w:rPr>
      </w:pPr>
      <w:r w:rsidRPr="006631CE">
        <w:rPr>
          <w:rFonts w:ascii="Times New Roman" w:eastAsia="宋体" w:hAnsi="Times New Roman" w:cs="Times New Roman"/>
          <w:b/>
          <w:sz w:val="21"/>
          <w:szCs w:val="21"/>
        </w:rPr>
        <w:t>4.3.2</w:t>
      </w:r>
      <w:r w:rsidRPr="006631CE">
        <w:rPr>
          <w:rFonts w:ascii="Times New Roman" w:eastAsia="宋体" w:hAnsi="Times New Roman" w:cs="Times New Roman"/>
          <w:b/>
          <w:sz w:val="21"/>
          <w:szCs w:val="21"/>
        </w:rPr>
        <w:t>取样工艺的优化</w:t>
      </w:r>
    </w:p>
    <w:p w:rsidR="006952B8" w:rsidRPr="006631CE" w:rsidRDefault="00004F9F">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sz w:val="21"/>
          <w:szCs w:val="21"/>
        </w:rPr>
        <w:t>取样</w:t>
      </w:r>
      <w:r w:rsidRPr="006631CE">
        <w:rPr>
          <w:rFonts w:ascii="Times New Roman" w:eastAsia="宋体" w:hAnsi="Times New Roman" w:cs="Times New Roman"/>
          <w:sz w:val="21"/>
          <w:szCs w:val="21"/>
        </w:rPr>
        <w:t>220.0 g</w:t>
      </w:r>
      <w:r w:rsidRPr="006631CE">
        <w:rPr>
          <w:rFonts w:ascii="Times New Roman" w:eastAsia="宋体" w:hAnsi="Times New Roman" w:cs="Times New Roman"/>
          <w:sz w:val="21"/>
          <w:szCs w:val="21"/>
        </w:rPr>
        <w:t>的样品以</w:t>
      </w:r>
      <w:r w:rsidRPr="006631CE">
        <w:rPr>
          <w:rFonts w:ascii="Times New Roman" w:eastAsia="宋体" w:hAnsi="Times New Roman" w:cs="Times New Roman"/>
          <w:sz w:val="21"/>
          <w:szCs w:val="21"/>
        </w:rPr>
        <w:t>Φ18mm</w:t>
      </w:r>
      <w:r w:rsidRPr="006631CE">
        <w:rPr>
          <w:rFonts w:ascii="Times New Roman" w:eastAsia="宋体" w:hAnsi="Times New Roman" w:cs="Times New Roman"/>
          <w:sz w:val="21"/>
          <w:szCs w:val="21"/>
        </w:rPr>
        <w:t>的刀头（处理量</w:t>
      </w:r>
      <w:r w:rsidRPr="006631CE">
        <w:rPr>
          <w:rFonts w:ascii="Times New Roman" w:eastAsia="宋体" w:hAnsi="Times New Roman" w:cs="Times New Roman"/>
          <w:sz w:val="21"/>
          <w:szCs w:val="21"/>
        </w:rPr>
        <w:t>50</w:t>
      </w:r>
      <w:r w:rsidRPr="006631CE">
        <w:rPr>
          <w:rFonts w:ascii="Times New Roman" w:eastAsia="宋体" w:hAnsi="Times New Roman" w:cs="Times New Roman"/>
          <w:sz w:val="21"/>
          <w:szCs w:val="21"/>
        </w:rPr>
        <w:t>～</w:t>
      </w:r>
      <w:r w:rsidRPr="006631CE">
        <w:rPr>
          <w:rFonts w:ascii="Times New Roman" w:eastAsia="宋体" w:hAnsi="Times New Roman" w:cs="Times New Roman"/>
          <w:sz w:val="21"/>
          <w:szCs w:val="21"/>
        </w:rPr>
        <w:t>1000 mL</w:t>
      </w:r>
      <w:r w:rsidRPr="006631CE">
        <w:rPr>
          <w:rFonts w:ascii="Times New Roman" w:eastAsia="宋体" w:hAnsi="Times New Roman" w:cs="Times New Roman"/>
          <w:sz w:val="21"/>
          <w:szCs w:val="21"/>
        </w:rPr>
        <w:t>）于</w:t>
      </w:r>
      <w:r w:rsidRPr="006631CE">
        <w:rPr>
          <w:rFonts w:ascii="Times New Roman" w:eastAsia="宋体" w:hAnsi="Times New Roman" w:cs="Times New Roman"/>
          <w:sz w:val="21"/>
          <w:szCs w:val="21"/>
        </w:rPr>
        <w:t xml:space="preserve">12000 </w:t>
      </w:r>
      <w:r w:rsidRPr="006631CE">
        <w:rPr>
          <w:rFonts w:ascii="Times New Roman" w:eastAsia="宋体" w:hAnsi="Times New Roman" w:cs="Times New Roman" w:hint="eastAsia"/>
          <w:sz w:val="21"/>
          <w:szCs w:val="21"/>
        </w:rPr>
        <w:t>r</w:t>
      </w:r>
      <w:r w:rsidRPr="006631CE">
        <w:rPr>
          <w:rFonts w:ascii="Times New Roman" w:eastAsia="宋体" w:hAnsi="Times New Roman" w:cs="Times New Roman"/>
          <w:sz w:val="21"/>
          <w:szCs w:val="21"/>
        </w:rPr>
        <w:t>/min</w:t>
      </w:r>
      <w:r w:rsidRPr="006631CE">
        <w:rPr>
          <w:rFonts w:ascii="Times New Roman" w:eastAsia="宋体" w:hAnsi="Times New Roman" w:cs="Times New Roman"/>
          <w:sz w:val="21"/>
          <w:szCs w:val="21"/>
        </w:rPr>
        <w:t>的速度匀</w:t>
      </w:r>
      <w:r w:rsidRPr="006631CE">
        <w:rPr>
          <w:rFonts w:ascii="Times New Roman" w:eastAsia="宋体" w:hAnsi="Times New Roman" w:cs="Times New Roman"/>
          <w:sz w:val="21"/>
          <w:szCs w:val="21"/>
        </w:rPr>
        <w:lastRenderedPageBreak/>
        <w:t>浆</w:t>
      </w:r>
      <w:r w:rsidRPr="006631CE">
        <w:rPr>
          <w:rFonts w:ascii="Times New Roman" w:eastAsia="宋体" w:hAnsi="Times New Roman" w:cs="Times New Roman"/>
          <w:sz w:val="21"/>
          <w:szCs w:val="21"/>
        </w:rPr>
        <w:t>3min</w:t>
      </w:r>
      <w:r w:rsidRPr="006631CE">
        <w:rPr>
          <w:rFonts w:ascii="Times New Roman" w:eastAsia="宋体" w:hAnsi="Times New Roman" w:cs="Times New Roman"/>
          <w:sz w:val="21"/>
          <w:szCs w:val="21"/>
        </w:rPr>
        <w:t>，后取匀浆液</w:t>
      </w:r>
      <w:r w:rsidRPr="006631CE">
        <w:rPr>
          <w:rFonts w:ascii="Times New Roman" w:eastAsia="宋体" w:hAnsi="Times New Roman" w:cs="Times New Roman"/>
          <w:sz w:val="21"/>
          <w:szCs w:val="21"/>
        </w:rPr>
        <w:t>100.0 g</w:t>
      </w:r>
      <w:r w:rsidRPr="006631CE">
        <w:rPr>
          <w:rFonts w:ascii="Times New Roman" w:eastAsia="宋体" w:hAnsi="Times New Roman" w:cs="Times New Roman"/>
          <w:sz w:val="21"/>
          <w:szCs w:val="21"/>
        </w:rPr>
        <w:t>，换成</w:t>
      </w:r>
      <w:r w:rsidRPr="006631CE">
        <w:rPr>
          <w:rFonts w:ascii="Times New Roman" w:eastAsia="宋体" w:hAnsi="Times New Roman" w:cs="Times New Roman"/>
          <w:sz w:val="21"/>
          <w:szCs w:val="21"/>
        </w:rPr>
        <w:t>Φ10mm</w:t>
      </w:r>
      <w:r w:rsidRPr="006631CE">
        <w:rPr>
          <w:rFonts w:ascii="Times New Roman" w:eastAsia="宋体" w:hAnsi="Times New Roman" w:cs="Times New Roman"/>
          <w:sz w:val="21"/>
          <w:szCs w:val="21"/>
        </w:rPr>
        <w:t>的刀头（处理量</w:t>
      </w:r>
      <w:r w:rsidRPr="006631CE">
        <w:rPr>
          <w:rFonts w:ascii="Times New Roman" w:eastAsia="宋体" w:hAnsi="Times New Roman" w:cs="Times New Roman"/>
          <w:sz w:val="21"/>
          <w:szCs w:val="21"/>
        </w:rPr>
        <w:t>3</w:t>
      </w:r>
      <w:r w:rsidRPr="006631CE">
        <w:rPr>
          <w:rFonts w:ascii="Times New Roman" w:eastAsia="宋体" w:hAnsi="Times New Roman" w:cs="Times New Roman"/>
          <w:sz w:val="21"/>
          <w:szCs w:val="21"/>
        </w:rPr>
        <w:t>～</w:t>
      </w:r>
      <w:r w:rsidRPr="006631CE">
        <w:rPr>
          <w:rFonts w:ascii="Times New Roman" w:eastAsia="宋体" w:hAnsi="Times New Roman" w:cs="Times New Roman"/>
          <w:sz w:val="21"/>
          <w:szCs w:val="21"/>
        </w:rPr>
        <w:t>200 mL</w:t>
      </w:r>
      <w:r w:rsidRPr="006631CE">
        <w:rPr>
          <w:rFonts w:ascii="Times New Roman" w:eastAsia="宋体" w:hAnsi="Times New Roman" w:cs="Times New Roman"/>
          <w:sz w:val="21"/>
          <w:szCs w:val="21"/>
        </w:rPr>
        <w:t>）于</w:t>
      </w:r>
      <w:r w:rsidRPr="006631CE">
        <w:rPr>
          <w:rFonts w:ascii="Times New Roman" w:eastAsia="宋体" w:hAnsi="Times New Roman" w:cs="Times New Roman"/>
          <w:sz w:val="21"/>
          <w:szCs w:val="21"/>
        </w:rPr>
        <w:t xml:space="preserve">12000 </w:t>
      </w:r>
      <w:r w:rsidRPr="006631CE">
        <w:rPr>
          <w:rFonts w:ascii="Times New Roman" w:eastAsia="宋体" w:hAnsi="Times New Roman" w:cs="Times New Roman" w:hint="eastAsia"/>
          <w:sz w:val="21"/>
          <w:szCs w:val="21"/>
        </w:rPr>
        <w:t>r</w:t>
      </w:r>
      <w:r w:rsidRPr="006631CE">
        <w:rPr>
          <w:rFonts w:ascii="Times New Roman" w:eastAsia="宋体" w:hAnsi="Times New Roman" w:cs="Times New Roman"/>
          <w:sz w:val="21"/>
          <w:szCs w:val="21"/>
        </w:rPr>
        <w:t>/min</w:t>
      </w:r>
      <w:r w:rsidRPr="006631CE">
        <w:rPr>
          <w:rFonts w:ascii="Times New Roman" w:eastAsia="宋体" w:hAnsi="Times New Roman" w:cs="Times New Roman"/>
          <w:sz w:val="21"/>
          <w:szCs w:val="21"/>
        </w:rPr>
        <w:t>的速度匀浆</w:t>
      </w:r>
      <w:r w:rsidRPr="006631CE">
        <w:rPr>
          <w:rFonts w:ascii="Times New Roman" w:eastAsia="宋体" w:hAnsi="Times New Roman" w:cs="Times New Roman"/>
          <w:sz w:val="21"/>
          <w:szCs w:val="21"/>
        </w:rPr>
        <w:t>1 min</w:t>
      </w:r>
      <w:r w:rsidRPr="006631CE">
        <w:rPr>
          <w:rFonts w:ascii="Times New Roman" w:eastAsia="宋体" w:hAnsi="Times New Roman" w:cs="Times New Roman"/>
          <w:sz w:val="21"/>
          <w:szCs w:val="21"/>
        </w:rPr>
        <w:t>，即为待测样品。</w:t>
      </w:r>
    </w:p>
    <w:p w:rsidR="006952B8" w:rsidRPr="006631CE" w:rsidRDefault="00004F9F">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sz w:val="21"/>
          <w:szCs w:val="21"/>
        </w:rPr>
        <w:t>取上述待测样品</w:t>
      </w:r>
      <w:r w:rsidRPr="006631CE">
        <w:rPr>
          <w:rFonts w:ascii="Times New Roman" w:eastAsia="宋体" w:hAnsi="Times New Roman" w:cs="Times New Roman"/>
          <w:sz w:val="21"/>
          <w:szCs w:val="21"/>
        </w:rPr>
        <w:t>12.0 g</w:t>
      </w:r>
      <w:r w:rsidRPr="006631CE">
        <w:rPr>
          <w:rFonts w:ascii="Times New Roman" w:eastAsia="宋体" w:hAnsi="Times New Roman" w:cs="Times New Roman"/>
          <w:sz w:val="21"/>
          <w:szCs w:val="21"/>
        </w:rPr>
        <w:t>置于测量瓶中，利用</w:t>
      </w:r>
      <w:r w:rsidRPr="006631CE">
        <w:rPr>
          <w:rFonts w:ascii="Times New Roman" w:eastAsia="宋体" w:hAnsi="Times New Roman" w:cs="Times New Roman"/>
          <w:sz w:val="21"/>
          <w:szCs w:val="21"/>
        </w:rPr>
        <w:t>FDV-E</w:t>
      </w:r>
      <w:r w:rsidRPr="006631CE">
        <w:rPr>
          <w:rFonts w:ascii="Times New Roman" w:eastAsia="宋体" w:hAnsi="Times New Roman" w:cs="Times New Roman"/>
          <w:sz w:val="21"/>
          <w:szCs w:val="21"/>
        </w:rPr>
        <w:t>淀粉糊化粘度</w:t>
      </w:r>
      <w:proofErr w:type="gramStart"/>
      <w:r w:rsidRPr="006631CE">
        <w:rPr>
          <w:rFonts w:ascii="Times New Roman" w:eastAsia="宋体" w:hAnsi="Times New Roman" w:cs="Times New Roman"/>
          <w:sz w:val="21"/>
          <w:szCs w:val="21"/>
        </w:rPr>
        <w:t>测量仪按自制</w:t>
      </w:r>
      <w:proofErr w:type="gramEnd"/>
      <w:r w:rsidRPr="006631CE">
        <w:rPr>
          <w:rFonts w:ascii="Times New Roman" w:eastAsia="宋体" w:hAnsi="Times New Roman" w:cs="Times New Roman"/>
          <w:sz w:val="21"/>
          <w:szCs w:val="21"/>
        </w:rPr>
        <w:t>的升温程序测量。</w:t>
      </w:r>
      <w:r w:rsidRPr="006631CE">
        <w:rPr>
          <w:rFonts w:ascii="Times New Roman" w:eastAsia="宋体" w:hAnsi="Times New Roman" w:cs="Times New Roman"/>
          <w:sz w:val="21"/>
          <w:szCs w:val="21"/>
        </w:rPr>
        <w:t xml:space="preserve"> </w:t>
      </w:r>
    </w:p>
    <w:p w:rsidR="006952B8" w:rsidRPr="006631CE" w:rsidRDefault="00004F9F">
      <w:pPr>
        <w:tabs>
          <w:tab w:val="left" w:pos="426"/>
        </w:tabs>
        <w:ind w:left="142" w:firstLine="420"/>
        <w:rPr>
          <w:rFonts w:ascii="Times New Roman" w:eastAsia="宋体" w:hAnsi="Times New Roman" w:cs="Times New Roman"/>
          <w:sz w:val="21"/>
          <w:szCs w:val="21"/>
        </w:rPr>
      </w:pPr>
      <w:r w:rsidRPr="006631CE">
        <w:rPr>
          <w:rFonts w:ascii="Times New Roman" w:eastAsia="宋体" w:hAnsi="Times New Roman" w:cs="Times New Roman"/>
          <w:noProof/>
          <w:sz w:val="21"/>
          <w:szCs w:val="21"/>
        </w:rPr>
        <w:drawing>
          <wp:inline distT="0" distB="0" distL="0" distR="0">
            <wp:extent cx="2324100" cy="1884680"/>
            <wp:effectExtent l="0" t="0" r="0" b="1270"/>
            <wp:docPr id="1040" name="图片 19"/>
            <wp:cNvGraphicFramePr/>
            <a:graphic xmlns:a="http://schemas.openxmlformats.org/drawingml/2006/main">
              <a:graphicData uri="http://schemas.openxmlformats.org/drawingml/2006/picture">
                <pic:pic xmlns:pic="http://schemas.openxmlformats.org/drawingml/2006/picture">
                  <pic:nvPicPr>
                    <pic:cNvPr id="1040" name="图片 19"/>
                    <pic:cNvPicPr/>
                  </pic:nvPicPr>
                  <pic:blipFill>
                    <a:blip r:embed="rId28" cstate="print"/>
                    <a:srcRect/>
                    <a:stretch>
                      <a:fillRect/>
                    </a:stretch>
                  </pic:blipFill>
                  <pic:spPr>
                    <a:xfrm>
                      <a:off x="0" y="0"/>
                      <a:ext cx="2324100" cy="1884680"/>
                    </a:xfrm>
                    <a:prstGeom prst="rect">
                      <a:avLst/>
                    </a:prstGeom>
                    <a:ln>
                      <a:noFill/>
                    </a:ln>
                  </pic:spPr>
                </pic:pic>
              </a:graphicData>
            </a:graphic>
          </wp:inline>
        </w:drawing>
      </w:r>
      <w:r w:rsidRPr="006631CE">
        <w:rPr>
          <w:rFonts w:ascii="Times New Roman" w:eastAsia="宋体" w:hAnsi="Times New Roman" w:cs="Times New Roman"/>
          <w:noProof/>
          <w:sz w:val="21"/>
          <w:szCs w:val="21"/>
        </w:rPr>
        <w:drawing>
          <wp:inline distT="0" distB="0" distL="0" distR="0">
            <wp:extent cx="2359660" cy="1916430"/>
            <wp:effectExtent l="0" t="0" r="2540" b="7620"/>
            <wp:docPr id="1041" name="图片 22"/>
            <wp:cNvGraphicFramePr/>
            <a:graphic xmlns:a="http://schemas.openxmlformats.org/drawingml/2006/main">
              <a:graphicData uri="http://schemas.openxmlformats.org/drawingml/2006/picture">
                <pic:pic xmlns:pic="http://schemas.openxmlformats.org/drawingml/2006/picture">
                  <pic:nvPicPr>
                    <pic:cNvPr id="1041" name="图片 22"/>
                    <pic:cNvPicPr/>
                  </pic:nvPicPr>
                  <pic:blipFill>
                    <a:blip r:embed="rId29" cstate="print"/>
                    <a:srcRect/>
                    <a:stretch>
                      <a:fillRect/>
                    </a:stretch>
                  </pic:blipFill>
                  <pic:spPr>
                    <a:xfrm>
                      <a:off x="0" y="0"/>
                      <a:ext cx="2359660" cy="1916430"/>
                    </a:xfrm>
                    <a:prstGeom prst="rect">
                      <a:avLst/>
                    </a:prstGeom>
                  </pic:spPr>
                </pic:pic>
              </a:graphicData>
            </a:graphic>
          </wp:inline>
        </w:drawing>
      </w:r>
    </w:p>
    <w:p w:rsidR="006952B8" w:rsidRPr="006631CE" w:rsidRDefault="00004F9F">
      <w:pPr>
        <w:spacing w:line="360" w:lineRule="auto"/>
        <w:ind w:firstLineChars="0" w:firstLine="0"/>
        <w:jc w:val="center"/>
        <w:rPr>
          <w:rFonts w:ascii="Times New Roman" w:eastAsia="宋体" w:hAnsi="Times New Roman" w:cs="Times New Roman"/>
          <w:b/>
          <w:sz w:val="21"/>
          <w:szCs w:val="21"/>
        </w:rPr>
      </w:pPr>
      <w:r w:rsidRPr="006631CE">
        <w:rPr>
          <w:rFonts w:ascii="Times New Roman" w:eastAsia="宋体" w:hAnsi="Times New Roman" w:cs="Times New Roman"/>
          <w:b/>
          <w:sz w:val="21"/>
          <w:szCs w:val="21"/>
        </w:rPr>
        <w:t>图</w:t>
      </w:r>
      <w:r w:rsidRPr="006631CE">
        <w:rPr>
          <w:rFonts w:ascii="Times New Roman" w:eastAsia="宋体" w:hAnsi="Times New Roman" w:cs="Times New Roman"/>
          <w:b/>
          <w:sz w:val="21"/>
          <w:szCs w:val="21"/>
        </w:rPr>
        <w:t>9</w:t>
      </w:r>
      <w:r w:rsidRPr="006631CE">
        <w:rPr>
          <w:rFonts w:ascii="Times New Roman" w:eastAsia="宋体" w:hAnsi="Times New Roman" w:cs="Times New Roman"/>
          <w:b/>
          <w:sz w:val="21"/>
          <w:szCs w:val="21"/>
        </w:rPr>
        <w:t>金</w:t>
      </w:r>
      <w:proofErr w:type="gramStart"/>
      <w:r w:rsidRPr="006631CE">
        <w:rPr>
          <w:rFonts w:ascii="Times New Roman" w:eastAsia="宋体" w:hAnsi="Times New Roman" w:cs="Times New Roman"/>
          <w:b/>
          <w:sz w:val="21"/>
          <w:szCs w:val="21"/>
        </w:rPr>
        <w:t>龙鱼软香</w:t>
      </w:r>
      <w:proofErr w:type="gramEnd"/>
      <w:r w:rsidRPr="006631CE">
        <w:rPr>
          <w:rFonts w:ascii="Times New Roman" w:eastAsia="宋体" w:hAnsi="Times New Roman" w:cs="Times New Roman"/>
          <w:b/>
          <w:sz w:val="21"/>
          <w:szCs w:val="21"/>
        </w:rPr>
        <w:t>稻的超高压方便米饭优化取样工艺后的糊化特性曲线（取样量</w:t>
      </w:r>
      <w:r w:rsidRPr="006631CE">
        <w:rPr>
          <w:rFonts w:ascii="Times New Roman" w:eastAsia="宋体" w:hAnsi="Times New Roman" w:cs="Times New Roman"/>
          <w:b/>
          <w:sz w:val="21"/>
          <w:szCs w:val="21"/>
        </w:rPr>
        <w:t>220.0 g</w:t>
      </w:r>
      <w:r w:rsidRPr="006631CE">
        <w:rPr>
          <w:rFonts w:ascii="Times New Roman" w:eastAsia="宋体" w:hAnsi="Times New Roman" w:cs="Times New Roman"/>
          <w:b/>
          <w:sz w:val="21"/>
          <w:szCs w:val="21"/>
        </w:rPr>
        <w:t>）</w:t>
      </w:r>
    </w:p>
    <w:p w:rsidR="006952B8" w:rsidRPr="006631CE" w:rsidRDefault="00004F9F">
      <w:pPr>
        <w:spacing w:line="360" w:lineRule="auto"/>
        <w:ind w:firstLineChars="0" w:firstLine="0"/>
        <w:jc w:val="center"/>
        <w:rPr>
          <w:rFonts w:ascii="Times New Roman" w:eastAsia="宋体" w:hAnsi="Times New Roman" w:cs="Times New Roman"/>
          <w:b/>
          <w:sz w:val="21"/>
          <w:szCs w:val="21"/>
        </w:rPr>
      </w:pPr>
      <w:r w:rsidRPr="006631CE">
        <w:rPr>
          <w:rFonts w:ascii="Times New Roman" w:eastAsia="宋体" w:hAnsi="Times New Roman" w:cs="Times New Roman"/>
          <w:b/>
          <w:sz w:val="21"/>
          <w:szCs w:val="21"/>
        </w:rPr>
        <w:t>表</w:t>
      </w:r>
      <w:r w:rsidR="0080332D" w:rsidRPr="006631CE">
        <w:rPr>
          <w:rFonts w:ascii="Times New Roman" w:eastAsia="宋体" w:hAnsi="Times New Roman" w:cs="Times New Roman"/>
          <w:b/>
          <w:sz w:val="21"/>
          <w:szCs w:val="21"/>
        </w:rPr>
        <w:t>10</w:t>
      </w:r>
      <w:r w:rsidRPr="006631CE">
        <w:rPr>
          <w:rFonts w:ascii="Times New Roman" w:eastAsia="宋体" w:hAnsi="Times New Roman" w:cs="Times New Roman"/>
          <w:b/>
          <w:sz w:val="21"/>
          <w:szCs w:val="21"/>
        </w:rPr>
        <w:t>金</w:t>
      </w:r>
      <w:proofErr w:type="gramStart"/>
      <w:r w:rsidRPr="006631CE">
        <w:rPr>
          <w:rFonts w:ascii="Times New Roman" w:eastAsia="宋体" w:hAnsi="Times New Roman" w:cs="Times New Roman"/>
          <w:b/>
          <w:sz w:val="21"/>
          <w:szCs w:val="21"/>
        </w:rPr>
        <w:t>龙鱼软香</w:t>
      </w:r>
      <w:proofErr w:type="gramEnd"/>
      <w:r w:rsidRPr="006631CE">
        <w:rPr>
          <w:rFonts w:ascii="Times New Roman" w:eastAsia="宋体" w:hAnsi="Times New Roman" w:cs="Times New Roman"/>
          <w:b/>
          <w:sz w:val="21"/>
          <w:szCs w:val="21"/>
        </w:rPr>
        <w:t>稻的超高压方便米饭的糊化特征值（取样量</w:t>
      </w:r>
      <w:r w:rsidRPr="006631CE">
        <w:rPr>
          <w:rFonts w:ascii="Times New Roman" w:eastAsia="宋体" w:hAnsi="Times New Roman" w:cs="Times New Roman"/>
          <w:b/>
          <w:sz w:val="21"/>
          <w:szCs w:val="21"/>
        </w:rPr>
        <w:t>220.0 g</w:t>
      </w:r>
      <w:r w:rsidRPr="006631CE">
        <w:rPr>
          <w:rFonts w:ascii="Times New Roman" w:eastAsia="宋体" w:hAnsi="Times New Roman" w:cs="Times New Roman"/>
          <w:b/>
          <w:sz w:val="21"/>
          <w:szCs w:val="21"/>
        </w:rPr>
        <w:t>）</w:t>
      </w:r>
    </w:p>
    <w:tbl>
      <w:tblPr>
        <w:tblW w:w="7053" w:type="dxa"/>
        <w:jc w:val="center"/>
        <w:tblBorders>
          <w:top w:val="single" w:sz="12" w:space="0" w:color="auto"/>
          <w:bottom w:val="single" w:sz="12" w:space="0" w:color="auto"/>
        </w:tblBorders>
        <w:tblLayout w:type="fixed"/>
        <w:tblLook w:val="04A0"/>
      </w:tblPr>
      <w:tblGrid>
        <w:gridCol w:w="1277"/>
        <w:gridCol w:w="275"/>
        <w:gridCol w:w="1592"/>
        <w:gridCol w:w="275"/>
        <w:gridCol w:w="1492"/>
        <w:gridCol w:w="275"/>
        <w:gridCol w:w="1592"/>
        <w:gridCol w:w="275"/>
      </w:tblGrid>
      <w:tr w:rsidR="006952B8" w:rsidRPr="006631CE">
        <w:trPr>
          <w:gridAfter w:val="1"/>
          <w:wAfter w:w="275" w:type="dxa"/>
          <w:trHeight w:val="272"/>
          <w:jc w:val="center"/>
        </w:trPr>
        <w:tc>
          <w:tcPr>
            <w:tcW w:w="1277" w:type="dxa"/>
            <w:tcBorders>
              <w:top w:val="single" w:sz="12" w:space="0" w:color="auto"/>
              <w:bottom w:val="single" w:sz="6" w:space="0" w:color="auto"/>
            </w:tcBorders>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kern w:val="0"/>
                <w:sz w:val="21"/>
                <w:szCs w:val="21"/>
              </w:rPr>
              <w:t>序号</w:t>
            </w:r>
          </w:p>
        </w:tc>
        <w:tc>
          <w:tcPr>
            <w:tcW w:w="1867" w:type="dxa"/>
            <w:gridSpan w:val="2"/>
            <w:tcBorders>
              <w:top w:val="single" w:sz="12" w:space="0" w:color="auto"/>
              <w:bottom w:val="single" w:sz="6" w:space="0" w:color="auto"/>
            </w:tcBorders>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kern w:val="0"/>
                <w:sz w:val="21"/>
                <w:szCs w:val="21"/>
              </w:rPr>
              <w:t xml:space="preserve">   </w:t>
            </w:r>
            <w:r w:rsidRPr="006631CE">
              <w:rPr>
                <w:rFonts w:ascii="Times New Roman" w:eastAsia="宋体" w:hAnsi="Times New Roman" w:cs="Times New Roman"/>
                <w:color w:val="000000"/>
                <w:kern w:val="0"/>
                <w:sz w:val="21"/>
                <w:szCs w:val="21"/>
              </w:rPr>
              <w:t>峰</w:t>
            </w:r>
            <w:r w:rsidRPr="006631CE">
              <w:rPr>
                <w:rFonts w:ascii="Times New Roman" w:eastAsia="宋体" w:hAnsi="Times New Roman" w:cs="Times New Roman" w:hint="eastAsia"/>
                <w:color w:val="000000"/>
                <w:kern w:val="0"/>
                <w:sz w:val="21"/>
                <w:szCs w:val="21"/>
              </w:rPr>
              <w:t>值</w:t>
            </w:r>
            <w:r w:rsidRPr="006631CE">
              <w:rPr>
                <w:rFonts w:ascii="Times New Roman" w:eastAsia="宋体" w:hAnsi="Times New Roman" w:cs="Times New Roman"/>
                <w:color w:val="000000"/>
                <w:kern w:val="0"/>
                <w:sz w:val="21"/>
                <w:szCs w:val="21"/>
              </w:rPr>
              <w:t>粘度</w:t>
            </w:r>
            <w:r w:rsidRPr="006631CE">
              <w:rPr>
                <w:rFonts w:ascii="Times New Roman" w:eastAsia="宋体" w:hAnsi="Times New Roman" w:cs="Times New Roman" w:hint="eastAsia"/>
                <w:color w:val="000000"/>
                <w:kern w:val="0"/>
                <w:sz w:val="21"/>
                <w:szCs w:val="21"/>
              </w:rPr>
              <w:t>（</w:t>
            </w:r>
            <w:proofErr w:type="spellStart"/>
            <w:r w:rsidRPr="006631CE">
              <w:rPr>
                <w:rFonts w:ascii="Times New Roman" w:eastAsia="宋体" w:hAnsi="Times New Roman" w:cs="Times New Roman" w:hint="eastAsia"/>
                <w:color w:val="000000"/>
                <w:kern w:val="0"/>
                <w:sz w:val="21"/>
                <w:szCs w:val="21"/>
              </w:rPr>
              <w:t>m</w:t>
            </w:r>
            <w:r w:rsidRPr="006631CE">
              <w:rPr>
                <w:rFonts w:ascii="Times New Roman" w:eastAsia="宋体" w:hAnsi="Times New Roman" w:cs="Times New Roman"/>
                <w:color w:val="000000"/>
                <w:kern w:val="0"/>
                <w:sz w:val="21"/>
                <w:szCs w:val="21"/>
              </w:rPr>
              <w:t>P</w:t>
            </w:r>
            <w:r w:rsidRPr="006631CE">
              <w:rPr>
                <w:rFonts w:ascii="Times New Roman" w:eastAsia="宋体" w:hAnsi="Times New Roman" w:cs="Times New Roman" w:hint="eastAsia"/>
                <w:color w:val="000000"/>
                <w:kern w:val="0"/>
                <w:sz w:val="21"/>
                <w:szCs w:val="21"/>
              </w:rPr>
              <w:t>a.</w:t>
            </w:r>
            <w:r w:rsidRPr="006631CE">
              <w:rPr>
                <w:rFonts w:ascii="Times New Roman" w:eastAsia="宋体" w:hAnsi="Times New Roman" w:cs="Times New Roman"/>
                <w:color w:val="000000"/>
                <w:kern w:val="0"/>
                <w:sz w:val="21"/>
                <w:szCs w:val="21"/>
              </w:rPr>
              <w:t>s</w:t>
            </w:r>
            <w:proofErr w:type="spellEnd"/>
            <w:r w:rsidRPr="006631CE">
              <w:rPr>
                <w:rFonts w:ascii="Times New Roman" w:eastAsia="宋体" w:hAnsi="Times New Roman" w:cs="Times New Roman" w:hint="eastAsia"/>
                <w:color w:val="000000"/>
                <w:kern w:val="0"/>
                <w:sz w:val="21"/>
                <w:szCs w:val="21"/>
              </w:rPr>
              <w:t>）</w:t>
            </w:r>
          </w:p>
        </w:tc>
        <w:tc>
          <w:tcPr>
            <w:tcW w:w="1767" w:type="dxa"/>
            <w:gridSpan w:val="2"/>
            <w:tcBorders>
              <w:top w:val="single" w:sz="12" w:space="0" w:color="auto"/>
              <w:bottom w:val="single" w:sz="6" w:space="0" w:color="auto"/>
            </w:tcBorders>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kern w:val="0"/>
                <w:sz w:val="21"/>
                <w:szCs w:val="21"/>
              </w:rPr>
              <w:t xml:space="preserve">   </w:t>
            </w:r>
            <w:r w:rsidRPr="006631CE">
              <w:rPr>
                <w:rFonts w:ascii="Times New Roman" w:eastAsia="宋体" w:hAnsi="Times New Roman" w:cs="Times New Roman" w:hint="eastAsia"/>
                <w:color w:val="000000"/>
                <w:kern w:val="0"/>
                <w:sz w:val="21"/>
                <w:szCs w:val="21"/>
              </w:rPr>
              <w:t>最低</w:t>
            </w:r>
            <w:r w:rsidRPr="006631CE">
              <w:rPr>
                <w:rFonts w:ascii="Times New Roman" w:eastAsia="宋体" w:hAnsi="Times New Roman" w:cs="Times New Roman"/>
                <w:color w:val="000000"/>
                <w:kern w:val="0"/>
                <w:sz w:val="21"/>
                <w:szCs w:val="21"/>
              </w:rPr>
              <w:t>粘度</w:t>
            </w:r>
            <w:r w:rsidRPr="006631CE">
              <w:rPr>
                <w:rFonts w:ascii="Times New Roman" w:eastAsia="宋体" w:hAnsi="Times New Roman" w:cs="Times New Roman" w:hint="eastAsia"/>
                <w:color w:val="000000"/>
                <w:kern w:val="0"/>
                <w:sz w:val="21"/>
                <w:szCs w:val="21"/>
              </w:rPr>
              <w:t>（</w:t>
            </w:r>
            <w:proofErr w:type="spellStart"/>
            <w:r w:rsidRPr="006631CE">
              <w:rPr>
                <w:rFonts w:ascii="Times New Roman" w:eastAsia="宋体" w:hAnsi="Times New Roman" w:cs="Times New Roman" w:hint="eastAsia"/>
                <w:color w:val="000000"/>
                <w:kern w:val="0"/>
                <w:sz w:val="21"/>
                <w:szCs w:val="21"/>
              </w:rPr>
              <w:t>m</w:t>
            </w:r>
            <w:r w:rsidRPr="006631CE">
              <w:rPr>
                <w:rFonts w:ascii="Times New Roman" w:eastAsia="宋体" w:hAnsi="Times New Roman" w:cs="Times New Roman"/>
                <w:color w:val="000000"/>
                <w:kern w:val="0"/>
                <w:sz w:val="21"/>
                <w:szCs w:val="21"/>
              </w:rPr>
              <w:t>P</w:t>
            </w:r>
            <w:r w:rsidRPr="006631CE">
              <w:rPr>
                <w:rFonts w:ascii="Times New Roman" w:eastAsia="宋体" w:hAnsi="Times New Roman" w:cs="Times New Roman" w:hint="eastAsia"/>
                <w:color w:val="000000"/>
                <w:kern w:val="0"/>
                <w:sz w:val="21"/>
                <w:szCs w:val="21"/>
              </w:rPr>
              <w:t>a.</w:t>
            </w:r>
            <w:r w:rsidRPr="006631CE">
              <w:rPr>
                <w:rFonts w:ascii="Times New Roman" w:eastAsia="宋体" w:hAnsi="Times New Roman" w:cs="Times New Roman"/>
                <w:color w:val="000000"/>
                <w:kern w:val="0"/>
                <w:sz w:val="21"/>
                <w:szCs w:val="21"/>
              </w:rPr>
              <w:t>s</w:t>
            </w:r>
            <w:proofErr w:type="spellEnd"/>
            <w:r w:rsidRPr="006631CE">
              <w:rPr>
                <w:rFonts w:ascii="Times New Roman" w:eastAsia="宋体" w:hAnsi="Times New Roman" w:cs="Times New Roman" w:hint="eastAsia"/>
                <w:color w:val="000000"/>
                <w:kern w:val="0"/>
                <w:sz w:val="21"/>
                <w:szCs w:val="21"/>
              </w:rPr>
              <w:t>）</w:t>
            </w:r>
          </w:p>
        </w:tc>
        <w:tc>
          <w:tcPr>
            <w:tcW w:w="1867" w:type="dxa"/>
            <w:gridSpan w:val="2"/>
            <w:tcBorders>
              <w:top w:val="single" w:sz="12" w:space="0" w:color="auto"/>
              <w:bottom w:val="single" w:sz="6" w:space="0" w:color="auto"/>
            </w:tcBorders>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kern w:val="0"/>
                <w:sz w:val="21"/>
                <w:szCs w:val="21"/>
              </w:rPr>
              <w:t xml:space="preserve">   </w:t>
            </w:r>
            <w:r w:rsidRPr="006631CE">
              <w:rPr>
                <w:rFonts w:ascii="Times New Roman" w:eastAsia="宋体" w:hAnsi="Times New Roman" w:cs="Times New Roman" w:hint="eastAsia"/>
                <w:color w:val="000000"/>
                <w:kern w:val="0"/>
                <w:sz w:val="21"/>
                <w:szCs w:val="21"/>
              </w:rPr>
              <w:t>最</w:t>
            </w:r>
            <w:r w:rsidRPr="006631CE">
              <w:rPr>
                <w:rFonts w:ascii="Times New Roman" w:eastAsia="宋体" w:hAnsi="Times New Roman" w:cs="Times New Roman"/>
                <w:color w:val="000000"/>
                <w:kern w:val="0"/>
                <w:sz w:val="21"/>
                <w:szCs w:val="21"/>
              </w:rPr>
              <w:t>终粘度</w:t>
            </w:r>
            <w:r w:rsidRPr="006631CE">
              <w:rPr>
                <w:rFonts w:ascii="Times New Roman" w:eastAsia="宋体" w:hAnsi="Times New Roman" w:cs="Times New Roman" w:hint="eastAsia"/>
                <w:color w:val="000000"/>
                <w:kern w:val="0"/>
                <w:sz w:val="21"/>
                <w:szCs w:val="21"/>
              </w:rPr>
              <w:t>（</w:t>
            </w:r>
            <w:proofErr w:type="spellStart"/>
            <w:r w:rsidRPr="006631CE">
              <w:rPr>
                <w:rFonts w:ascii="Times New Roman" w:eastAsia="宋体" w:hAnsi="Times New Roman" w:cs="Times New Roman" w:hint="eastAsia"/>
                <w:color w:val="000000"/>
                <w:kern w:val="0"/>
                <w:sz w:val="21"/>
                <w:szCs w:val="21"/>
              </w:rPr>
              <w:t>m</w:t>
            </w:r>
            <w:r w:rsidRPr="006631CE">
              <w:rPr>
                <w:rFonts w:ascii="Times New Roman" w:eastAsia="宋体" w:hAnsi="Times New Roman" w:cs="Times New Roman"/>
                <w:color w:val="000000"/>
                <w:kern w:val="0"/>
                <w:sz w:val="21"/>
                <w:szCs w:val="21"/>
              </w:rPr>
              <w:t>P</w:t>
            </w:r>
            <w:r w:rsidRPr="006631CE">
              <w:rPr>
                <w:rFonts w:ascii="Times New Roman" w:eastAsia="宋体" w:hAnsi="Times New Roman" w:cs="Times New Roman" w:hint="eastAsia"/>
                <w:color w:val="000000"/>
                <w:kern w:val="0"/>
                <w:sz w:val="21"/>
                <w:szCs w:val="21"/>
              </w:rPr>
              <w:t>a.</w:t>
            </w:r>
            <w:r w:rsidRPr="006631CE">
              <w:rPr>
                <w:rFonts w:ascii="Times New Roman" w:eastAsia="宋体" w:hAnsi="Times New Roman" w:cs="Times New Roman"/>
                <w:color w:val="000000"/>
                <w:kern w:val="0"/>
                <w:sz w:val="21"/>
                <w:szCs w:val="21"/>
              </w:rPr>
              <w:t>s</w:t>
            </w:r>
            <w:proofErr w:type="spellEnd"/>
            <w:r w:rsidRPr="006631CE">
              <w:rPr>
                <w:rFonts w:ascii="Times New Roman" w:eastAsia="宋体" w:hAnsi="Times New Roman" w:cs="Times New Roman" w:hint="eastAsia"/>
                <w:color w:val="000000"/>
                <w:kern w:val="0"/>
                <w:sz w:val="21"/>
                <w:szCs w:val="21"/>
              </w:rPr>
              <w:t>）</w:t>
            </w:r>
          </w:p>
        </w:tc>
      </w:tr>
      <w:tr w:rsidR="006952B8" w:rsidRPr="006631CE">
        <w:trPr>
          <w:trHeight w:val="272"/>
          <w:jc w:val="center"/>
        </w:trPr>
        <w:tc>
          <w:tcPr>
            <w:tcW w:w="1552" w:type="dxa"/>
            <w:gridSpan w:val="2"/>
            <w:tcBorders>
              <w:top w:val="single" w:sz="6" w:space="0" w:color="auto"/>
            </w:tcBorders>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kern w:val="0"/>
                <w:sz w:val="21"/>
                <w:szCs w:val="21"/>
              </w:rPr>
              <w:t>1</w:t>
            </w:r>
          </w:p>
        </w:tc>
        <w:tc>
          <w:tcPr>
            <w:tcW w:w="1867" w:type="dxa"/>
            <w:gridSpan w:val="2"/>
            <w:tcBorders>
              <w:top w:val="single" w:sz="6" w:space="0" w:color="auto"/>
            </w:tcBorders>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sz w:val="21"/>
                <w:szCs w:val="21"/>
              </w:rPr>
              <w:t>926</w:t>
            </w:r>
          </w:p>
        </w:tc>
        <w:tc>
          <w:tcPr>
            <w:tcW w:w="1767" w:type="dxa"/>
            <w:gridSpan w:val="2"/>
            <w:tcBorders>
              <w:top w:val="single" w:sz="6" w:space="0" w:color="auto"/>
            </w:tcBorders>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sz w:val="21"/>
                <w:szCs w:val="21"/>
              </w:rPr>
              <w:t>673</w:t>
            </w:r>
          </w:p>
        </w:tc>
        <w:tc>
          <w:tcPr>
            <w:tcW w:w="1867" w:type="dxa"/>
            <w:gridSpan w:val="2"/>
            <w:tcBorders>
              <w:top w:val="single" w:sz="6" w:space="0" w:color="auto"/>
            </w:tcBorders>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sz w:val="21"/>
                <w:szCs w:val="21"/>
              </w:rPr>
              <w:t>1916</w:t>
            </w:r>
          </w:p>
        </w:tc>
      </w:tr>
      <w:tr w:rsidR="006952B8" w:rsidRPr="006631CE">
        <w:trPr>
          <w:trHeight w:val="272"/>
          <w:jc w:val="center"/>
        </w:trPr>
        <w:tc>
          <w:tcPr>
            <w:tcW w:w="1552" w:type="dxa"/>
            <w:gridSpan w:val="2"/>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kern w:val="0"/>
                <w:sz w:val="21"/>
                <w:szCs w:val="21"/>
              </w:rPr>
              <w:t>2</w:t>
            </w:r>
          </w:p>
        </w:tc>
        <w:tc>
          <w:tcPr>
            <w:tcW w:w="1867" w:type="dxa"/>
            <w:gridSpan w:val="2"/>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sz w:val="21"/>
                <w:szCs w:val="21"/>
              </w:rPr>
              <w:t>917</w:t>
            </w:r>
          </w:p>
        </w:tc>
        <w:tc>
          <w:tcPr>
            <w:tcW w:w="1767" w:type="dxa"/>
            <w:gridSpan w:val="2"/>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sz w:val="21"/>
                <w:szCs w:val="21"/>
              </w:rPr>
              <w:t>661</w:t>
            </w:r>
          </w:p>
        </w:tc>
        <w:tc>
          <w:tcPr>
            <w:tcW w:w="1867" w:type="dxa"/>
            <w:gridSpan w:val="2"/>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sz w:val="21"/>
                <w:szCs w:val="21"/>
              </w:rPr>
              <w:t>1897</w:t>
            </w:r>
          </w:p>
        </w:tc>
      </w:tr>
      <w:tr w:rsidR="006952B8" w:rsidRPr="006631CE">
        <w:trPr>
          <w:trHeight w:val="272"/>
          <w:jc w:val="center"/>
        </w:trPr>
        <w:tc>
          <w:tcPr>
            <w:tcW w:w="1552" w:type="dxa"/>
            <w:gridSpan w:val="2"/>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kern w:val="0"/>
                <w:sz w:val="21"/>
                <w:szCs w:val="21"/>
              </w:rPr>
            </w:pPr>
            <w:r w:rsidRPr="006631CE">
              <w:rPr>
                <w:rFonts w:ascii="Times New Roman" w:eastAsia="宋体" w:hAnsi="Times New Roman" w:cs="Times New Roman"/>
                <w:color w:val="000000"/>
                <w:kern w:val="0"/>
                <w:sz w:val="21"/>
                <w:szCs w:val="21"/>
              </w:rPr>
              <w:t>差值</w:t>
            </w:r>
          </w:p>
        </w:tc>
        <w:tc>
          <w:tcPr>
            <w:tcW w:w="1867" w:type="dxa"/>
            <w:gridSpan w:val="2"/>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sz w:val="21"/>
                <w:szCs w:val="21"/>
              </w:rPr>
            </w:pPr>
            <w:r w:rsidRPr="006631CE">
              <w:rPr>
                <w:rFonts w:ascii="Times New Roman" w:eastAsia="宋体" w:hAnsi="Times New Roman" w:cs="Times New Roman"/>
                <w:color w:val="000000"/>
                <w:sz w:val="21"/>
                <w:szCs w:val="21"/>
              </w:rPr>
              <w:t>9</w:t>
            </w:r>
          </w:p>
        </w:tc>
        <w:tc>
          <w:tcPr>
            <w:tcW w:w="1767" w:type="dxa"/>
            <w:gridSpan w:val="2"/>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sz w:val="21"/>
                <w:szCs w:val="21"/>
              </w:rPr>
            </w:pPr>
            <w:r w:rsidRPr="006631CE">
              <w:rPr>
                <w:rFonts w:ascii="Times New Roman" w:eastAsia="宋体" w:hAnsi="Times New Roman" w:cs="Times New Roman"/>
                <w:color w:val="000000"/>
                <w:sz w:val="21"/>
                <w:szCs w:val="21"/>
              </w:rPr>
              <w:t>12</w:t>
            </w:r>
          </w:p>
        </w:tc>
        <w:tc>
          <w:tcPr>
            <w:tcW w:w="1867" w:type="dxa"/>
            <w:gridSpan w:val="2"/>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color w:val="000000"/>
                <w:sz w:val="21"/>
                <w:szCs w:val="21"/>
              </w:rPr>
            </w:pPr>
            <w:r w:rsidRPr="006631CE">
              <w:rPr>
                <w:rFonts w:ascii="Times New Roman" w:eastAsia="宋体" w:hAnsi="Times New Roman" w:cs="Times New Roman"/>
                <w:color w:val="000000"/>
                <w:sz w:val="21"/>
                <w:szCs w:val="21"/>
              </w:rPr>
              <w:t>19</w:t>
            </w:r>
          </w:p>
        </w:tc>
      </w:tr>
    </w:tbl>
    <w:p w:rsidR="006952B8" w:rsidRPr="006631CE" w:rsidRDefault="006952B8">
      <w:pPr>
        <w:spacing w:line="240" w:lineRule="auto"/>
        <w:ind w:firstLineChars="0" w:firstLine="0"/>
        <w:rPr>
          <w:rFonts w:ascii="Times New Roman" w:eastAsia="宋体" w:hAnsi="Times New Roman" w:cs="Times New Roman"/>
          <w:sz w:val="21"/>
          <w:szCs w:val="21"/>
        </w:rPr>
      </w:pPr>
    </w:p>
    <w:p w:rsidR="006952B8" w:rsidRPr="006631CE" w:rsidRDefault="00004F9F">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sz w:val="21"/>
          <w:szCs w:val="21"/>
        </w:rPr>
        <w:t>从图</w:t>
      </w:r>
      <w:r w:rsidRPr="006631CE">
        <w:rPr>
          <w:rFonts w:ascii="Times New Roman" w:eastAsia="宋体" w:hAnsi="Times New Roman" w:cs="Times New Roman"/>
          <w:sz w:val="21"/>
          <w:szCs w:val="21"/>
        </w:rPr>
        <w:t>9</w:t>
      </w:r>
      <w:r w:rsidRPr="006631CE">
        <w:rPr>
          <w:rFonts w:ascii="Times New Roman" w:eastAsia="宋体" w:hAnsi="Times New Roman" w:cs="Times New Roman"/>
          <w:sz w:val="21"/>
          <w:szCs w:val="21"/>
        </w:rPr>
        <w:t>可知优化后的取样工艺制得曲线平滑工整。</w:t>
      </w:r>
    </w:p>
    <w:p w:rsidR="006952B8" w:rsidRPr="006631CE" w:rsidRDefault="00004F9F">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sz w:val="21"/>
          <w:szCs w:val="21"/>
        </w:rPr>
        <w:t>由图</w:t>
      </w:r>
      <w:r w:rsidRPr="006631CE">
        <w:rPr>
          <w:rFonts w:ascii="Times New Roman" w:eastAsia="宋体" w:hAnsi="Times New Roman" w:cs="Times New Roman"/>
          <w:sz w:val="21"/>
          <w:szCs w:val="21"/>
        </w:rPr>
        <w:t>9</w:t>
      </w:r>
      <w:r w:rsidRPr="006631CE">
        <w:rPr>
          <w:rFonts w:ascii="Times New Roman" w:eastAsia="宋体" w:hAnsi="Times New Roman" w:cs="Times New Roman"/>
          <w:sz w:val="21"/>
          <w:szCs w:val="21"/>
        </w:rPr>
        <w:t>和表</w:t>
      </w:r>
      <w:r w:rsidRPr="006631CE">
        <w:rPr>
          <w:rFonts w:ascii="Times New Roman" w:eastAsia="宋体" w:hAnsi="Times New Roman" w:cs="Times New Roman"/>
          <w:sz w:val="21"/>
          <w:szCs w:val="21"/>
        </w:rPr>
        <w:t>1</w:t>
      </w:r>
      <w:r w:rsidR="0080332D" w:rsidRPr="006631CE">
        <w:rPr>
          <w:rFonts w:ascii="Times New Roman" w:eastAsia="宋体" w:hAnsi="Times New Roman" w:cs="Times New Roman"/>
          <w:sz w:val="21"/>
          <w:szCs w:val="21"/>
        </w:rPr>
        <w:t>0</w:t>
      </w:r>
      <w:r w:rsidRPr="006631CE">
        <w:rPr>
          <w:rFonts w:ascii="Times New Roman" w:eastAsia="宋体" w:hAnsi="Times New Roman" w:cs="Times New Roman"/>
          <w:sz w:val="21"/>
          <w:szCs w:val="21"/>
        </w:rPr>
        <w:t>可</w:t>
      </w:r>
      <w:proofErr w:type="gramStart"/>
      <w:r w:rsidRPr="006631CE">
        <w:rPr>
          <w:rFonts w:ascii="Times New Roman" w:eastAsia="宋体" w:hAnsi="Times New Roman" w:cs="Times New Roman"/>
          <w:sz w:val="21"/>
          <w:szCs w:val="21"/>
        </w:rPr>
        <w:t>知取</w:t>
      </w:r>
      <w:proofErr w:type="gramEnd"/>
      <w:r w:rsidRPr="006631CE">
        <w:rPr>
          <w:rFonts w:ascii="Times New Roman" w:eastAsia="宋体" w:hAnsi="Times New Roman" w:cs="Times New Roman"/>
          <w:sz w:val="21"/>
          <w:szCs w:val="21"/>
        </w:rPr>
        <w:t>样品</w:t>
      </w:r>
      <w:r w:rsidRPr="006631CE">
        <w:rPr>
          <w:rFonts w:ascii="Times New Roman" w:eastAsia="宋体" w:hAnsi="Times New Roman" w:cs="Times New Roman"/>
          <w:sz w:val="21"/>
          <w:szCs w:val="21"/>
        </w:rPr>
        <w:t>220.0 g</w:t>
      </w:r>
      <w:r w:rsidRPr="006631CE">
        <w:rPr>
          <w:rFonts w:ascii="Times New Roman" w:eastAsia="宋体" w:hAnsi="Times New Roman" w:cs="Times New Roman"/>
          <w:sz w:val="21"/>
          <w:szCs w:val="21"/>
        </w:rPr>
        <w:t>较合理，其具有重复性，且误差较小。</w:t>
      </w:r>
    </w:p>
    <w:p w:rsidR="006952B8" w:rsidRPr="006631CE" w:rsidRDefault="00004F9F">
      <w:pPr>
        <w:pStyle w:val="a9"/>
        <w:widowControl/>
        <w:adjustRightInd w:val="0"/>
        <w:snapToGrid w:val="0"/>
        <w:spacing w:line="360" w:lineRule="auto"/>
        <w:ind w:firstLine="422"/>
        <w:jc w:val="left"/>
        <w:rPr>
          <w:rFonts w:ascii="Times New Roman" w:eastAsia="宋体" w:hAnsi="Times New Roman" w:cs="Times New Roman"/>
          <w:b/>
          <w:sz w:val="21"/>
          <w:szCs w:val="21"/>
        </w:rPr>
      </w:pPr>
      <w:r w:rsidRPr="006631CE">
        <w:rPr>
          <w:rFonts w:ascii="Times New Roman" w:eastAsia="宋体" w:hAnsi="Times New Roman" w:cs="Times New Roman"/>
          <w:b/>
          <w:sz w:val="21"/>
          <w:szCs w:val="21"/>
        </w:rPr>
        <w:t xml:space="preserve">4.4 </w:t>
      </w:r>
      <w:r w:rsidRPr="006631CE">
        <w:rPr>
          <w:rFonts w:ascii="Times New Roman" w:eastAsia="宋体" w:hAnsi="Times New Roman" w:cs="Times New Roman" w:hint="eastAsia"/>
          <w:b/>
          <w:sz w:val="21"/>
          <w:szCs w:val="21"/>
        </w:rPr>
        <w:t>测量节点的选择</w:t>
      </w:r>
    </w:p>
    <w:p w:rsidR="006952B8" w:rsidRPr="006631CE" w:rsidRDefault="00004F9F">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hint="eastAsia"/>
          <w:sz w:val="21"/>
          <w:szCs w:val="21"/>
        </w:rPr>
        <w:t>对于时间节点的选择，我们需满足以下两点要求：</w:t>
      </w:r>
    </w:p>
    <w:p w:rsidR="006952B8" w:rsidRPr="006631CE" w:rsidRDefault="00004F9F">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sz w:val="21"/>
          <w:szCs w:val="21"/>
        </w:rPr>
        <w:t>1</w:t>
      </w:r>
      <w:r w:rsidRPr="006631CE">
        <w:rPr>
          <w:rFonts w:ascii="Times New Roman" w:eastAsia="宋体" w:hAnsi="Times New Roman" w:cs="Times New Roman"/>
          <w:sz w:val="21"/>
          <w:szCs w:val="21"/>
        </w:rPr>
        <w:t>）时间越短越好；</w:t>
      </w:r>
      <w:r w:rsidRPr="006631CE">
        <w:rPr>
          <w:rFonts w:ascii="Times New Roman" w:eastAsia="宋体" w:hAnsi="Times New Roman" w:cs="Times New Roman"/>
          <w:sz w:val="21"/>
          <w:szCs w:val="21"/>
        </w:rPr>
        <w:t>2</w:t>
      </w:r>
      <w:r w:rsidRPr="006631CE">
        <w:rPr>
          <w:rFonts w:ascii="Times New Roman" w:eastAsia="宋体" w:hAnsi="Times New Roman" w:cs="Times New Roman"/>
          <w:sz w:val="21"/>
          <w:szCs w:val="21"/>
        </w:rPr>
        <w:t>）可以检测出各特征值。</w:t>
      </w:r>
    </w:p>
    <w:p w:rsidR="006952B8" w:rsidRPr="006631CE" w:rsidRDefault="00004F9F" w:rsidP="00AA209B">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hint="eastAsia"/>
          <w:sz w:val="21"/>
          <w:szCs w:val="21"/>
        </w:rPr>
        <w:t>我们选择了自超高压方便米饭制成后的</w:t>
      </w:r>
      <w:r w:rsidRPr="006631CE">
        <w:rPr>
          <w:rFonts w:ascii="Times New Roman" w:eastAsia="宋体" w:hAnsi="Times New Roman" w:cs="Times New Roman" w:hint="eastAsia"/>
          <w:sz w:val="21"/>
          <w:szCs w:val="21"/>
        </w:rPr>
        <w:t>1</w:t>
      </w:r>
      <w:r w:rsidRPr="006631CE">
        <w:rPr>
          <w:rFonts w:ascii="Times New Roman" w:eastAsia="宋体" w:hAnsi="Times New Roman" w:cs="Times New Roman"/>
          <w:sz w:val="21"/>
          <w:szCs w:val="21"/>
        </w:rPr>
        <w:t>0</w:t>
      </w:r>
      <w:r w:rsidRPr="006631CE">
        <w:rPr>
          <w:rFonts w:ascii="Times New Roman" w:eastAsia="宋体" w:hAnsi="Times New Roman" w:cs="Times New Roman" w:hint="eastAsia"/>
          <w:sz w:val="21"/>
          <w:szCs w:val="21"/>
        </w:rPr>
        <w:t>、</w:t>
      </w:r>
      <w:r w:rsidRPr="006631CE">
        <w:rPr>
          <w:rFonts w:ascii="Times New Roman" w:eastAsia="宋体" w:hAnsi="Times New Roman" w:cs="Times New Roman" w:hint="eastAsia"/>
          <w:sz w:val="21"/>
          <w:szCs w:val="21"/>
        </w:rPr>
        <w:t>2</w:t>
      </w:r>
      <w:r w:rsidRPr="006631CE">
        <w:rPr>
          <w:rFonts w:ascii="Times New Roman" w:eastAsia="宋体" w:hAnsi="Times New Roman" w:cs="Times New Roman"/>
          <w:sz w:val="21"/>
          <w:szCs w:val="21"/>
        </w:rPr>
        <w:t>0</w:t>
      </w:r>
      <w:r w:rsidRPr="006631CE">
        <w:rPr>
          <w:rFonts w:ascii="Times New Roman" w:eastAsia="宋体" w:hAnsi="Times New Roman" w:cs="Times New Roman" w:hint="eastAsia"/>
          <w:sz w:val="21"/>
          <w:szCs w:val="21"/>
        </w:rPr>
        <w:t>、</w:t>
      </w:r>
      <w:r w:rsidRPr="006631CE">
        <w:rPr>
          <w:rFonts w:ascii="Times New Roman" w:eastAsia="宋体" w:hAnsi="Times New Roman" w:cs="Times New Roman" w:hint="eastAsia"/>
          <w:sz w:val="21"/>
          <w:szCs w:val="21"/>
        </w:rPr>
        <w:t>3</w:t>
      </w:r>
      <w:r w:rsidRPr="006631CE">
        <w:rPr>
          <w:rFonts w:ascii="Times New Roman" w:eastAsia="宋体" w:hAnsi="Times New Roman" w:cs="Times New Roman"/>
          <w:sz w:val="21"/>
          <w:szCs w:val="21"/>
        </w:rPr>
        <w:t>0</w:t>
      </w:r>
      <w:r w:rsidRPr="006631CE">
        <w:rPr>
          <w:rFonts w:ascii="Times New Roman" w:eastAsia="宋体" w:hAnsi="Times New Roman" w:cs="Times New Roman" w:hint="eastAsia"/>
          <w:sz w:val="21"/>
          <w:szCs w:val="21"/>
        </w:rPr>
        <w:t>天进行测定，以选出最佳的测量时间节点。</w:t>
      </w:r>
    </w:p>
    <w:p w:rsidR="006952B8" w:rsidRPr="006631CE" w:rsidRDefault="00004F9F" w:rsidP="00AA209B">
      <w:pPr>
        <w:tabs>
          <w:tab w:val="left" w:pos="426"/>
        </w:tabs>
        <w:ind w:firstLine="420"/>
        <w:jc w:val="center"/>
        <w:rPr>
          <w:rFonts w:ascii="Times New Roman" w:eastAsia="宋体" w:hAnsi="Times New Roman" w:cs="Times New Roman"/>
          <w:sz w:val="21"/>
          <w:szCs w:val="21"/>
        </w:rPr>
      </w:pPr>
      <w:r w:rsidRPr="006631CE">
        <w:rPr>
          <w:rFonts w:ascii="Times New Roman" w:eastAsia="宋体" w:hAnsi="Times New Roman" w:cs="Times New Roman"/>
          <w:noProof/>
          <w:sz w:val="21"/>
          <w:szCs w:val="21"/>
        </w:rPr>
        <w:lastRenderedPageBreak/>
        <w:drawing>
          <wp:inline distT="0" distB="0" distL="0" distR="0">
            <wp:extent cx="4130040" cy="2400300"/>
            <wp:effectExtent l="0" t="0" r="3810" b="0"/>
            <wp:docPr id="1042" name="图片 9"/>
            <wp:cNvGraphicFramePr/>
            <a:graphic xmlns:a="http://schemas.openxmlformats.org/drawingml/2006/main">
              <a:graphicData uri="http://schemas.openxmlformats.org/drawingml/2006/picture">
                <pic:pic xmlns:pic="http://schemas.openxmlformats.org/drawingml/2006/picture">
                  <pic:nvPicPr>
                    <pic:cNvPr id="1042" name="图片 9"/>
                    <pic:cNvPicPr/>
                  </pic:nvPicPr>
                  <pic:blipFill>
                    <a:blip r:embed="rId30" cstate="print"/>
                    <a:srcRect/>
                    <a:stretch>
                      <a:fillRect/>
                    </a:stretch>
                  </pic:blipFill>
                  <pic:spPr>
                    <a:xfrm>
                      <a:off x="0" y="0"/>
                      <a:ext cx="4130040" cy="2400300"/>
                    </a:xfrm>
                    <a:prstGeom prst="rect">
                      <a:avLst/>
                    </a:prstGeom>
                    <a:ln>
                      <a:noFill/>
                    </a:ln>
                  </pic:spPr>
                </pic:pic>
              </a:graphicData>
            </a:graphic>
          </wp:inline>
        </w:drawing>
      </w:r>
    </w:p>
    <w:p w:rsidR="006952B8" w:rsidRPr="006631CE" w:rsidRDefault="00004F9F" w:rsidP="00AA209B">
      <w:pPr>
        <w:spacing w:line="360" w:lineRule="auto"/>
        <w:ind w:firstLineChars="0" w:firstLine="0"/>
        <w:jc w:val="center"/>
        <w:rPr>
          <w:rFonts w:ascii="Times New Roman" w:eastAsia="宋体" w:hAnsi="Times New Roman" w:cs="Times New Roman"/>
          <w:b/>
          <w:sz w:val="21"/>
          <w:szCs w:val="21"/>
        </w:rPr>
      </w:pPr>
      <w:r w:rsidRPr="006631CE">
        <w:rPr>
          <w:rFonts w:ascii="Times New Roman" w:eastAsia="宋体" w:hAnsi="Times New Roman" w:cs="Times New Roman" w:hint="eastAsia"/>
          <w:b/>
          <w:sz w:val="21"/>
          <w:szCs w:val="21"/>
        </w:rPr>
        <w:t>图</w:t>
      </w:r>
      <w:r w:rsidRPr="006631CE">
        <w:rPr>
          <w:rFonts w:ascii="Times New Roman" w:eastAsia="宋体" w:hAnsi="Times New Roman" w:cs="Times New Roman" w:hint="eastAsia"/>
          <w:b/>
          <w:sz w:val="21"/>
          <w:szCs w:val="21"/>
        </w:rPr>
        <w:t>1</w:t>
      </w:r>
      <w:r w:rsidRPr="006631CE">
        <w:rPr>
          <w:rFonts w:ascii="Times New Roman" w:eastAsia="宋体" w:hAnsi="Times New Roman" w:cs="Times New Roman"/>
          <w:b/>
          <w:sz w:val="21"/>
          <w:szCs w:val="21"/>
        </w:rPr>
        <w:t xml:space="preserve">0 </w:t>
      </w:r>
      <w:r w:rsidRPr="006631CE">
        <w:rPr>
          <w:rFonts w:ascii="Times New Roman" w:eastAsia="宋体" w:hAnsi="Times New Roman" w:cs="Times New Roman" w:hint="eastAsia"/>
          <w:b/>
          <w:sz w:val="21"/>
          <w:szCs w:val="21"/>
        </w:rPr>
        <w:t>超高压方便米饭</w:t>
      </w:r>
      <w:r w:rsidRPr="006631CE">
        <w:rPr>
          <w:rFonts w:ascii="Times New Roman" w:eastAsia="宋体" w:hAnsi="Times New Roman" w:cs="Times New Roman" w:hint="eastAsia"/>
          <w:b/>
          <w:sz w:val="21"/>
          <w:szCs w:val="21"/>
        </w:rPr>
        <w:t>-</w:t>
      </w:r>
      <w:r w:rsidRPr="006631CE">
        <w:rPr>
          <w:rFonts w:ascii="Times New Roman" w:eastAsia="宋体" w:hAnsi="Times New Roman" w:cs="Times New Roman" w:hint="eastAsia"/>
          <w:b/>
          <w:sz w:val="21"/>
          <w:szCs w:val="21"/>
        </w:rPr>
        <w:t>越</w:t>
      </w:r>
      <w:proofErr w:type="gramStart"/>
      <w:r w:rsidRPr="006631CE">
        <w:rPr>
          <w:rFonts w:ascii="Times New Roman" w:eastAsia="宋体" w:hAnsi="Times New Roman" w:cs="Times New Roman" w:hint="eastAsia"/>
          <w:b/>
          <w:sz w:val="21"/>
          <w:szCs w:val="21"/>
        </w:rPr>
        <w:t>町</w:t>
      </w:r>
      <w:proofErr w:type="gramEnd"/>
      <w:r w:rsidRPr="006631CE">
        <w:rPr>
          <w:rFonts w:ascii="Times New Roman" w:eastAsia="宋体" w:hAnsi="Times New Roman" w:cs="Times New Roman" w:hint="eastAsia"/>
          <w:b/>
          <w:sz w:val="21"/>
          <w:szCs w:val="21"/>
        </w:rPr>
        <w:t>米（批号</w:t>
      </w:r>
      <w:r w:rsidRPr="006631CE">
        <w:rPr>
          <w:rFonts w:ascii="Times New Roman" w:eastAsia="宋体" w:hAnsi="Times New Roman" w:cs="Times New Roman"/>
          <w:b/>
          <w:sz w:val="21"/>
          <w:szCs w:val="21"/>
        </w:rPr>
        <w:t>20180930</w:t>
      </w:r>
      <w:r w:rsidRPr="006631CE">
        <w:rPr>
          <w:rFonts w:ascii="Times New Roman" w:eastAsia="宋体" w:hAnsi="Times New Roman" w:cs="Times New Roman"/>
          <w:b/>
          <w:sz w:val="21"/>
          <w:szCs w:val="21"/>
        </w:rPr>
        <w:t>）</w:t>
      </w:r>
      <w:r w:rsidRPr="006631CE">
        <w:rPr>
          <w:rFonts w:ascii="Times New Roman" w:eastAsia="宋体" w:hAnsi="Times New Roman" w:cs="Times New Roman" w:hint="eastAsia"/>
          <w:b/>
          <w:sz w:val="21"/>
          <w:szCs w:val="21"/>
        </w:rPr>
        <w:t>1</w:t>
      </w:r>
      <w:r w:rsidRPr="006631CE">
        <w:rPr>
          <w:rFonts w:ascii="Times New Roman" w:eastAsia="宋体" w:hAnsi="Times New Roman" w:cs="Times New Roman"/>
          <w:b/>
          <w:sz w:val="21"/>
          <w:szCs w:val="21"/>
        </w:rPr>
        <w:t>0</w:t>
      </w:r>
      <w:r w:rsidRPr="006631CE">
        <w:rPr>
          <w:rFonts w:ascii="Times New Roman" w:eastAsia="宋体" w:hAnsi="Times New Roman" w:cs="Times New Roman" w:hint="eastAsia"/>
          <w:b/>
          <w:sz w:val="21"/>
          <w:szCs w:val="21"/>
        </w:rPr>
        <w:t>天测量结果</w:t>
      </w:r>
    </w:p>
    <w:p w:rsidR="006952B8" w:rsidRPr="006631CE" w:rsidRDefault="00004F9F" w:rsidP="00AA209B">
      <w:pPr>
        <w:tabs>
          <w:tab w:val="left" w:pos="426"/>
        </w:tabs>
        <w:ind w:firstLine="420"/>
        <w:jc w:val="center"/>
        <w:rPr>
          <w:rFonts w:ascii="Times New Roman" w:eastAsia="宋体" w:hAnsi="Times New Roman" w:cs="Times New Roman"/>
          <w:sz w:val="21"/>
          <w:szCs w:val="21"/>
        </w:rPr>
      </w:pPr>
      <w:r w:rsidRPr="006631CE">
        <w:rPr>
          <w:rFonts w:ascii="Times New Roman" w:eastAsia="宋体" w:hAnsi="Times New Roman" w:cs="Times New Roman"/>
          <w:noProof/>
          <w:sz w:val="21"/>
          <w:szCs w:val="21"/>
        </w:rPr>
        <w:drawing>
          <wp:inline distT="0" distB="0" distL="0" distR="0">
            <wp:extent cx="3975652" cy="2339340"/>
            <wp:effectExtent l="0" t="0" r="6350" b="3810"/>
            <wp:docPr id="1043" name="图片 11"/>
            <wp:cNvGraphicFramePr/>
            <a:graphic xmlns:a="http://schemas.openxmlformats.org/drawingml/2006/main">
              <a:graphicData uri="http://schemas.openxmlformats.org/drawingml/2006/picture">
                <pic:pic xmlns:pic="http://schemas.openxmlformats.org/drawingml/2006/picture">
                  <pic:nvPicPr>
                    <pic:cNvPr id="1043" name="图片 11"/>
                    <pic:cNvPicPr/>
                  </pic:nvPicPr>
                  <pic:blipFill>
                    <a:blip r:embed="rId31" cstate="print"/>
                    <a:srcRect/>
                    <a:stretch>
                      <a:fillRect/>
                    </a:stretch>
                  </pic:blipFill>
                  <pic:spPr>
                    <a:xfrm>
                      <a:off x="0" y="0"/>
                      <a:ext cx="3979609" cy="2341668"/>
                    </a:xfrm>
                    <a:prstGeom prst="rect">
                      <a:avLst/>
                    </a:prstGeom>
                    <a:ln>
                      <a:noFill/>
                    </a:ln>
                  </pic:spPr>
                </pic:pic>
              </a:graphicData>
            </a:graphic>
          </wp:inline>
        </w:drawing>
      </w:r>
    </w:p>
    <w:p w:rsidR="006952B8" w:rsidRPr="006631CE" w:rsidRDefault="00004F9F" w:rsidP="00AA209B">
      <w:pPr>
        <w:spacing w:line="360" w:lineRule="auto"/>
        <w:ind w:firstLineChars="0" w:firstLine="0"/>
        <w:jc w:val="center"/>
        <w:rPr>
          <w:rFonts w:ascii="Times New Roman" w:eastAsia="宋体" w:hAnsi="Times New Roman" w:cs="Times New Roman"/>
          <w:b/>
          <w:sz w:val="21"/>
          <w:szCs w:val="21"/>
        </w:rPr>
      </w:pPr>
      <w:r w:rsidRPr="006631CE">
        <w:rPr>
          <w:rFonts w:ascii="Times New Roman" w:eastAsia="宋体" w:hAnsi="Times New Roman" w:cs="Times New Roman" w:hint="eastAsia"/>
          <w:b/>
          <w:sz w:val="21"/>
          <w:szCs w:val="21"/>
        </w:rPr>
        <w:t>图</w:t>
      </w:r>
      <w:r w:rsidRPr="006631CE">
        <w:rPr>
          <w:rFonts w:ascii="Times New Roman" w:eastAsia="宋体" w:hAnsi="Times New Roman" w:cs="Times New Roman" w:hint="eastAsia"/>
          <w:b/>
          <w:sz w:val="21"/>
          <w:szCs w:val="21"/>
        </w:rPr>
        <w:t>1</w:t>
      </w:r>
      <w:r w:rsidRPr="006631CE">
        <w:rPr>
          <w:rFonts w:ascii="Times New Roman" w:eastAsia="宋体" w:hAnsi="Times New Roman" w:cs="Times New Roman"/>
          <w:b/>
          <w:sz w:val="21"/>
          <w:szCs w:val="21"/>
        </w:rPr>
        <w:t>1</w:t>
      </w:r>
      <w:r w:rsidRPr="006631CE">
        <w:rPr>
          <w:rFonts w:ascii="Times New Roman" w:eastAsia="宋体" w:hAnsi="Times New Roman" w:cs="Times New Roman" w:hint="eastAsia"/>
          <w:b/>
          <w:sz w:val="21"/>
          <w:szCs w:val="21"/>
        </w:rPr>
        <w:t>超高压方便米饭</w:t>
      </w:r>
      <w:r w:rsidRPr="006631CE">
        <w:rPr>
          <w:rFonts w:ascii="Times New Roman" w:eastAsia="宋体" w:hAnsi="Times New Roman" w:cs="Times New Roman" w:hint="eastAsia"/>
          <w:b/>
          <w:sz w:val="21"/>
          <w:szCs w:val="21"/>
        </w:rPr>
        <w:t>-</w:t>
      </w:r>
      <w:r w:rsidRPr="006631CE">
        <w:rPr>
          <w:rFonts w:ascii="Times New Roman" w:eastAsia="宋体" w:hAnsi="Times New Roman" w:cs="Times New Roman" w:hint="eastAsia"/>
          <w:b/>
          <w:sz w:val="21"/>
          <w:szCs w:val="21"/>
        </w:rPr>
        <w:t>崇明岛</w:t>
      </w:r>
      <w:r w:rsidRPr="006631CE">
        <w:rPr>
          <w:rFonts w:ascii="Times New Roman" w:eastAsia="宋体" w:hAnsi="Times New Roman" w:cs="Times New Roman"/>
          <w:b/>
          <w:sz w:val="21"/>
          <w:szCs w:val="21"/>
        </w:rPr>
        <w:t>6</w:t>
      </w:r>
      <w:r w:rsidRPr="006631CE">
        <w:rPr>
          <w:rFonts w:ascii="Times New Roman" w:eastAsia="宋体" w:hAnsi="Times New Roman" w:cs="Times New Roman"/>
          <w:b/>
          <w:sz w:val="21"/>
          <w:szCs w:val="21"/>
        </w:rPr>
        <w:t>号大米（</w:t>
      </w:r>
      <w:r w:rsidRPr="006631CE">
        <w:rPr>
          <w:rFonts w:ascii="Times New Roman" w:eastAsia="宋体" w:hAnsi="Times New Roman" w:cs="Times New Roman" w:hint="eastAsia"/>
          <w:b/>
          <w:sz w:val="21"/>
          <w:szCs w:val="21"/>
        </w:rPr>
        <w:t>批号</w:t>
      </w:r>
      <w:r w:rsidRPr="006631CE">
        <w:rPr>
          <w:rFonts w:ascii="Times New Roman" w:eastAsia="宋体" w:hAnsi="Times New Roman" w:cs="Times New Roman"/>
          <w:b/>
          <w:sz w:val="21"/>
          <w:szCs w:val="21"/>
        </w:rPr>
        <w:t>20180928</w:t>
      </w:r>
      <w:r w:rsidRPr="006631CE">
        <w:rPr>
          <w:rFonts w:ascii="Times New Roman" w:eastAsia="宋体" w:hAnsi="Times New Roman" w:cs="Times New Roman"/>
          <w:b/>
          <w:sz w:val="21"/>
          <w:szCs w:val="21"/>
        </w:rPr>
        <w:t>）</w:t>
      </w:r>
      <w:r w:rsidRPr="006631CE">
        <w:rPr>
          <w:rFonts w:ascii="Times New Roman" w:eastAsia="宋体" w:hAnsi="Times New Roman" w:cs="Times New Roman"/>
          <w:b/>
          <w:sz w:val="21"/>
          <w:szCs w:val="21"/>
        </w:rPr>
        <w:t>10</w:t>
      </w:r>
      <w:r w:rsidRPr="006631CE">
        <w:rPr>
          <w:rFonts w:ascii="Times New Roman" w:eastAsia="宋体" w:hAnsi="Times New Roman" w:cs="Times New Roman"/>
          <w:b/>
          <w:sz w:val="21"/>
          <w:szCs w:val="21"/>
        </w:rPr>
        <w:t>天测量结果</w:t>
      </w:r>
    </w:p>
    <w:p w:rsidR="006952B8" w:rsidRPr="006631CE" w:rsidRDefault="00004F9F" w:rsidP="00AA209B">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hint="eastAsia"/>
          <w:sz w:val="21"/>
          <w:szCs w:val="21"/>
        </w:rPr>
        <w:t>在对</w:t>
      </w:r>
      <w:r w:rsidRPr="006631CE">
        <w:rPr>
          <w:rFonts w:ascii="Times New Roman" w:eastAsia="宋体" w:hAnsi="Times New Roman" w:cs="Times New Roman" w:hint="eastAsia"/>
          <w:sz w:val="21"/>
          <w:szCs w:val="21"/>
        </w:rPr>
        <w:t>2</w:t>
      </w:r>
      <w:r w:rsidRPr="006631CE">
        <w:rPr>
          <w:rFonts w:ascii="Times New Roman" w:eastAsia="宋体" w:hAnsi="Times New Roman" w:cs="Times New Roman"/>
          <w:sz w:val="21"/>
          <w:szCs w:val="21"/>
        </w:rPr>
        <w:t>0</w:t>
      </w:r>
      <w:r w:rsidRPr="006631CE">
        <w:rPr>
          <w:rFonts w:ascii="Times New Roman" w:eastAsia="宋体" w:hAnsi="Times New Roman" w:cs="Times New Roman" w:hint="eastAsia"/>
          <w:sz w:val="21"/>
          <w:szCs w:val="21"/>
        </w:rPr>
        <w:t>种大米制成的超高压方便米饭于第</w:t>
      </w:r>
      <w:r w:rsidRPr="006631CE">
        <w:rPr>
          <w:rFonts w:ascii="Times New Roman" w:eastAsia="宋体" w:hAnsi="Times New Roman" w:cs="Times New Roman" w:hint="eastAsia"/>
          <w:sz w:val="21"/>
          <w:szCs w:val="21"/>
        </w:rPr>
        <w:t>1</w:t>
      </w:r>
      <w:r w:rsidRPr="006631CE">
        <w:rPr>
          <w:rFonts w:ascii="Times New Roman" w:eastAsia="宋体" w:hAnsi="Times New Roman" w:cs="Times New Roman"/>
          <w:sz w:val="21"/>
          <w:szCs w:val="21"/>
        </w:rPr>
        <w:t>0</w:t>
      </w:r>
      <w:r w:rsidRPr="006631CE">
        <w:rPr>
          <w:rFonts w:ascii="Times New Roman" w:eastAsia="宋体" w:hAnsi="Times New Roman" w:cs="Times New Roman" w:hint="eastAsia"/>
          <w:sz w:val="21"/>
          <w:szCs w:val="21"/>
        </w:rPr>
        <w:t>天对其糊化曲线测量时，我们发现大部分的品种均不能检测出其特征值，如图</w:t>
      </w:r>
      <w:r w:rsidRPr="006631CE">
        <w:rPr>
          <w:rFonts w:ascii="Times New Roman" w:eastAsia="宋体" w:hAnsi="Times New Roman" w:cs="Times New Roman" w:hint="eastAsia"/>
          <w:sz w:val="21"/>
          <w:szCs w:val="21"/>
        </w:rPr>
        <w:t>1</w:t>
      </w:r>
      <w:r w:rsidRPr="006631CE">
        <w:rPr>
          <w:rFonts w:ascii="Times New Roman" w:eastAsia="宋体" w:hAnsi="Times New Roman" w:cs="Times New Roman"/>
          <w:sz w:val="21"/>
          <w:szCs w:val="21"/>
        </w:rPr>
        <w:t>0</w:t>
      </w:r>
      <w:r w:rsidRPr="006631CE">
        <w:rPr>
          <w:rFonts w:ascii="Times New Roman" w:eastAsia="宋体" w:hAnsi="Times New Roman" w:cs="Times New Roman" w:hint="eastAsia"/>
          <w:sz w:val="21"/>
          <w:szCs w:val="21"/>
        </w:rPr>
        <w:t>和图</w:t>
      </w:r>
      <w:r w:rsidRPr="006631CE">
        <w:rPr>
          <w:rFonts w:ascii="Times New Roman" w:eastAsia="宋体" w:hAnsi="Times New Roman" w:cs="Times New Roman" w:hint="eastAsia"/>
          <w:sz w:val="21"/>
          <w:szCs w:val="21"/>
        </w:rPr>
        <w:t>1</w:t>
      </w:r>
      <w:r w:rsidRPr="006631CE">
        <w:rPr>
          <w:rFonts w:ascii="Times New Roman" w:eastAsia="宋体" w:hAnsi="Times New Roman" w:cs="Times New Roman"/>
          <w:sz w:val="21"/>
          <w:szCs w:val="21"/>
        </w:rPr>
        <w:t>1</w:t>
      </w:r>
      <w:r w:rsidRPr="006631CE">
        <w:rPr>
          <w:rFonts w:ascii="Times New Roman" w:eastAsia="宋体" w:hAnsi="Times New Roman" w:cs="Times New Roman" w:hint="eastAsia"/>
          <w:sz w:val="21"/>
          <w:szCs w:val="21"/>
        </w:rPr>
        <w:t>。</w:t>
      </w:r>
    </w:p>
    <w:p w:rsidR="006952B8" w:rsidRPr="006631CE" w:rsidRDefault="00004F9F" w:rsidP="00AA209B">
      <w:pPr>
        <w:tabs>
          <w:tab w:val="left" w:pos="426"/>
        </w:tabs>
        <w:ind w:firstLine="420"/>
        <w:jc w:val="center"/>
        <w:rPr>
          <w:rFonts w:ascii="Times New Roman" w:eastAsia="宋体" w:hAnsi="Times New Roman" w:cs="Times New Roman"/>
          <w:sz w:val="21"/>
          <w:szCs w:val="21"/>
        </w:rPr>
      </w:pPr>
      <w:r w:rsidRPr="006631CE">
        <w:rPr>
          <w:rFonts w:ascii="Times New Roman" w:eastAsia="宋体" w:hAnsi="Times New Roman" w:cs="Times New Roman"/>
          <w:noProof/>
          <w:sz w:val="21"/>
          <w:szCs w:val="21"/>
        </w:rPr>
        <w:drawing>
          <wp:inline distT="0" distB="0" distL="0" distR="0">
            <wp:extent cx="4046220" cy="2141220"/>
            <wp:effectExtent l="0" t="0" r="0" b="0"/>
            <wp:docPr id="1044" name="图片 18"/>
            <wp:cNvGraphicFramePr/>
            <a:graphic xmlns:a="http://schemas.openxmlformats.org/drawingml/2006/main">
              <a:graphicData uri="http://schemas.openxmlformats.org/drawingml/2006/picture">
                <pic:pic xmlns:pic="http://schemas.openxmlformats.org/drawingml/2006/picture">
                  <pic:nvPicPr>
                    <pic:cNvPr id="1044" name="图片 18"/>
                    <pic:cNvPicPr/>
                  </pic:nvPicPr>
                  <pic:blipFill>
                    <a:blip r:embed="rId32" cstate="print"/>
                    <a:srcRect/>
                    <a:stretch>
                      <a:fillRect/>
                    </a:stretch>
                  </pic:blipFill>
                  <pic:spPr>
                    <a:xfrm>
                      <a:off x="0" y="0"/>
                      <a:ext cx="4046220" cy="2141220"/>
                    </a:xfrm>
                    <a:prstGeom prst="rect">
                      <a:avLst/>
                    </a:prstGeom>
                    <a:ln>
                      <a:noFill/>
                    </a:ln>
                  </pic:spPr>
                </pic:pic>
              </a:graphicData>
            </a:graphic>
          </wp:inline>
        </w:drawing>
      </w:r>
    </w:p>
    <w:p w:rsidR="006952B8" w:rsidRPr="006631CE" w:rsidRDefault="00004F9F" w:rsidP="00AA209B">
      <w:pPr>
        <w:tabs>
          <w:tab w:val="left" w:pos="426"/>
        </w:tabs>
        <w:ind w:firstLine="422"/>
        <w:jc w:val="center"/>
        <w:rPr>
          <w:rFonts w:ascii="Times New Roman" w:eastAsia="宋体" w:hAnsi="Times New Roman" w:cs="Times New Roman"/>
          <w:sz w:val="21"/>
          <w:szCs w:val="21"/>
        </w:rPr>
      </w:pPr>
      <w:r w:rsidRPr="006631CE">
        <w:rPr>
          <w:rFonts w:ascii="Times New Roman" w:eastAsia="宋体" w:hAnsi="Times New Roman" w:cs="Times New Roman" w:hint="eastAsia"/>
          <w:b/>
          <w:sz w:val="21"/>
          <w:szCs w:val="21"/>
        </w:rPr>
        <w:t>图</w:t>
      </w:r>
      <w:r w:rsidRPr="006631CE">
        <w:rPr>
          <w:rFonts w:ascii="Times New Roman" w:eastAsia="宋体" w:hAnsi="Times New Roman" w:cs="Times New Roman"/>
          <w:b/>
          <w:sz w:val="21"/>
          <w:szCs w:val="21"/>
        </w:rPr>
        <w:t>12</w:t>
      </w:r>
      <w:r w:rsidRPr="006631CE">
        <w:rPr>
          <w:rFonts w:ascii="Times New Roman" w:eastAsia="宋体" w:hAnsi="Times New Roman" w:cs="Times New Roman"/>
          <w:b/>
          <w:sz w:val="21"/>
          <w:szCs w:val="21"/>
        </w:rPr>
        <w:t>超高压方便米饭</w:t>
      </w:r>
      <w:r w:rsidRPr="006631CE">
        <w:rPr>
          <w:rFonts w:ascii="Times New Roman" w:eastAsia="宋体" w:hAnsi="Times New Roman" w:cs="Times New Roman"/>
          <w:b/>
          <w:sz w:val="21"/>
          <w:szCs w:val="21"/>
        </w:rPr>
        <w:t>-</w:t>
      </w:r>
      <w:r w:rsidRPr="006631CE">
        <w:rPr>
          <w:rFonts w:ascii="Times New Roman" w:eastAsia="宋体" w:hAnsi="Times New Roman" w:cs="Times New Roman"/>
          <w:b/>
          <w:sz w:val="21"/>
          <w:szCs w:val="21"/>
        </w:rPr>
        <w:t>崇明岛</w:t>
      </w:r>
      <w:r w:rsidRPr="006631CE">
        <w:rPr>
          <w:rFonts w:ascii="Times New Roman" w:eastAsia="宋体" w:hAnsi="Times New Roman" w:cs="Times New Roman"/>
          <w:b/>
          <w:sz w:val="21"/>
          <w:szCs w:val="21"/>
        </w:rPr>
        <w:t>6</w:t>
      </w:r>
      <w:r w:rsidRPr="006631CE">
        <w:rPr>
          <w:rFonts w:ascii="Times New Roman" w:eastAsia="宋体" w:hAnsi="Times New Roman" w:cs="Times New Roman"/>
          <w:b/>
          <w:sz w:val="21"/>
          <w:szCs w:val="21"/>
        </w:rPr>
        <w:t>号大米（批号</w:t>
      </w:r>
      <w:r w:rsidRPr="006631CE">
        <w:rPr>
          <w:rFonts w:ascii="Times New Roman" w:eastAsia="宋体" w:hAnsi="Times New Roman" w:cs="Times New Roman"/>
          <w:b/>
          <w:sz w:val="21"/>
          <w:szCs w:val="21"/>
        </w:rPr>
        <w:t>20180928</w:t>
      </w:r>
      <w:r w:rsidRPr="006631CE">
        <w:rPr>
          <w:rFonts w:ascii="Times New Roman" w:eastAsia="宋体" w:hAnsi="Times New Roman" w:cs="Times New Roman"/>
          <w:b/>
          <w:sz w:val="21"/>
          <w:szCs w:val="21"/>
        </w:rPr>
        <w:t>）</w:t>
      </w:r>
      <w:r w:rsidRPr="006631CE">
        <w:rPr>
          <w:rFonts w:ascii="Times New Roman" w:eastAsia="宋体" w:hAnsi="Times New Roman" w:cs="Times New Roman"/>
          <w:b/>
          <w:sz w:val="21"/>
          <w:szCs w:val="21"/>
        </w:rPr>
        <w:t>20</w:t>
      </w:r>
      <w:r w:rsidRPr="006631CE">
        <w:rPr>
          <w:rFonts w:ascii="Times New Roman" w:eastAsia="宋体" w:hAnsi="Times New Roman" w:cs="Times New Roman"/>
          <w:b/>
          <w:sz w:val="21"/>
          <w:szCs w:val="21"/>
        </w:rPr>
        <w:t>天测量结果</w:t>
      </w:r>
      <w:r w:rsidRPr="006631CE">
        <w:rPr>
          <w:rFonts w:ascii="Times New Roman" w:eastAsia="宋体" w:hAnsi="Times New Roman" w:cs="Times New Roman"/>
          <w:noProof/>
          <w:sz w:val="21"/>
          <w:szCs w:val="21"/>
        </w:rPr>
        <w:lastRenderedPageBreak/>
        <w:drawing>
          <wp:inline distT="0" distB="0" distL="0" distR="0">
            <wp:extent cx="4089400" cy="2164080"/>
            <wp:effectExtent l="0" t="0" r="6350" b="7620"/>
            <wp:docPr id="1045" name="图片 17"/>
            <wp:cNvGraphicFramePr/>
            <a:graphic xmlns:a="http://schemas.openxmlformats.org/drawingml/2006/main">
              <a:graphicData uri="http://schemas.openxmlformats.org/drawingml/2006/picture">
                <pic:pic xmlns:pic="http://schemas.openxmlformats.org/drawingml/2006/picture">
                  <pic:nvPicPr>
                    <pic:cNvPr id="1045" name="图片 17"/>
                    <pic:cNvPicPr/>
                  </pic:nvPicPr>
                  <pic:blipFill>
                    <a:blip r:embed="rId33" cstate="print"/>
                    <a:srcRect/>
                    <a:stretch>
                      <a:fillRect/>
                    </a:stretch>
                  </pic:blipFill>
                  <pic:spPr>
                    <a:xfrm>
                      <a:off x="0" y="0"/>
                      <a:ext cx="4089400" cy="2164080"/>
                    </a:xfrm>
                    <a:prstGeom prst="rect">
                      <a:avLst/>
                    </a:prstGeom>
                    <a:ln>
                      <a:noFill/>
                    </a:ln>
                  </pic:spPr>
                </pic:pic>
              </a:graphicData>
            </a:graphic>
          </wp:inline>
        </w:drawing>
      </w:r>
    </w:p>
    <w:p w:rsidR="006952B8" w:rsidRPr="006631CE" w:rsidRDefault="00004F9F">
      <w:pPr>
        <w:spacing w:line="360" w:lineRule="auto"/>
        <w:ind w:firstLineChars="0" w:firstLine="0"/>
        <w:jc w:val="center"/>
        <w:rPr>
          <w:rFonts w:ascii="Times New Roman" w:eastAsia="宋体" w:hAnsi="Times New Roman" w:cs="Times New Roman"/>
          <w:b/>
          <w:sz w:val="21"/>
          <w:szCs w:val="21"/>
        </w:rPr>
      </w:pPr>
      <w:r w:rsidRPr="006631CE">
        <w:rPr>
          <w:rFonts w:ascii="Times New Roman" w:eastAsia="宋体" w:hAnsi="Times New Roman" w:cs="Times New Roman" w:hint="eastAsia"/>
          <w:b/>
          <w:sz w:val="21"/>
          <w:szCs w:val="21"/>
        </w:rPr>
        <w:t>图</w:t>
      </w:r>
      <w:r w:rsidRPr="006631CE">
        <w:rPr>
          <w:rFonts w:ascii="Times New Roman" w:eastAsia="宋体" w:hAnsi="Times New Roman" w:cs="Times New Roman"/>
          <w:b/>
          <w:sz w:val="21"/>
          <w:szCs w:val="21"/>
        </w:rPr>
        <w:t xml:space="preserve">13 </w:t>
      </w:r>
      <w:r w:rsidRPr="006631CE">
        <w:rPr>
          <w:rFonts w:ascii="Times New Roman" w:eastAsia="宋体" w:hAnsi="Times New Roman" w:cs="Times New Roman"/>
          <w:b/>
          <w:sz w:val="21"/>
          <w:szCs w:val="21"/>
        </w:rPr>
        <w:t>超高压方便米饭</w:t>
      </w:r>
      <w:r w:rsidRPr="006631CE">
        <w:rPr>
          <w:rFonts w:ascii="Times New Roman" w:eastAsia="宋体" w:hAnsi="Times New Roman" w:cs="Times New Roman"/>
          <w:b/>
          <w:sz w:val="21"/>
          <w:szCs w:val="21"/>
        </w:rPr>
        <w:t>-</w:t>
      </w:r>
      <w:r w:rsidRPr="006631CE">
        <w:rPr>
          <w:rFonts w:ascii="Times New Roman" w:eastAsia="宋体" w:hAnsi="Times New Roman" w:cs="Times New Roman"/>
          <w:b/>
          <w:sz w:val="21"/>
          <w:szCs w:val="21"/>
        </w:rPr>
        <w:t>越</w:t>
      </w:r>
      <w:proofErr w:type="gramStart"/>
      <w:r w:rsidRPr="006631CE">
        <w:rPr>
          <w:rFonts w:ascii="Times New Roman" w:eastAsia="宋体" w:hAnsi="Times New Roman" w:cs="Times New Roman"/>
          <w:b/>
          <w:sz w:val="21"/>
          <w:szCs w:val="21"/>
        </w:rPr>
        <w:t>町</w:t>
      </w:r>
      <w:proofErr w:type="gramEnd"/>
      <w:r w:rsidRPr="006631CE">
        <w:rPr>
          <w:rFonts w:ascii="Times New Roman" w:eastAsia="宋体" w:hAnsi="Times New Roman" w:cs="Times New Roman"/>
          <w:b/>
          <w:sz w:val="21"/>
          <w:szCs w:val="21"/>
        </w:rPr>
        <w:t>米（批号</w:t>
      </w:r>
      <w:r w:rsidRPr="006631CE">
        <w:rPr>
          <w:rFonts w:ascii="Times New Roman" w:eastAsia="宋体" w:hAnsi="Times New Roman" w:cs="Times New Roman"/>
          <w:b/>
          <w:sz w:val="21"/>
          <w:szCs w:val="21"/>
        </w:rPr>
        <w:t>20180930</w:t>
      </w:r>
      <w:r w:rsidRPr="006631CE">
        <w:rPr>
          <w:rFonts w:ascii="Times New Roman" w:eastAsia="宋体" w:hAnsi="Times New Roman" w:cs="Times New Roman"/>
          <w:b/>
          <w:sz w:val="21"/>
          <w:szCs w:val="21"/>
        </w:rPr>
        <w:t>）</w:t>
      </w:r>
      <w:r w:rsidRPr="006631CE">
        <w:rPr>
          <w:rFonts w:ascii="Times New Roman" w:eastAsia="宋体" w:hAnsi="Times New Roman" w:cs="Times New Roman"/>
          <w:b/>
          <w:sz w:val="21"/>
          <w:szCs w:val="21"/>
        </w:rPr>
        <w:t>20</w:t>
      </w:r>
      <w:r w:rsidRPr="006631CE">
        <w:rPr>
          <w:rFonts w:ascii="Times New Roman" w:eastAsia="宋体" w:hAnsi="Times New Roman" w:cs="Times New Roman"/>
          <w:b/>
          <w:sz w:val="21"/>
          <w:szCs w:val="21"/>
        </w:rPr>
        <w:t>天测量结果</w:t>
      </w:r>
    </w:p>
    <w:p w:rsidR="006952B8" w:rsidRPr="006631CE" w:rsidRDefault="006952B8">
      <w:pPr>
        <w:spacing w:line="360" w:lineRule="auto"/>
        <w:ind w:firstLineChars="0" w:firstLine="0"/>
        <w:jc w:val="center"/>
        <w:rPr>
          <w:rFonts w:ascii="Times New Roman" w:eastAsia="宋体" w:hAnsi="Times New Roman" w:cs="Times New Roman"/>
          <w:b/>
          <w:sz w:val="21"/>
          <w:szCs w:val="21"/>
        </w:rPr>
      </w:pPr>
    </w:p>
    <w:p w:rsidR="006952B8" w:rsidRPr="006631CE" w:rsidRDefault="00004F9F">
      <w:pPr>
        <w:spacing w:line="360" w:lineRule="auto"/>
        <w:ind w:firstLineChars="0" w:firstLine="0"/>
        <w:jc w:val="center"/>
        <w:rPr>
          <w:rFonts w:ascii="Times New Roman" w:eastAsia="宋体" w:hAnsi="Times New Roman" w:cs="Times New Roman"/>
          <w:b/>
          <w:sz w:val="21"/>
          <w:szCs w:val="21"/>
        </w:rPr>
      </w:pPr>
      <w:r w:rsidRPr="006631CE">
        <w:rPr>
          <w:rFonts w:ascii="Times New Roman" w:eastAsia="宋体" w:hAnsi="Times New Roman" w:cs="Times New Roman" w:hint="eastAsia"/>
          <w:b/>
          <w:sz w:val="21"/>
          <w:szCs w:val="21"/>
        </w:rPr>
        <w:t>表</w:t>
      </w:r>
      <w:r w:rsidRPr="006631CE">
        <w:rPr>
          <w:rFonts w:ascii="Times New Roman" w:eastAsia="宋体" w:hAnsi="Times New Roman" w:cs="Times New Roman" w:hint="eastAsia"/>
          <w:b/>
          <w:sz w:val="21"/>
          <w:szCs w:val="21"/>
        </w:rPr>
        <w:t>1</w:t>
      </w:r>
      <w:r w:rsidR="0080332D" w:rsidRPr="006631CE">
        <w:rPr>
          <w:rFonts w:ascii="Times New Roman" w:eastAsia="宋体" w:hAnsi="Times New Roman" w:cs="Times New Roman"/>
          <w:b/>
          <w:sz w:val="21"/>
          <w:szCs w:val="21"/>
        </w:rPr>
        <w:t>1</w:t>
      </w:r>
      <w:r w:rsidRPr="006631CE">
        <w:rPr>
          <w:rFonts w:ascii="Times New Roman" w:eastAsia="宋体" w:hAnsi="Times New Roman" w:cs="Times New Roman"/>
          <w:b/>
          <w:sz w:val="21"/>
          <w:szCs w:val="21"/>
        </w:rPr>
        <w:t xml:space="preserve"> </w:t>
      </w:r>
      <w:r w:rsidRPr="006631CE">
        <w:rPr>
          <w:rFonts w:ascii="Times New Roman" w:eastAsia="宋体" w:hAnsi="Times New Roman" w:cs="Times New Roman" w:hint="eastAsia"/>
          <w:b/>
          <w:sz w:val="21"/>
          <w:szCs w:val="21"/>
        </w:rPr>
        <w:t>超高压方便米饭</w:t>
      </w:r>
      <w:r w:rsidRPr="006631CE">
        <w:rPr>
          <w:rFonts w:ascii="Times New Roman" w:eastAsia="宋体" w:hAnsi="Times New Roman" w:cs="Times New Roman" w:hint="eastAsia"/>
          <w:b/>
          <w:sz w:val="21"/>
          <w:szCs w:val="21"/>
        </w:rPr>
        <w:t>3</w:t>
      </w:r>
      <w:r w:rsidRPr="006631CE">
        <w:rPr>
          <w:rFonts w:ascii="Times New Roman" w:eastAsia="宋体" w:hAnsi="Times New Roman" w:cs="Times New Roman"/>
          <w:b/>
          <w:sz w:val="21"/>
          <w:szCs w:val="21"/>
        </w:rPr>
        <w:t>0</w:t>
      </w:r>
      <w:r w:rsidRPr="006631CE">
        <w:rPr>
          <w:rFonts w:ascii="Times New Roman" w:eastAsia="宋体" w:hAnsi="Times New Roman" w:cs="Times New Roman" w:hint="eastAsia"/>
          <w:b/>
          <w:sz w:val="21"/>
          <w:szCs w:val="21"/>
        </w:rPr>
        <w:t>天的特征值</w:t>
      </w:r>
    </w:p>
    <w:tbl>
      <w:tblPr>
        <w:tblStyle w:val="a8"/>
        <w:tblW w:w="7592" w:type="dxa"/>
        <w:tblBorders>
          <w:left w:val="none" w:sz="0" w:space="0" w:color="auto"/>
          <w:right w:val="none" w:sz="0" w:space="0" w:color="auto"/>
          <w:insideV w:val="none" w:sz="0" w:space="0" w:color="auto"/>
        </w:tblBorders>
        <w:tblLayout w:type="fixed"/>
        <w:tblLook w:val="04A0"/>
      </w:tblPr>
      <w:tblGrid>
        <w:gridCol w:w="2126"/>
        <w:gridCol w:w="1560"/>
        <w:gridCol w:w="1842"/>
        <w:gridCol w:w="2064"/>
      </w:tblGrid>
      <w:tr w:rsidR="006952B8" w:rsidRPr="006631CE">
        <w:trPr>
          <w:trHeight w:val="276"/>
        </w:trPr>
        <w:tc>
          <w:tcPr>
            <w:tcW w:w="2126" w:type="dxa"/>
            <w:tcBorders>
              <w:bottom w:val="single" w:sz="4" w:space="0" w:color="auto"/>
            </w:tcBorders>
            <w:vAlign w:val="center"/>
          </w:tcPr>
          <w:p w:rsidR="006952B8" w:rsidRPr="006631CE" w:rsidRDefault="00004F9F">
            <w:pPr>
              <w:tabs>
                <w:tab w:val="left" w:pos="426"/>
              </w:tabs>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品种</w:t>
            </w:r>
          </w:p>
        </w:tc>
        <w:tc>
          <w:tcPr>
            <w:tcW w:w="1560" w:type="dxa"/>
            <w:tcBorders>
              <w:bottom w:val="single" w:sz="4" w:space="0" w:color="auto"/>
            </w:tcBorders>
            <w:vAlign w:val="center"/>
          </w:tcPr>
          <w:p w:rsidR="006952B8" w:rsidRPr="006631CE" w:rsidRDefault="00004F9F">
            <w:pPr>
              <w:tabs>
                <w:tab w:val="left" w:pos="426"/>
              </w:tabs>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峰值粘度</w:t>
            </w:r>
            <w:r w:rsidRPr="006631CE">
              <w:rPr>
                <w:rFonts w:ascii="Times New Roman" w:eastAsia="宋体" w:hAnsi="Times New Roman" w:cs="Times New Roman" w:hint="eastAsia"/>
                <w:color w:val="000000"/>
                <w:kern w:val="0"/>
                <w:sz w:val="21"/>
                <w:szCs w:val="21"/>
              </w:rPr>
              <w:t>（</w:t>
            </w:r>
            <w:proofErr w:type="spellStart"/>
            <w:r w:rsidRPr="006631CE">
              <w:rPr>
                <w:rFonts w:ascii="Times New Roman" w:eastAsia="宋体" w:hAnsi="Times New Roman" w:cs="Times New Roman" w:hint="eastAsia"/>
                <w:color w:val="000000"/>
                <w:kern w:val="0"/>
                <w:sz w:val="21"/>
                <w:szCs w:val="21"/>
              </w:rPr>
              <w:t>m</w:t>
            </w:r>
            <w:r w:rsidRPr="006631CE">
              <w:rPr>
                <w:rFonts w:ascii="Times New Roman" w:eastAsia="宋体" w:hAnsi="Times New Roman" w:cs="Times New Roman"/>
                <w:color w:val="000000"/>
                <w:kern w:val="0"/>
                <w:sz w:val="21"/>
                <w:szCs w:val="21"/>
              </w:rPr>
              <w:t>P</w:t>
            </w:r>
            <w:r w:rsidRPr="006631CE">
              <w:rPr>
                <w:rFonts w:ascii="Times New Roman" w:eastAsia="宋体" w:hAnsi="Times New Roman" w:cs="Times New Roman" w:hint="eastAsia"/>
                <w:color w:val="000000"/>
                <w:kern w:val="0"/>
                <w:sz w:val="21"/>
                <w:szCs w:val="21"/>
              </w:rPr>
              <w:t>a.</w:t>
            </w:r>
            <w:r w:rsidRPr="006631CE">
              <w:rPr>
                <w:rFonts w:ascii="Times New Roman" w:eastAsia="宋体" w:hAnsi="Times New Roman" w:cs="Times New Roman"/>
                <w:color w:val="000000"/>
                <w:kern w:val="0"/>
                <w:sz w:val="21"/>
                <w:szCs w:val="21"/>
              </w:rPr>
              <w:t>s</w:t>
            </w:r>
            <w:proofErr w:type="spellEnd"/>
            <w:r w:rsidRPr="006631CE">
              <w:rPr>
                <w:rFonts w:ascii="Times New Roman" w:eastAsia="宋体" w:hAnsi="Times New Roman" w:cs="Times New Roman" w:hint="eastAsia"/>
                <w:color w:val="000000"/>
                <w:kern w:val="0"/>
                <w:sz w:val="21"/>
                <w:szCs w:val="21"/>
              </w:rPr>
              <w:t>）</w:t>
            </w:r>
          </w:p>
        </w:tc>
        <w:tc>
          <w:tcPr>
            <w:tcW w:w="1842" w:type="dxa"/>
            <w:tcBorders>
              <w:bottom w:val="single" w:sz="4" w:space="0" w:color="auto"/>
            </w:tcBorders>
            <w:vAlign w:val="center"/>
          </w:tcPr>
          <w:p w:rsidR="006952B8" w:rsidRPr="006631CE" w:rsidRDefault="00004F9F">
            <w:pPr>
              <w:tabs>
                <w:tab w:val="left" w:pos="426"/>
              </w:tabs>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最低粘度</w:t>
            </w:r>
            <w:r w:rsidRPr="006631CE">
              <w:rPr>
                <w:rFonts w:ascii="Times New Roman" w:eastAsia="宋体" w:hAnsi="Times New Roman" w:cs="Times New Roman" w:hint="eastAsia"/>
                <w:color w:val="000000"/>
                <w:kern w:val="0"/>
                <w:sz w:val="21"/>
                <w:szCs w:val="21"/>
              </w:rPr>
              <w:t>（</w:t>
            </w:r>
            <w:proofErr w:type="spellStart"/>
            <w:r w:rsidRPr="006631CE">
              <w:rPr>
                <w:rFonts w:ascii="Times New Roman" w:eastAsia="宋体" w:hAnsi="Times New Roman" w:cs="Times New Roman" w:hint="eastAsia"/>
                <w:color w:val="000000"/>
                <w:kern w:val="0"/>
                <w:sz w:val="21"/>
                <w:szCs w:val="21"/>
              </w:rPr>
              <w:t>m</w:t>
            </w:r>
            <w:r w:rsidRPr="006631CE">
              <w:rPr>
                <w:rFonts w:ascii="Times New Roman" w:eastAsia="宋体" w:hAnsi="Times New Roman" w:cs="Times New Roman"/>
                <w:color w:val="000000"/>
                <w:kern w:val="0"/>
                <w:sz w:val="21"/>
                <w:szCs w:val="21"/>
              </w:rPr>
              <w:t>P</w:t>
            </w:r>
            <w:r w:rsidRPr="006631CE">
              <w:rPr>
                <w:rFonts w:ascii="Times New Roman" w:eastAsia="宋体" w:hAnsi="Times New Roman" w:cs="Times New Roman" w:hint="eastAsia"/>
                <w:color w:val="000000"/>
                <w:kern w:val="0"/>
                <w:sz w:val="21"/>
                <w:szCs w:val="21"/>
              </w:rPr>
              <w:t>a.</w:t>
            </w:r>
            <w:r w:rsidRPr="006631CE">
              <w:rPr>
                <w:rFonts w:ascii="Times New Roman" w:eastAsia="宋体" w:hAnsi="Times New Roman" w:cs="Times New Roman"/>
                <w:color w:val="000000"/>
                <w:kern w:val="0"/>
                <w:sz w:val="21"/>
                <w:szCs w:val="21"/>
              </w:rPr>
              <w:t>s</w:t>
            </w:r>
            <w:proofErr w:type="spellEnd"/>
            <w:r w:rsidRPr="006631CE">
              <w:rPr>
                <w:rFonts w:ascii="Times New Roman" w:eastAsia="宋体" w:hAnsi="Times New Roman" w:cs="Times New Roman" w:hint="eastAsia"/>
                <w:color w:val="000000"/>
                <w:kern w:val="0"/>
                <w:sz w:val="21"/>
                <w:szCs w:val="21"/>
              </w:rPr>
              <w:t>）</w:t>
            </w:r>
          </w:p>
        </w:tc>
        <w:tc>
          <w:tcPr>
            <w:tcW w:w="2064" w:type="dxa"/>
            <w:tcBorders>
              <w:bottom w:val="single" w:sz="4" w:space="0" w:color="auto"/>
            </w:tcBorders>
            <w:vAlign w:val="center"/>
          </w:tcPr>
          <w:p w:rsidR="006952B8" w:rsidRPr="006631CE" w:rsidRDefault="00004F9F">
            <w:pPr>
              <w:tabs>
                <w:tab w:val="left" w:pos="426"/>
              </w:tabs>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最终粘度</w:t>
            </w:r>
          </w:p>
          <w:p w:rsidR="006952B8" w:rsidRPr="006631CE" w:rsidRDefault="00004F9F">
            <w:pPr>
              <w:tabs>
                <w:tab w:val="left" w:pos="426"/>
              </w:tabs>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hint="eastAsia"/>
                <w:color w:val="000000"/>
                <w:kern w:val="0"/>
                <w:sz w:val="21"/>
                <w:szCs w:val="21"/>
              </w:rPr>
              <w:t>（</w:t>
            </w:r>
            <w:proofErr w:type="spellStart"/>
            <w:r w:rsidRPr="006631CE">
              <w:rPr>
                <w:rFonts w:ascii="Times New Roman" w:eastAsia="宋体" w:hAnsi="Times New Roman" w:cs="Times New Roman" w:hint="eastAsia"/>
                <w:color w:val="000000"/>
                <w:kern w:val="0"/>
                <w:sz w:val="21"/>
                <w:szCs w:val="21"/>
              </w:rPr>
              <w:t>m</w:t>
            </w:r>
            <w:r w:rsidRPr="006631CE">
              <w:rPr>
                <w:rFonts w:ascii="Times New Roman" w:eastAsia="宋体" w:hAnsi="Times New Roman" w:cs="Times New Roman"/>
                <w:color w:val="000000"/>
                <w:kern w:val="0"/>
                <w:sz w:val="21"/>
                <w:szCs w:val="21"/>
              </w:rPr>
              <w:t>P</w:t>
            </w:r>
            <w:r w:rsidRPr="006631CE">
              <w:rPr>
                <w:rFonts w:ascii="Times New Roman" w:eastAsia="宋体" w:hAnsi="Times New Roman" w:cs="Times New Roman" w:hint="eastAsia"/>
                <w:color w:val="000000"/>
                <w:kern w:val="0"/>
                <w:sz w:val="21"/>
                <w:szCs w:val="21"/>
              </w:rPr>
              <w:t>a.</w:t>
            </w:r>
            <w:r w:rsidRPr="006631CE">
              <w:rPr>
                <w:rFonts w:ascii="Times New Roman" w:eastAsia="宋体" w:hAnsi="Times New Roman" w:cs="Times New Roman"/>
                <w:color w:val="000000"/>
                <w:kern w:val="0"/>
                <w:sz w:val="21"/>
                <w:szCs w:val="21"/>
              </w:rPr>
              <w:t>s</w:t>
            </w:r>
            <w:proofErr w:type="spellEnd"/>
            <w:r w:rsidRPr="006631CE">
              <w:rPr>
                <w:rFonts w:ascii="Times New Roman" w:eastAsia="宋体" w:hAnsi="Times New Roman" w:cs="Times New Roman" w:hint="eastAsia"/>
                <w:color w:val="000000"/>
                <w:kern w:val="0"/>
                <w:sz w:val="21"/>
                <w:szCs w:val="21"/>
              </w:rPr>
              <w:t>）</w:t>
            </w:r>
          </w:p>
        </w:tc>
      </w:tr>
      <w:tr w:rsidR="006952B8" w:rsidRPr="006631CE">
        <w:trPr>
          <w:trHeight w:val="276"/>
        </w:trPr>
        <w:tc>
          <w:tcPr>
            <w:tcW w:w="2126" w:type="dxa"/>
            <w:tcBorders>
              <w:top w:val="nil"/>
              <w:bottom w:val="nil"/>
            </w:tcBorders>
            <w:vAlign w:val="center"/>
          </w:tcPr>
          <w:p w:rsidR="006952B8" w:rsidRPr="006631CE" w:rsidRDefault="00004F9F">
            <w:pPr>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东北珍珠米</w:t>
            </w:r>
          </w:p>
        </w:tc>
        <w:tc>
          <w:tcPr>
            <w:tcW w:w="1560" w:type="dxa"/>
            <w:tcBorders>
              <w:top w:val="nil"/>
              <w:bottom w:val="nil"/>
            </w:tcBorders>
            <w:vAlign w:val="center"/>
          </w:tcPr>
          <w:p w:rsidR="006952B8" w:rsidRPr="006631CE" w:rsidRDefault="00004F9F">
            <w:pPr>
              <w:tabs>
                <w:tab w:val="left" w:pos="426"/>
              </w:tabs>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884.00</w:t>
            </w:r>
          </w:p>
        </w:tc>
        <w:tc>
          <w:tcPr>
            <w:tcW w:w="1842" w:type="dxa"/>
            <w:tcBorders>
              <w:top w:val="nil"/>
              <w:bottom w:val="nil"/>
            </w:tcBorders>
            <w:vAlign w:val="center"/>
          </w:tcPr>
          <w:p w:rsidR="006952B8" w:rsidRPr="006631CE" w:rsidRDefault="00004F9F">
            <w:pPr>
              <w:tabs>
                <w:tab w:val="left" w:pos="426"/>
              </w:tabs>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626.00</w:t>
            </w:r>
          </w:p>
        </w:tc>
        <w:tc>
          <w:tcPr>
            <w:tcW w:w="2064" w:type="dxa"/>
            <w:tcBorders>
              <w:top w:val="nil"/>
              <w:bottom w:val="nil"/>
            </w:tcBorders>
            <w:vAlign w:val="center"/>
          </w:tcPr>
          <w:p w:rsidR="006952B8" w:rsidRPr="006631CE" w:rsidRDefault="00004F9F">
            <w:pPr>
              <w:tabs>
                <w:tab w:val="left" w:pos="426"/>
              </w:tabs>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1838.00</w:t>
            </w:r>
          </w:p>
        </w:tc>
      </w:tr>
      <w:tr w:rsidR="006952B8" w:rsidRPr="006631CE">
        <w:trPr>
          <w:trHeight w:val="276"/>
        </w:trPr>
        <w:tc>
          <w:tcPr>
            <w:tcW w:w="2126" w:type="dxa"/>
            <w:tcBorders>
              <w:top w:val="nil"/>
              <w:bottom w:val="nil"/>
            </w:tcBorders>
            <w:vAlign w:val="center"/>
          </w:tcPr>
          <w:p w:rsidR="006952B8" w:rsidRPr="006631CE" w:rsidRDefault="00004F9F">
            <w:pPr>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越南水晶米</w:t>
            </w:r>
          </w:p>
        </w:tc>
        <w:tc>
          <w:tcPr>
            <w:tcW w:w="1560" w:type="dxa"/>
            <w:tcBorders>
              <w:top w:val="nil"/>
              <w:bottom w:val="nil"/>
            </w:tcBorders>
            <w:vAlign w:val="center"/>
          </w:tcPr>
          <w:p w:rsidR="006952B8" w:rsidRPr="006631CE" w:rsidRDefault="00004F9F">
            <w:pPr>
              <w:tabs>
                <w:tab w:val="left" w:pos="426"/>
              </w:tabs>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823.00</w:t>
            </w:r>
          </w:p>
        </w:tc>
        <w:tc>
          <w:tcPr>
            <w:tcW w:w="1842" w:type="dxa"/>
            <w:tcBorders>
              <w:top w:val="nil"/>
              <w:bottom w:val="nil"/>
            </w:tcBorders>
            <w:vAlign w:val="center"/>
          </w:tcPr>
          <w:p w:rsidR="006952B8" w:rsidRPr="006631CE" w:rsidRDefault="00004F9F">
            <w:pPr>
              <w:tabs>
                <w:tab w:val="left" w:pos="426"/>
              </w:tabs>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494.00</w:t>
            </w:r>
          </w:p>
        </w:tc>
        <w:tc>
          <w:tcPr>
            <w:tcW w:w="2064" w:type="dxa"/>
            <w:tcBorders>
              <w:top w:val="nil"/>
              <w:bottom w:val="nil"/>
            </w:tcBorders>
            <w:vAlign w:val="center"/>
          </w:tcPr>
          <w:p w:rsidR="006952B8" w:rsidRPr="006631CE" w:rsidRDefault="00004F9F">
            <w:pPr>
              <w:tabs>
                <w:tab w:val="left" w:pos="426"/>
              </w:tabs>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1215.00</w:t>
            </w:r>
          </w:p>
        </w:tc>
      </w:tr>
      <w:tr w:rsidR="006952B8" w:rsidRPr="006631CE">
        <w:trPr>
          <w:trHeight w:val="276"/>
        </w:trPr>
        <w:tc>
          <w:tcPr>
            <w:tcW w:w="2126" w:type="dxa"/>
            <w:tcBorders>
              <w:top w:val="nil"/>
              <w:bottom w:val="nil"/>
            </w:tcBorders>
            <w:vAlign w:val="center"/>
          </w:tcPr>
          <w:p w:rsidR="006952B8" w:rsidRPr="006631CE" w:rsidRDefault="00004F9F">
            <w:pPr>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福临门清香米</w:t>
            </w:r>
          </w:p>
        </w:tc>
        <w:tc>
          <w:tcPr>
            <w:tcW w:w="1560" w:type="dxa"/>
            <w:tcBorders>
              <w:top w:val="nil"/>
              <w:bottom w:val="nil"/>
            </w:tcBorders>
            <w:vAlign w:val="center"/>
          </w:tcPr>
          <w:p w:rsidR="006952B8" w:rsidRPr="006631CE" w:rsidRDefault="00004F9F">
            <w:pPr>
              <w:tabs>
                <w:tab w:val="left" w:pos="426"/>
              </w:tabs>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904.00</w:t>
            </w:r>
          </w:p>
        </w:tc>
        <w:tc>
          <w:tcPr>
            <w:tcW w:w="1842" w:type="dxa"/>
            <w:tcBorders>
              <w:top w:val="nil"/>
              <w:bottom w:val="nil"/>
            </w:tcBorders>
            <w:vAlign w:val="center"/>
          </w:tcPr>
          <w:p w:rsidR="006952B8" w:rsidRPr="006631CE" w:rsidRDefault="00004F9F">
            <w:pPr>
              <w:tabs>
                <w:tab w:val="left" w:pos="426"/>
              </w:tabs>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616.00</w:t>
            </w:r>
          </w:p>
        </w:tc>
        <w:tc>
          <w:tcPr>
            <w:tcW w:w="2064" w:type="dxa"/>
            <w:tcBorders>
              <w:top w:val="nil"/>
              <w:bottom w:val="nil"/>
            </w:tcBorders>
            <w:vAlign w:val="center"/>
          </w:tcPr>
          <w:p w:rsidR="006952B8" w:rsidRPr="006631CE" w:rsidRDefault="00004F9F">
            <w:pPr>
              <w:tabs>
                <w:tab w:val="left" w:pos="426"/>
              </w:tabs>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1814.00</w:t>
            </w:r>
          </w:p>
        </w:tc>
      </w:tr>
      <w:tr w:rsidR="006952B8" w:rsidRPr="006631CE">
        <w:trPr>
          <w:trHeight w:val="276"/>
        </w:trPr>
        <w:tc>
          <w:tcPr>
            <w:tcW w:w="2126" w:type="dxa"/>
            <w:tcBorders>
              <w:top w:val="nil"/>
              <w:bottom w:val="nil"/>
            </w:tcBorders>
            <w:vAlign w:val="center"/>
          </w:tcPr>
          <w:p w:rsidR="006952B8" w:rsidRPr="006631CE" w:rsidRDefault="00004F9F">
            <w:pPr>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雪乡珍珠米</w:t>
            </w:r>
          </w:p>
        </w:tc>
        <w:tc>
          <w:tcPr>
            <w:tcW w:w="1560" w:type="dxa"/>
            <w:tcBorders>
              <w:top w:val="nil"/>
              <w:bottom w:val="nil"/>
            </w:tcBorders>
            <w:vAlign w:val="center"/>
          </w:tcPr>
          <w:p w:rsidR="006952B8" w:rsidRPr="006631CE" w:rsidRDefault="00004F9F">
            <w:pPr>
              <w:tabs>
                <w:tab w:val="left" w:pos="426"/>
              </w:tabs>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734.00</w:t>
            </w:r>
          </w:p>
        </w:tc>
        <w:tc>
          <w:tcPr>
            <w:tcW w:w="1842" w:type="dxa"/>
            <w:tcBorders>
              <w:top w:val="nil"/>
              <w:bottom w:val="nil"/>
            </w:tcBorders>
            <w:vAlign w:val="center"/>
          </w:tcPr>
          <w:p w:rsidR="006952B8" w:rsidRPr="006631CE" w:rsidRDefault="00004F9F">
            <w:pPr>
              <w:tabs>
                <w:tab w:val="left" w:pos="426"/>
              </w:tabs>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518.00</w:t>
            </w:r>
          </w:p>
        </w:tc>
        <w:tc>
          <w:tcPr>
            <w:tcW w:w="2064" w:type="dxa"/>
            <w:tcBorders>
              <w:top w:val="nil"/>
              <w:bottom w:val="nil"/>
            </w:tcBorders>
            <w:vAlign w:val="center"/>
          </w:tcPr>
          <w:p w:rsidR="006952B8" w:rsidRPr="006631CE" w:rsidRDefault="00004F9F">
            <w:pPr>
              <w:tabs>
                <w:tab w:val="left" w:pos="426"/>
              </w:tabs>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1468.00</w:t>
            </w:r>
          </w:p>
        </w:tc>
      </w:tr>
      <w:tr w:rsidR="006952B8" w:rsidRPr="006631CE">
        <w:trPr>
          <w:trHeight w:val="276"/>
        </w:trPr>
        <w:tc>
          <w:tcPr>
            <w:tcW w:w="2126" w:type="dxa"/>
            <w:tcBorders>
              <w:top w:val="nil"/>
              <w:bottom w:val="nil"/>
            </w:tcBorders>
            <w:vAlign w:val="center"/>
          </w:tcPr>
          <w:p w:rsidR="006952B8" w:rsidRPr="006631CE" w:rsidRDefault="00004F9F">
            <w:pPr>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越</w:t>
            </w:r>
            <w:proofErr w:type="gramStart"/>
            <w:r w:rsidRPr="006631CE">
              <w:rPr>
                <w:rFonts w:ascii="Times New Roman" w:eastAsia="宋体" w:hAnsi="Times New Roman" w:cs="Times New Roman"/>
                <w:sz w:val="21"/>
                <w:szCs w:val="21"/>
              </w:rPr>
              <w:t>町</w:t>
            </w:r>
            <w:proofErr w:type="gramEnd"/>
            <w:r w:rsidRPr="006631CE">
              <w:rPr>
                <w:rFonts w:ascii="Times New Roman" w:eastAsia="宋体" w:hAnsi="Times New Roman" w:cs="Times New Roman"/>
                <w:sz w:val="21"/>
                <w:szCs w:val="21"/>
              </w:rPr>
              <w:t>米</w:t>
            </w:r>
          </w:p>
        </w:tc>
        <w:tc>
          <w:tcPr>
            <w:tcW w:w="1560" w:type="dxa"/>
            <w:tcBorders>
              <w:top w:val="nil"/>
              <w:bottom w:val="nil"/>
            </w:tcBorders>
            <w:vAlign w:val="center"/>
          </w:tcPr>
          <w:p w:rsidR="006952B8" w:rsidRPr="006631CE" w:rsidRDefault="00004F9F">
            <w:pPr>
              <w:tabs>
                <w:tab w:val="left" w:pos="426"/>
              </w:tabs>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1019.00</w:t>
            </w:r>
          </w:p>
        </w:tc>
        <w:tc>
          <w:tcPr>
            <w:tcW w:w="1842" w:type="dxa"/>
            <w:tcBorders>
              <w:top w:val="nil"/>
              <w:bottom w:val="nil"/>
            </w:tcBorders>
            <w:vAlign w:val="center"/>
          </w:tcPr>
          <w:p w:rsidR="006952B8" w:rsidRPr="006631CE" w:rsidRDefault="00004F9F">
            <w:pPr>
              <w:tabs>
                <w:tab w:val="left" w:pos="426"/>
              </w:tabs>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668.00</w:t>
            </w:r>
          </w:p>
        </w:tc>
        <w:tc>
          <w:tcPr>
            <w:tcW w:w="2064" w:type="dxa"/>
            <w:tcBorders>
              <w:top w:val="nil"/>
              <w:bottom w:val="nil"/>
            </w:tcBorders>
            <w:vAlign w:val="center"/>
          </w:tcPr>
          <w:p w:rsidR="006952B8" w:rsidRPr="006631CE" w:rsidRDefault="00004F9F">
            <w:pPr>
              <w:tabs>
                <w:tab w:val="left" w:pos="426"/>
              </w:tabs>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1562.00</w:t>
            </w:r>
          </w:p>
        </w:tc>
      </w:tr>
      <w:tr w:rsidR="006952B8" w:rsidRPr="006631CE">
        <w:trPr>
          <w:trHeight w:val="276"/>
        </w:trPr>
        <w:tc>
          <w:tcPr>
            <w:tcW w:w="2126" w:type="dxa"/>
            <w:tcBorders>
              <w:top w:val="nil"/>
              <w:bottom w:val="nil"/>
            </w:tcBorders>
            <w:vAlign w:val="center"/>
          </w:tcPr>
          <w:p w:rsidR="006952B8" w:rsidRPr="006631CE" w:rsidRDefault="00004F9F">
            <w:pPr>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营田大米</w:t>
            </w:r>
          </w:p>
        </w:tc>
        <w:tc>
          <w:tcPr>
            <w:tcW w:w="1560" w:type="dxa"/>
            <w:tcBorders>
              <w:top w:val="nil"/>
              <w:bottom w:val="nil"/>
            </w:tcBorders>
            <w:vAlign w:val="center"/>
          </w:tcPr>
          <w:p w:rsidR="006952B8" w:rsidRPr="006631CE" w:rsidRDefault="00004F9F">
            <w:pPr>
              <w:tabs>
                <w:tab w:val="left" w:pos="426"/>
              </w:tabs>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1261.00</w:t>
            </w:r>
          </w:p>
        </w:tc>
        <w:tc>
          <w:tcPr>
            <w:tcW w:w="1842" w:type="dxa"/>
            <w:tcBorders>
              <w:top w:val="nil"/>
              <w:bottom w:val="nil"/>
            </w:tcBorders>
            <w:vAlign w:val="center"/>
          </w:tcPr>
          <w:p w:rsidR="006952B8" w:rsidRPr="006631CE" w:rsidRDefault="00004F9F">
            <w:pPr>
              <w:tabs>
                <w:tab w:val="left" w:pos="426"/>
              </w:tabs>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773.00</w:t>
            </w:r>
          </w:p>
        </w:tc>
        <w:tc>
          <w:tcPr>
            <w:tcW w:w="2064" w:type="dxa"/>
            <w:tcBorders>
              <w:top w:val="nil"/>
              <w:bottom w:val="nil"/>
            </w:tcBorders>
            <w:vAlign w:val="center"/>
          </w:tcPr>
          <w:p w:rsidR="006952B8" w:rsidRPr="006631CE" w:rsidRDefault="00004F9F">
            <w:pPr>
              <w:tabs>
                <w:tab w:val="left" w:pos="426"/>
              </w:tabs>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2130.00</w:t>
            </w:r>
          </w:p>
        </w:tc>
      </w:tr>
      <w:tr w:rsidR="006952B8" w:rsidRPr="006631CE">
        <w:trPr>
          <w:trHeight w:val="276"/>
        </w:trPr>
        <w:tc>
          <w:tcPr>
            <w:tcW w:w="2126" w:type="dxa"/>
            <w:tcBorders>
              <w:top w:val="nil"/>
              <w:bottom w:val="nil"/>
            </w:tcBorders>
            <w:vAlign w:val="center"/>
          </w:tcPr>
          <w:p w:rsidR="006952B8" w:rsidRPr="006631CE" w:rsidRDefault="00004F9F">
            <w:pPr>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东北</w:t>
            </w:r>
            <w:proofErr w:type="gramStart"/>
            <w:r w:rsidRPr="006631CE">
              <w:rPr>
                <w:rFonts w:ascii="Times New Roman" w:eastAsia="宋体" w:hAnsi="Times New Roman" w:cs="Times New Roman"/>
                <w:sz w:val="21"/>
                <w:szCs w:val="21"/>
              </w:rPr>
              <w:t>大米金迎</w:t>
            </w:r>
            <w:proofErr w:type="gramEnd"/>
            <w:r w:rsidRPr="006631CE">
              <w:rPr>
                <w:rFonts w:ascii="Times New Roman" w:eastAsia="宋体" w:hAnsi="Times New Roman" w:cs="Times New Roman"/>
                <w:sz w:val="21"/>
                <w:szCs w:val="21"/>
              </w:rPr>
              <w:t>门</w:t>
            </w:r>
          </w:p>
        </w:tc>
        <w:tc>
          <w:tcPr>
            <w:tcW w:w="1560" w:type="dxa"/>
            <w:tcBorders>
              <w:top w:val="nil"/>
              <w:bottom w:val="nil"/>
            </w:tcBorders>
            <w:vAlign w:val="center"/>
          </w:tcPr>
          <w:p w:rsidR="006952B8" w:rsidRPr="006631CE" w:rsidRDefault="00004F9F">
            <w:pPr>
              <w:tabs>
                <w:tab w:val="left" w:pos="426"/>
              </w:tabs>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1080.00</w:t>
            </w:r>
          </w:p>
        </w:tc>
        <w:tc>
          <w:tcPr>
            <w:tcW w:w="1842" w:type="dxa"/>
            <w:tcBorders>
              <w:top w:val="nil"/>
              <w:bottom w:val="nil"/>
            </w:tcBorders>
            <w:vAlign w:val="center"/>
          </w:tcPr>
          <w:p w:rsidR="006952B8" w:rsidRPr="006631CE" w:rsidRDefault="00004F9F">
            <w:pPr>
              <w:tabs>
                <w:tab w:val="left" w:pos="426"/>
              </w:tabs>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735.00</w:t>
            </w:r>
          </w:p>
        </w:tc>
        <w:tc>
          <w:tcPr>
            <w:tcW w:w="2064" w:type="dxa"/>
            <w:tcBorders>
              <w:top w:val="nil"/>
              <w:bottom w:val="nil"/>
            </w:tcBorders>
            <w:vAlign w:val="center"/>
          </w:tcPr>
          <w:p w:rsidR="006952B8" w:rsidRPr="006631CE" w:rsidRDefault="00004F9F">
            <w:pPr>
              <w:tabs>
                <w:tab w:val="left" w:pos="426"/>
              </w:tabs>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1920.00</w:t>
            </w:r>
          </w:p>
        </w:tc>
      </w:tr>
      <w:tr w:rsidR="006952B8" w:rsidRPr="006631CE">
        <w:trPr>
          <w:trHeight w:val="276"/>
        </w:trPr>
        <w:tc>
          <w:tcPr>
            <w:tcW w:w="2126" w:type="dxa"/>
            <w:tcBorders>
              <w:top w:val="nil"/>
              <w:bottom w:val="nil"/>
            </w:tcBorders>
            <w:vAlign w:val="center"/>
          </w:tcPr>
          <w:p w:rsidR="006952B8" w:rsidRPr="006631CE" w:rsidRDefault="00004F9F">
            <w:pPr>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崇明岛</w:t>
            </w:r>
            <w:r w:rsidRPr="006631CE">
              <w:rPr>
                <w:rFonts w:ascii="Times New Roman" w:eastAsia="宋体" w:hAnsi="Times New Roman" w:cs="Times New Roman"/>
                <w:sz w:val="21"/>
                <w:szCs w:val="21"/>
              </w:rPr>
              <w:t>6</w:t>
            </w:r>
            <w:r w:rsidRPr="006631CE">
              <w:rPr>
                <w:rFonts w:ascii="Times New Roman" w:eastAsia="宋体" w:hAnsi="Times New Roman" w:cs="Times New Roman"/>
                <w:sz w:val="21"/>
                <w:szCs w:val="21"/>
              </w:rPr>
              <w:t>号</w:t>
            </w:r>
          </w:p>
        </w:tc>
        <w:tc>
          <w:tcPr>
            <w:tcW w:w="1560" w:type="dxa"/>
            <w:tcBorders>
              <w:top w:val="nil"/>
              <w:bottom w:val="nil"/>
            </w:tcBorders>
            <w:vAlign w:val="center"/>
          </w:tcPr>
          <w:p w:rsidR="006952B8" w:rsidRPr="006631CE" w:rsidRDefault="00004F9F">
            <w:pPr>
              <w:tabs>
                <w:tab w:val="left" w:pos="426"/>
              </w:tabs>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445.00</w:t>
            </w:r>
          </w:p>
        </w:tc>
        <w:tc>
          <w:tcPr>
            <w:tcW w:w="1842" w:type="dxa"/>
            <w:tcBorders>
              <w:top w:val="nil"/>
              <w:bottom w:val="nil"/>
            </w:tcBorders>
            <w:vAlign w:val="center"/>
          </w:tcPr>
          <w:p w:rsidR="006952B8" w:rsidRPr="006631CE" w:rsidRDefault="00004F9F">
            <w:pPr>
              <w:tabs>
                <w:tab w:val="left" w:pos="426"/>
              </w:tabs>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220.00</w:t>
            </w:r>
          </w:p>
        </w:tc>
        <w:tc>
          <w:tcPr>
            <w:tcW w:w="2064" w:type="dxa"/>
            <w:tcBorders>
              <w:top w:val="nil"/>
              <w:bottom w:val="nil"/>
            </w:tcBorders>
            <w:vAlign w:val="center"/>
          </w:tcPr>
          <w:p w:rsidR="006952B8" w:rsidRPr="006631CE" w:rsidRDefault="00004F9F">
            <w:pPr>
              <w:tabs>
                <w:tab w:val="left" w:pos="426"/>
              </w:tabs>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546.00</w:t>
            </w:r>
          </w:p>
        </w:tc>
      </w:tr>
      <w:tr w:rsidR="006952B8" w:rsidRPr="006631CE">
        <w:trPr>
          <w:trHeight w:val="276"/>
        </w:trPr>
        <w:tc>
          <w:tcPr>
            <w:tcW w:w="2126" w:type="dxa"/>
            <w:tcBorders>
              <w:top w:val="nil"/>
            </w:tcBorders>
            <w:vAlign w:val="center"/>
          </w:tcPr>
          <w:p w:rsidR="006952B8" w:rsidRPr="006631CE" w:rsidRDefault="00004F9F">
            <w:pPr>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苏垦南</w:t>
            </w:r>
            <w:proofErr w:type="gramStart"/>
            <w:r w:rsidRPr="006631CE">
              <w:rPr>
                <w:rFonts w:ascii="Times New Roman" w:eastAsia="宋体" w:hAnsi="Times New Roman" w:cs="Times New Roman"/>
                <w:sz w:val="21"/>
                <w:szCs w:val="21"/>
              </w:rPr>
              <w:t>粳</w:t>
            </w:r>
            <w:proofErr w:type="gramEnd"/>
            <w:r w:rsidRPr="006631CE">
              <w:rPr>
                <w:rFonts w:ascii="Times New Roman" w:eastAsia="宋体" w:hAnsi="Times New Roman" w:cs="Times New Roman"/>
                <w:sz w:val="21"/>
                <w:szCs w:val="21"/>
              </w:rPr>
              <w:t>香米</w:t>
            </w:r>
          </w:p>
        </w:tc>
        <w:tc>
          <w:tcPr>
            <w:tcW w:w="1560" w:type="dxa"/>
            <w:tcBorders>
              <w:top w:val="nil"/>
            </w:tcBorders>
            <w:vAlign w:val="center"/>
          </w:tcPr>
          <w:p w:rsidR="006952B8" w:rsidRPr="006631CE" w:rsidRDefault="00004F9F">
            <w:pPr>
              <w:tabs>
                <w:tab w:val="left" w:pos="426"/>
              </w:tabs>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408.00</w:t>
            </w:r>
          </w:p>
        </w:tc>
        <w:tc>
          <w:tcPr>
            <w:tcW w:w="1842" w:type="dxa"/>
            <w:tcBorders>
              <w:top w:val="nil"/>
            </w:tcBorders>
            <w:vAlign w:val="center"/>
          </w:tcPr>
          <w:p w:rsidR="006952B8" w:rsidRPr="006631CE" w:rsidRDefault="00004F9F">
            <w:pPr>
              <w:tabs>
                <w:tab w:val="left" w:pos="426"/>
              </w:tabs>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216.00</w:t>
            </w:r>
          </w:p>
        </w:tc>
        <w:tc>
          <w:tcPr>
            <w:tcW w:w="2064" w:type="dxa"/>
            <w:tcBorders>
              <w:top w:val="nil"/>
            </w:tcBorders>
            <w:vAlign w:val="center"/>
          </w:tcPr>
          <w:p w:rsidR="006952B8" w:rsidRPr="006631CE" w:rsidRDefault="00004F9F">
            <w:pPr>
              <w:tabs>
                <w:tab w:val="left" w:pos="426"/>
              </w:tabs>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547.00</w:t>
            </w:r>
          </w:p>
        </w:tc>
      </w:tr>
    </w:tbl>
    <w:p w:rsidR="006952B8" w:rsidRPr="006631CE" w:rsidRDefault="006952B8">
      <w:pPr>
        <w:tabs>
          <w:tab w:val="left" w:pos="426"/>
        </w:tabs>
        <w:ind w:left="142" w:firstLine="420"/>
        <w:rPr>
          <w:rFonts w:ascii="Times New Roman" w:eastAsia="宋体" w:hAnsi="Times New Roman" w:cs="Times New Roman"/>
          <w:sz w:val="21"/>
          <w:szCs w:val="21"/>
        </w:rPr>
      </w:pPr>
    </w:p>
    <w:p w:rsidR="006952B8" w:rsidRPr="006631CE" w:rsidRDefault="00004F9F">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hint="eastAsia"/>
          <w:sz w:val="21"/>
          <w:szCs w:val="21"/>
        </w:rPr>
        <w:t>实验结果表明</w:t>
      </w:r>
      <w:r w:rsidRPr="006631CE">
        <w:rPr>
          <w:rFonts w:ascii="Times New Roman" w:eastAsia="宋体" w:hAnsi="Times New Roman" w:cs="Times New Roman"/>
          <w:sz w:val="21"/>
          <w:szCs w:val="21"/>
        </w:rPr>
        <w:t>20</w:t>
      </w:r>
      <w:r w:rsidRPr="006631CE">
        <w:rPr>
          <w:rFonts w:ascii="Times New Roman" w:eastAsia="宋体" w:hAnsi="Times New Roman" w:cs="Times New Roman"/>
          <w:sz w:val="21"/>
          <w:szCs w:val="21"/>
        </w:rPr>
        <w:t>天内，部分品种仍不能检测出特征值，或未能体现超高压与否的特征值变化，而贮存</w:t>
      </w:r>
      <w:r w:rsidRPr="006631CE">
        <w:rPr>
          <w:rFonts w:ascii="Times New Roman" w:eastAsia="宋体" w:hAnsi="Times New Roman" w:cs="Times New Roman"/>
          <w:sz w:val="21"/>
          <w:szCs w:val="21"/>
        </w:rPr>
        <w:t>30</w:t>
      </w:r>
      <w:r w:rsidRPr="006631CE">
        <w:rPr>
          <w:rFonts w:ascii="Times New Roman" w:eastAsia="宋体" w:hAnsi="Times New Roman" w:cs="Times New Roman"/>
          <w:sz w:val="21"/>
          <w:szCs w:val="21"/>
        </w:rPr>
        <w:t>天再检测可满足以上要求，</w:t>
      </w:r>
      <w:proofErr w:type="gramStart"/>
      <w:r w:rsidRPr="006631CE">
        <w:rPr>
          <w:rFonts w:ascii="Times New Roman" w:eastAsia="宋体" w:hAnsi="Times New Roman" w:cs="Times New Roman"/>
          <w:sz w:val="21"/>
          <w:szCs w:val="21"/>
        </w:rPr>
        <w:t>故时间</w:t>
      </w:r>
      <w:proofErr w:type="gramEnd"/>
      <w:r w:rsidRPr="006631CE">
        <w:rPr>
          <w:rFonts w:ascii="Times New Roman" w:eastAsia="宋体" w:hAnsi="Times New Roman" w:cs="Times New Roman"/>
          <w:sz w:val="21"/>
          <w:szCs w:val="21"/>
        </w:rPr>
        <w:t>节点选择</w:t>
      </w:r>
      <w:r w:rsidRPr="006631CE">
        <w:rPr>
          <w:rFonts w:ascii="Times New Roman" w:eastAsia="宋体" w:hAnsi="Times New Roman" w:cs="Times New Roman"/>
          <w:sz w:val="21"/>
          <w:szCs w:val="21"/>
        </w:rPr>
        <w:t>30</w:t>
      </w:r>
      <w:r w:rsidRPr="006631CE">
        <w:rPr>
          <w:rFonts w:ascii="Times New Roman" w:eastAsia="宋体" w:hAnsi="Times New Roman" w:cs="Times New Roman"/>
          <w:sz w:val="21"/>
          <w:szCs w:val="21"/>
        </w:rPr>
        <w:t>天。</w:t>
      </w:r>
    </w:p>
    <w:p w:rsidR="006952B8" w:rsidRPr="006631CE" w:rsidRDefault="00004F9F">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hint="eastAsia"/>
          <w:sz w:val="21"/>
          <w:szCs w:val="21"/>
        </w:rPr>
        <w:t>自此，确定米饭的取样工艺为：</w:t>
      </w:r>
    </w:p>
    <w:p w:rsidR="006952B8" w:rsidRPr="006631CE" w:rsidRDefault="00004F9F">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hint="eastAsia"/>
          <w:sz w:val="21"/>
          <w:szCs w:val="21"/>
        </w:rPr>
        <w:t>按米∶水为</w:t>
      </w:r>
      <w:r w:rsidRPr="006631CE">
        <w:rPr>
          <w:rFonts w:ascii="Times New Roman" w:eastAsia="宋体" w:hAnsi="Times New Roman" w:cs="Times New Roman"/>
          <w:sz w:val="21"/>
          <w:szCs w:val="21"/>
        </w:rPr>
        <w:t>1</w:t>
      </w:r>
      <w:r w:rsidRPr="006631CE">
        <w:rPr>
          <w:rFonts w:ascii="宋体" w:eastAsia="宋体" w:hAnsi="宋体" w:hint="eastAsia"/>
          <w:sz w:val="21"/>
          <w:szCs w:val="21"/>
        </w:rPr>
        <w:t>∶</w:t>
      </w:r>
      <w:r w:rsidRPr="006631CE">
        <w:rPr>
          <w:rFonts w:ascii="Times New Roman" w:eastAsia="宋体" w:hAnsi="Times New Roman" w:cs="Times New Roman"/>
          <w:sz w:val="21"/>
          <w:szCs w:val="21"/>
        </w:rPr>
        <w:t>1.2</w:t>
      </w:r>
      <w:r w:rsidRPr="006631CE">
        <w:rPr>
          <w:rFonts w:ascii="Times New Roman" w:eastAsia="宋体" w:hAnsi="Times New Roman" w:cs="Times New Roman"/>
          <w:sz w:val="21"/>
          <w:szCs w:val="21"/>
        </w:rPr>
        <w:t>的比例制成</w:t>
      </w:r>
      <w:r w:rsidRPr="006631CE">
        <w:rPr>
          <w:rFonts w:ascii="Times New Roman" w:eastAsia="宋体" w:hAnsi="Times New Roman" w:cs="Times New Roman" w:hint="eastAsia"/>
          <w:sz w:val="21"/>
          <w:szCs w:val="21"/>
        </w:rPr>
        <w:t>超高压方便米饭</w:t>
      </w:r>
      <w:r w:rsidRPr="006631CE">
        <w:rPr>
          <w:rFonts w:ascii="Times New Roman" w:eastAsia="宋体" w:hAnsi="Times New Roman" w:cs="Times New Roman"/>
          <w:sz w:val="21"/>
          <w:szCs w:val="21"/>
        </w:rPr>
        <w:t>，</w:t>
      </w:r>
      <w:r w:rsidRPr="006631CE">
        <w:rPr>
          <w:rFonts w:ascii="Times New Roman" w:eastAsia="宋体" w:hAnsi="Times New Roman" w:cs="Times New Roman"/>
          <w:sz w:val="21"/>
          <w:szCs w:val="21"/>
        </w:rPr>
        <w:t>30</w:t>
      </w:r>
      <w:r w:rsidRPr="006631CE">
        <w:rPr>
          <w:rFonts w:ascii="Times New Roman" w:eastAsia="宋体" w:hAnsi="Times New Roman" w:cs="Times New Roman"/>
          <w:sz w:val="21"/>
          <w:szCs w:val="21"/>
        </w:rPr>
        <w:t>天后拆盒，取</w:t>
      </w:r>
      <w:r w:rsidRPr="006631CE">
        <w:rPr>
          <w:rFonts w:ascii="Times New Roman" w:eastAsia="宋体" w:hAnsi="Times New Roman" w:cs="Times New Roman"/>
          <w:sz w:val="21"/>
          <w:szCs w:val="21"/>
        </w:rPr>
        <w:t>220.0 g</w:t>
      </w:r>
      <w:r w:rsidRPr="006631CE">
        <w:rPr>
          <w:rFonts w:ascii="Times New Roman" w:eastAsia="宋体" w:hAnsi="Times New Roman" w:cs="Times New Roman"/>
          <w:sz w:val="21"/>
          <w:szCs w:val="21"/>
        </w:rPr>
        <w:t>米饭转移至烧杯，添加</w:t>
      </w:r>
      <w:r w:rsidRPr="006631CE">
        <w:rPr>
          <w:rFonts w:ascii="Times New Roman" w:eastAsia="宋体" w:hAnsi="Times New Roman" w:cs="Times New Roman"/>
          <w:sz w:val="21"/>
          <w:szCs w:val="21"/>
        </w:rPr>
        <w:t>3</w:t>
      </w:r>
      <w:r w:rsidRPr="006631CE">
        <w:rPr>
          <w:rFonts w:ascii="Times New Roman" w:eastAsia="宋体" w:hAnsi="Times New Roman" w:cs="Times New Roman"/>
          <w:sz w:val="21"/>
          <w:szCs w:val="21"/>
        </w:rPr>
        <w:t>倍的蒸馏水，利用配置</w:t>
      </w:r>
      <w:r w:rsidRPr="006631CE">
        <w:rPr>
          <w:rFonts w:ascii="Times New Roman" w:eastAsia="宋体" w:hAnsi="Times New Roman" w:cs="Times New Roman"/>
          <w:sz w:val="21"/>
          <w:szCs w:val="21"/>
        </w:rPr>
        <w:t>Φ18</w:t>
      </w:r>
      <w:r w:rsidRPr="006631CE">
        <w:rPr>
          <w:rFonts w:ascii="Times New Roman" w:eastAsia="宋体" w:hAnsi="Times New Roman" w:cs="Times New Roman"/>
          <w:sz w:val="21"/>
          <w:szCs w:val="21"/>
        </w:rPr>
        <w:t>刀头的高速分散器匀浆以</w:t>
      </w:r>
      <w:r w:rsidRPr="006631CE">
        <w:rPr>
          <w:rFonts w:ascii="Times New Roman" w:eastAsia="宋体" w:hAnsi="Times New Roman" w:cs="Times New Roman"/>
          <w:sz w:val="21"/>
          <w:szCs w:val="21"/>
        </w:rPr>
        <w:t>12000 r/min</w:t>
      </w:r>
      <w:r w:rsidRPr="006631CE">
        <w:rPr>
          <w:rFonts w:ascii="Times New Roman" w:eastAsia="宋体" w:hAnsi="Times New Roman" w:cs="Times New Roman"/>
          <w:sz w:val="21"/>
          <w:szCs w:val="21"/>
        </w:rPr>
        <w:t>处理</w:t>
      </w:r>
      <w:r w:rsidRPr="006631CE">
        <w:rPr>
          <w:rFonts w:ascii="Times New Roman" w:eastAsia="宋体" w:hAnsi="Times New Roman" w:cs="Times New Roman"/>
          <w:sz w:val="21"/>
          <w:szCs w:val="21"/>
        </w:rPr>
        <w:t>3 min</w:t>
      </w:r>
      <w:r w:rsidRPr="006631CE">
        <w:rPr>
          <w:rFonts w:ascii="Times New Roman" w:eastAsia="宋体" w:hAnsi="Times New Roman" w:cs="Times New Roman"/>
          <w:sz w:val="21"/>
          <w:szCs w:val="21"/>
        </w:rPr>
        <w:t>，后取上述匀浆液</w:t>
      </w:r>
      <w:r w:rsidRPr="006631CE">
        <w:rPr>
          <w:rFonts w:ascii="Times New Roman" w:eastAsia="宋体" w:hAnsi="Times New Roman" w:cs="Times New Roman"/>
          <w:sz w:val="21"/>
          <w:szCs w:val="21"/>
        </w:rPr>
        <w:t>100.0 g</w:t>
      </w:r>
      <w:r w:rsidRPr="006631CE">
        <w:rPr>
          <w:rFonts w:ascii="Times New Roman" w:eastAsia="宋体" w:hAnsi="Times New Roman" w:cs="Times New Roman"/>
          <w:sz w:val="21"/>
          <w:szCs w:val="21"/>
        </w:rPr>
        <w:t>，再利用配置</w:t>
      </w:r>
      <w:r w:rsidRPr="006631CE">
        <w:rPr>
          <w:rFonts w:ascii="Times New Roman" w:eastAsia="宋体" w:hAnsi="Times New Roman" w:cs="Times New Roman"/>
          <w:sz w:val="21"/>
          <w:szCs w:val="21"/>
        </w:rPr>
        <w:t>Φ10</w:t>
      </w:r>
      <w:r w:rsidRPr="006631CE">
        <w:rPr>
          <w:rFonts w:ascii="Times New Roman" w:eastAsia="宋体" w:hAnsi="Times New Roman" w:cs="Times New Roman"/>
          <w:sz w:val="21"/>
          <w:szCs w:val="21"/>
        </w:rPr>
        <w:t>刀头的高速分散器匀浆以</w:t>
      </w:r>
      <w:r w:rsidRPr="006631CE">
        <w:rPr>
          <w:rFonts w:ascii="Times New Roman" w:eastAsia="宋体" w:hAnsi="Times New Roman" w:cs="Times New Roman"/>
          <w:sz w:val="21"/>
          <w:szCs w:val="21"/>
        </w:rPr>
        <w:t>12000 r/min</w:t>
      </w:r>
      <w:r w:rsidRPr="006631CE">
        <w:rPr>
          <w:rFonts w:ascii="Times New Roman" w:eastAsia="宋体" w:hAnsi="Times New Roman" w:cs="Times New Roman"/>
          <w:sz w:val="21"/>
          <w:szCs w:val="21"/>
        </w:rPr>
        <w:t>处理</w:t>
      </w:r>
      <w:r w:rsidRPr="006631CE">
        <w:rPr>
          <w:rFonts w:ascii="Times New Roman" w:eastAsia="宋体" w:hAnsi="Times New Roman" w:cs="Times New Roman"/>
          <w:sz w:val="21"/>
          <w:szCs w:val="21"/>
        </w:rPr>
        <w:t>1 min</w:t>
      </w:r>
      <w:r w:rsidRPr="006631CE">
        <w:rPr>
          <w:rFonts w:ascii="Times New Roman" w:eastAsia="宋体" w:hAnsi="Times New Roman" w:cs="Times New Roman"/>
          <w:sz w:val="21"/>
          <w:szCs w:val="21"/>
        </w:rPr>
        <w:t>，即为待测样品。</w:t>
      </w:r>
    </w:p>
    <w:p w:rsidR="006952B8" w:rsidRPr="006631CE" w:rsidRDefault="00004F9F">
      <w:pPr>
        <w:pStyle w:val="a9"/>
        <w:widowControl/>
        <w:numPr>
          <w:ilvl w:val="0"/>
          <w:numId w:val="8"/>
        </w:numPr>
        <w:adjustRightInd w:val="0"/>
        <w:snapToGrid w:val="0"/>
        <w:spacing w:line="360" w:lineRule="auto"/>
        <w:ind w:left="435" w:firstLineChars="0" w:hanging="435"/>
        <w:jc w:val="left"/>
        <w:rPr>
          <w:rFonts w:ascii="Times New Roman" w:eastAsia="宋体" w:hAnsi="Times New Roman" w:cs="Times New Roman"/>
          <w:b/>
          <w:sz w:val="21"/>
          <w:szCs w:val="21"/>
        </w:rPr>
      </w:pPr>
      <w:r w:rsidRPr="006631CE">
        <w:rPr>
          <w:rFonts w:ascii="Times New Roman" w:eastAsia="宋体" w:hAnsi="Times New Roman" w:cs="Times New Roman"/>
          <w:b/>
          <w:sz w:val="21"/>
          <w:szCs w:val="21"/>
        </w:rPr>
        <w:t>方法验证试验报告</w:t>
      </w:r>
    </w:p>
    <w:p w:rsidR="006952B8" w:rsidRPr="006631CE" w:rsidRDefault="00004F9F">
      <w:pPr>
        <w:pStyle w:val="a9"/>
        <w:widowControl/>
        <w:adjustRightInd w:val="0"/>
        <w:snapToGrid w:val="0"/>
        <w:spacing w:line="360" w:lineRule="auto"/>
        <w:ind w:firstLine="422"/>
        <w:jc w:val="left"/>
        <w:rPr>
          <w:rFonts w:ascii="Times New Roman" w:eastAsia="宋体" w:hAnsi="Times New Roman" w:cs="Times New Roman"/>
          <w:b/>
          <w:sz w:val="21"/>
          <w:szCs w:val="21"/>
        </w:rPr>
      </w:pPr>
      <w:r w:rsidRPr="006631CE">
        <w:rPr>
          <w:rFonts w:ascii="Times New Roman" w:eastAsia="宋体" w:hAnsi="Times New Roman" w:cs="Times New Roman"/>
          <w:b/>
          <w:sz w:val="21"/>
          <w:szCs w:val="21"/>
        </w:rPr>
        <w:t xml:space="preserve">5.1 </w:t>
      </w:r>
      <w:r w:rsidRPr="006631CE">
        <w:rPr>
          <w:rFonts w:ascii="Times New Roman" w:eastAsia="宋体" w:hAnsi="Times New Roman" w:cs="Times New Roman"/>
          <w:b/>
          <w:sz w:val="21"/>
          <w:szCs w:val="21"/>
        </w:rPr>
        <w:t>实验室内部验证</w:t>
      </w:r>
    </w:p>
    <w:p w:rsidR="006952B8" w:rsidRPr="006631CE" w:rsidRDefault="00004F9F">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sz w:val="21"/>
          <w:szCs w:val="21"/>
        </w:rPr>
        <w:lastRenderedPageBreak/>
        <w:t>本次验证由广东力泰德食品工程有限公司实验室完成，选取了同一批</w:t>
      </w:r>
      <w:r w:rsidRPr="006631CE">
        <w:rPr>
          <w:rFonts w:ascii="Times New Roman" w:eastAsia="宋体" w:hAnsi="Times New Roman" w:cs="Times New Roman"/>
          <w:sz w:val="21"/>
          <w:szCs w:val="21"/>
        </w:rPr>
        <w:t>20</w:t>
      </w:r>
      <w:r w:rsidRPr="006631CE">
        <w:rPr>
          <w:rFonts w:ascii="Times New Roman" w:eastAsia="宋体" w:hAnsi="Times New Roman" w:cs="Times New Roman"/>
          <w:sz w:val="21"/>
          <w:szCs w:val="21"/>
        </w:rPr>
        <w:t>个品种</w:t>
      </w:r>
      <w:r w:rsidRPr="006631CE">
        <w:rPr>
          <w:rFonts w:ascii="Times New Roman" w:eastAsia="宋体" w:hAnsi="Times New Roman" w:cs="Times New Roman" w:hint="eastAsia"/>
          <w:sz w:val="21"/>
          <w:szCs w:val="21"/>
        </w:rPr>
        <w:t>（由于所有的大米均来自网购，我们只能根据便签确定品种，但无法保证大米优劣或真假）</w:t>
      </w:r>
      <w:r w:rsidRPr="006631CE">
        <w:rPr>
          <w:rFonts w:ascii="Times New Roman" w:eastAsia="宋体" w:hAnsi="Times New Roman" w:cs="Times New Roman"/>
          <w:sz w:val="21"/>
          <w:szCs w:val="21"/>
        </w:rPr>
        <w:t>的米饭样品，分别采用相同人员、相同仪器、短时间内对</w:t>
      </w:r>
      <w:r w:rsidR="006F35D3" w:rsidRPr="006631CE">
        <w:rPr>
          <w:rFonts w:ascii="Times New Roman" w:eastAsia="宋体" w:hAnsi="Times New Roman" w:cs="Times New Roman" w:hint="eastAsia"/>
          <w:sz w:val="21"/>
          <w:szCs w:val="21"/>
        </w:rPr>
        <w:t>最低粘度差值比</w:t>
      </w:r>
      <w:r w:rsidRPr="006631CE">
        <w:rPr>
          <w:rFonts w:ascii="Times New Roman" w:eastAsia="宋体" w:hAnsi="Times New Roman" w:cs="Times New Roman"/>
          <w:sz w:val="21"/>
          <w:szCs w:val="21"/>
        </w:rPr>
        <w:t>进行了三次平行测定（实验数据见表</w:t>
      </w:r>
      <w:r w:rsidRPr="006631CE">
        <w:rPr>
          <w:rFonts w:ascii="Times New Roman" w:eastAsia="宋体" w:hAnsi="Times New Roman" w:cs="Times New Roman"/>
          <w:sz w:val="21"/>
          <w:szCs w:val="21"/>
        </w:rPr>
        <w:t>1</w:t>
      </w:r>
      <w:r w:rsidR="0080332D" w:rsidRPr="006631CE">
        <w:rPr>
          <w:rFonts w:ascii="Times New Roman" w:eastAsia="宋体" w:hAnsi="Times New Roman" w:cs="Times New Roman"/>
          <w:sz w:val="21"/>
          <w:szCs w:val="21"/>
        </w:rPr>
        <w:t>2</w:t>
      </w:r>
      <w:r w:rsidRPr="006631CE">
        <w:rPr>
          <w:rFonts w:ascii="Times New Roman" w:eastAsia="宋体" w:hAnsi="Times New Roman" w:cs="Times New Roman"/>
          <w:sz w:val="21"/>
          <w:szCs w:val="21"/>
        </w:rPr>
        <w:t>）。</w:t>
      </w:r>
    </w:p>
    <w:p w:rsidR="006952B8" w:rsidRPr="006631CE" w:rsidRDefault="006952B8">
      <w:pPr>
        <w:widowControl/>
        <w:adjustRightInd w:val="0"/>
        <w:snapToGrid w:val="0"/>
        <w:spacing w:line="360" w:lineRule="auto"/>
        <w:ind w:firstLineChars="0" w:firstLine="0"/>
        <w:jc w:val="center"/>
        <w:rPr>
          <w:rFonts w:ascii="Times New Roman" w:eastAsia="宋体" w:hAnsi="Times New Roman" w:cs="Times New Roman"/>
          <w:b/>
          <w:sz w:val="21"/>
          <w:szCs w:val="21"/>
        </w:rPr>
        <w:sectPr w:rsidR="006952B8" w:rsidRPr="006631CE">
          <w:pgSz w:w="11906" w:h="16838"/>
          <w:pgMar w:top="1440" w:right="1800" w:bottom="1440" w:left="1800" w:header="851" w:footer="992" w:gutter="0"/>
          <w:cols w:space="425"/>
          <w:docGrid w:type="lines" w:linePitch="326"/>
        </w:sectPr>
      </w:pPr>
    </w:p>
    <w:p w:rsidR="006952B8" w:rsidRPr="006631CE" w:rsidRDefault="00004F9F" w:rsidP="00966168">
      <w:pPr>
        <w:widowControl/>
        <w:adjustRightInd w:val="0"/>
        <w:snapToGrid w:val="0"/>
        <w:spacing w:beforeLines="50" w:afterLines="50" w:line="360" w:lineRule="auto"/>
        <w:ind w:firstLineChars="0" w:firstLine="0"/>
        <w:jc w:val="center"/>
        <w:rPr>
          <w:rFonts w:ascii="Times New Roman" w:eastAsia="宋体" w:hAnsi="Times New Roman" w:cs="Times New Roman"/>
          <w:b/>
          <w:sz w:val="21"/>
          <w:szCs w:val="21"/>
        </w:rPr>
      </w:pPr>
      <w:r w:rsidRPr="006631CE">
        <w:rPr>
          <w:rFonts w:ascii="Times New Roman" w:eastAsia="宋体" w:hAnsi="Times New Roman" w:cs="Times New Roman"/>
          <w:b/>
          <w:sz w:val="21"/>
          <w:szCs w:val="21"/>
        </w:rPr>
        <w:lastRenderedPageBreak/>
        <w:t>表</w:t>
      </w:r>
      <w:r w:rsidRPr="006631CE">
        <w:rPr>
          <w:rFonts w:ascii="Times New Roman" w:eastAsia="宋体" w:hAnsi="Times New Roman" w:cs="Times New Roman"/>
          <w:b/>
          <w:sz w:val="21"/>
          <w:szCs w:val="21"/>
        </w:rPr>
        <w:t>1</w:t>
      </w:r>
      <w:r w:rsidR="0080332D" w:rsidRPr="006631CE">
        <w:rPr>
          <w:rFonts w:ascii="Times New Roman" w:eastAsia="宋体" w:hAnsi="Times New Roman" w:cs="Times New Roman"/>
          <w:b/>
          <w:sz w:val="21"/>
          <w:szCs w:val="21"/>
        </w:rPr>
        <w:t>2</w:t>
      </w:r>
      <w:r w:rsidRPr="006631CE">
        <w:rPr>
          <w:rFonts w:ascii="Times New Roman" w:eastAsia="宋体" w:hAnsi="Times New Roman" w:cs="Times New Roman"/>
          <w:b/>
          <w:sz w:val="21"/>
          <w:szCs w:val="21"/>
        </w:rPr>
        <w:t xml:space="preserve"> </w:t>
      </w:r>
      <w:r w:rsidRPr="006631CE">
        <w:rPr>
          <w:rFonts w:ascii="Times New Roman" w:eastAsia="宋体" w:hAnsi="Times New Roman" w:cs="Times New Roman"/>
          <w:b/>
          <w:sz w:val="21"/>
          <w:szCs w:val="21"/>
        </w:rPr>
        <w:t>相同人员、相同仪器、短时间内对</w:t>
      </w:r>
      <w:r w:rsidR="006F35D3" w:rsidRPr="006631CE">
        <w:rPr>
          <w:rFonts w:ascii="Times New Roman" w:eastAsia="宋体" w:hAnsi="Times New Roman" w:cs="Times New Roman" w:hint="eastAsia"/>
          <w:b/>
          <w:sz w:val="21"/>
          <w:szCs w:val="21"/>
        </w:rPr>
        <w:t>最低粘度差值比</w:t>
      </w:r>
      <w:r w:rsidRPr="006631CE">
        <w:rPr>
          <w:rFonts w:ascii="Times New Roman" w:eastAsia="宋体" w:hAnsi="Times New Roman" w:cs="Times New Roman"/>
          <w:b/>
          <w:sz w:val="21"/>
          <w:szCs w:val="21"/>
        </w:rPr>
        <w:t>进行了三次平行测定数据汇总</w:t>
      </w:r>
    </w:p>
    <w:tbl>
      <w:tblPr>
        <w:tblW w:w="1274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656"/>
        <w:gridCol w:w="2169"/>
        <w:gridCol w:w="1762"/>
        <w:gridCol w:w="1359"/>
        <w:gridCol w:w="1274"/>
        <w:gridCol w:w="1701"/>
        <w:gridCol w:w="1227"/>
        <w:gridCol w:w="1476"/>
        <w:gridCol w:w="1124"/>
      </w:tblGrid>
      <w:tr w:rsidR="006952B8" w:rsidRPr="006631CE">
        <w:trPr>
          <w:trHeight w:val="473"/>
          <w:jc w:val="center"/>
        </w:trPr>
        <w:tc>
          <w:tcPr>
            <w:tcW w:w="656" w:type="dxa"/>
            <w:vMerge w:val="restart"/>
            <w:vAlign w:val="center"/>
          </w:tcPr>
          <w:p w:rsidR="006952B8" w:rsidRPr="006631CE" w:rsidRDefault="00004F9F">
            <w:pPr>
              <w:spacing w:line="240" w:lineRule="auto"/>
              <w:ind w:firstLineChars="0" w:firstLine="0"/>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序号</w:t>
            </w:r>
          </w:p>
        </w:tc>
        <w:tc>
          <w:tcPr>
            <w:tcW w:w="2169"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品种</w:t>
            </w:r>
          </w:p>
        </w:tc>
        <w:tc>
          <w:tcPr>
            <w:tcW w:w="4395" w:type="dxa"/>
            <w:gridSpan w:val="3"/>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未超高压样品</w:t>
            </w:r>
          </w:p>
        </w:tc>
        <w:tc>
          <w:tcPr>
            <w:tcW w:w="4404" w:type="dxa"/>
            <w:gridSpan w:val="3"/>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超高压样品</w:t>
            </w:r>
          </w:p>
        </w:tc>
        <w:tc>
          <w:tcPr>
            <w:tcW w:w="1124" w:type="dxa"/>
            <w:vMerge w:val="restart"/>
            <w:vAlign w:val="center"/>
          </w:tcPr>
          <w:p w:rsidR="006952B8" w:rsidRPr="006631CE" w:rsidRDefault="006F35D3">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hint="eastAsia"/>
                <w:bCs/>
                <w:kern w:val="0"/>
                <w:sz w:val="21"/>
                <w:szCs w:val="21"/>
              </w:rPr>
              <w:t>最低粘度差值比</w:t>
            </w:r>
            <w:r w:rsidR="00004F9F" w:rsidRPr="006631CE">
              <w:rPr>
                <w:rFonts w:ascii="Times New Roman" w:eastAsia="宋体" w:hAnsi="Times New Roman" w:cs="Times New Roman"/>
                <w:bCs/>
                <w:kern w:val="0"/>
                <w:sz w:val="21"/>
                <w:szCs w:val="21"/>
              </w:rPr>
              <w:t>（</w:t>
            </w:r>
            <w:r w:rsidR="00004F9F" w:rsidRPr="006631CE">
              <w:rPr>
                <w:rFonts w:ascii="Times New Roman" w:eastAsia="宋体" w:hAnsi="Times New Roman" w:cs="Times New Roman"/>
                <w:bCs/>
                <w:kern w:val="0"/>
                <w:sz w:val="21"/>
                <w:szCs w:val="21"/>
              </w:rPr>
              <w:t>%</w:t>
            </w:r>
            <w:r w:rsidR="00004F9F" w:rsidRPr="006631CE">
              <w:rPr>
                <w:rFonts w:ascii="Times New Roman" w:eastAsia="宋体" w:hAnsi="Times New Roman" w:cs="Times New Roman"/>
                <w:bCs/>
                <w:kern w:val="0"/>
                <w:sz w:val="21"/>
                <w:szCs w:val="21"/>
              </w:rPr>
              <w:t>）</w:t>
            </w:r>
          </w:p>
        </w:tc>
      </w:tr>
      <w:tr w:rsidR="006952B8" w:rsidRPr="006631CE">
        <w:trPr>
          <w:trHeight w:val="473"/>
          <w:jc w:val="center"/>
        </w:trPr>
        <w:tc>
          <w:tcPr>
            <w:tcW w:w="65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2169"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62"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hint="eastAsia"/>
                <w:bCs/>
                <w:kern w:val="0"/>
                <w:sz w:val="21"/>
                <w:szCs w:val="21"/>
              </w:rPr>
              <w:t>最低</w:t>
            </w:r>
            <w:r w:rsidRPr="006631CE">
              <w:rPr>
                <w:rFonts w:ascii="Times New Roman" w:eastAsia="宋体" w:hAnsi="Times New Roman" w:cs="Times New Roman"/>
                <w:bCs/>
                <w:kern w:val="0"/>
                <w:sz w:val="21"/>
                <w:szCs w:val="21"/>
              </w:rPr>
              <w:t>粘度测定值</w:t>
            </w:r>
            <w:r w:rsidRPr="006631CE">
              <w:rPr>
                <w:rFonts w:ascii="Times New Roman" w:eastAsia="宋体" w:hAnsi="Times New Roman" w:cs="Times New Roman" w:hint="eastAsia"/>
                <w:color w:val="000000"/>
                <w:kern w:val="0"/>
                <w:sz w:val="21"/>
                <w:szCs w:val="21"/>
              </w:rPr>
              <w:t>（</w:t>
            </w:r>
            <w:proofErr w:type="spellStart"/>
            <w:r w:rsidRPr="006631CE">
              <w:rPr>
                <w:rFonts w:ascii="Times New Roman" w:eastAsia="宋体" w:hAnsi="Times New Roman" w:cs="Times New Roman" w:hint="eastAsia"/>
                <w:color w:val="000000"/>
                <w:kern w:val="0"/>
                <w:sz w:val="21"/>
                <w:szCs w:val="21"/>
              </w:rPr>
              <w:t>m</w:t>
            </w:r>
            <w:r w:rsidRPr="006631CE">
              <w:rPr>
                <w:rFonts w:ascii="Times New Roman" w:eastAsia="宋体" w:hAnsi="Times New Roman" w:cs="Times New Roman"/>
                <w:color w:val="000000"/>
                <w:kern w:val="0"/>
                <w:sz w:val="21"/>
                <w:szCs w:val="21"/>
              </w:rPr>
              <w:t>P</w:t>
            </w:r>
            <w:r w:rsidRPr="006631CE">
              <w:rPr>
                <w:rFonts w:ascii="Times New Roman" w:eastAsia="宋体" w:hAnsi="Times New Roman" w:cs="Times New Roman" w:hint="eastAsia"/>
                <w:color w:val="000000"/>
                <w:kern w:val="0"/>
                <w:sz w:val="21"/>
                <w:szCs w:val="21"/>
              </w:rPr>
              <w:t>a.</w:t>
            </w:r>
            <w:r w:rsidRPr="006631CE">
              <w:rPr>
                <w:rFonts w:ascii="Times New Roman" w:eastAsia="宋体" w:hAnsi="Times New Roman" w:cs="Times New Roman"/>
                <w:color w:val="000000"/>
                <w:kern w:val="0"/>
                <w:sz w:val="21"/>
                <w:szCs w:val="21"/>
              </w:rPr>
              <w:t>s</w:t>
            </w:r>
            <w:proofErr w:type="spellEnd"/>
            <w:r w:rsidRPr="006631CE">
              <w:rPr>
                <w:rFonts w:ascii="Times New Roman" w:eastAsia="宋体" w:hAnsi="Times New Roman" w:cs="Times New Roman" w:hint="eastAsia"/>
                <w:color w:val="000000"/>
                <w:kern w:val="0"/>
                <w:sz w:val="21"/>
                <w:szCs w:val="21"/>
              </w:rPr>
              <w:t>）</w:t>
            </w:r>
          </w:p>
        </w:tc>
        <w:tc>
          <w:tcPr>
            <w:tcW w:w="1359" w:type="dxa"/>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平均值</w:t>
            </w:r>
            <w:r w:rsidRPr="006631CE">
              <w:rPr>
                <w:rFonts w:ascii="Times New Roman" w:eastAsia="宋体" w:hAnsi="Times New Roman" w:cs="Times New Roman" w:hint="eastAsia"/>
                <w:color w:val="000000"/>
                <w:kern w:val="0"/>
                <w:sz w:val="21"/>
                <w:szCs w:val="21"/>
              </w:rPr>
              <w:t>（</w:t>
            </w:r>
            <w:proofErr w:type="spellStart"/>
            <w:r w:rsidRPr="006631CE">
              <w:rPr>
                <w:rFonts w:ascii="Times New Roman" w:eastAsia="宋体" w:hAnsi="Times New Roman" w:cs="Times New Roman" w:hint="eastAsia"/>
                <w:color w:val="000000"/>
                <w:kern w:val="0"/>
                <w:sz w:val="21"/>
                <w:szCs w:val="21"/>
              </w:rPr>
              <w:t>m</w:t>
            </w:r>
            <w:r w:rsidRPr="006631CE">
              <w:rPr>
                <w:rFonts w:ascii="Times New Roman" w:eastAsia="宋体" w:hAnsi="Times New Roman" w:cs="Times New Roman"/>
                <w:color w:val="000000"/>
                <w:kern w:val="0"/>
                <w:sz w:val="21"/>
                <w:szCs w:val="21"/>
              </w:rPr>
              <w:t>P</w:t>
            </w:r>
            <w:r w:rsidRPr="006631CE">
              <w:rPr>
                <w:rFonts w:ascii="Times New Roman" w:eastAsia="宋体" w:hAnsi="Times New Roman" w:cs="Times New Roman" w:hint="eastAsia"/>
                <w:color w:val="000000"/>
                <w:kern w:val="0"/>
                <w:sz w:val="21"/>
                <w:szCs w:val="21"/>
              </w:rPr>
              <w:t>a.</w:t>
            </w:r>
            <w:r w:rsidRPr="006631CE">
              <w:rPr>
                <w:rFonts w:ascii="Times New Roman" w:eastAsia="宋体" w:hAnsi="Times New Roman" w:cs="Times New Roman"/>
                <w:color w:val="000000"/>
                <w:kern w:val="0"/>
                <w:sz w:val="21"/>
                <w:szCs w:val="21"/>
              </w:rPr>
              <w:t>s</w:t>
            </w:r>
            <w:proofErr w:type="spellEnd"/>
            <w:r w:rsidRPr="006631CE">
              <w:rPr>
                <w:rFonts w:ascii="Times New Roman" w:eastAsia="宋体" w:hAnsi="Times New Roman" w:cs="Times New Roman" w:hint="eastAsia"/>
                <w:color w:val="000000"/>
                <w:kern w:val="0"/>
                <w:sz w:val="21"/>
                <w:szCs w:val="21"/>
              </w:rPr>
              <w:t>）</w:t>
            </w:r>
          </w:p>
        </w:tc>
        <w:tc>
          <w:tcPr>
            <w:tcW w:w="1274" w:type="dxa"/>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变异系数（</w:t>
            </w:r>
            <w:r w:rsidRPr="006631CE">
              <w:rPr>
                <w:rFonts w:ascii="Times New Roman" w:eastAsia="宋体" w:hAnsi="Times New Roman" w:cs="Times New Roman"/>
                <w:bCs/>
                <w:kern w:val="0"/>
                <w:sz w:val="21"/>
                <w:szCs w:val="21"/>
              </w:rPr>
              <w:t>%</w:t>
            </w:r>
            <w:r w:rsidRPr="006631CE">
              <w:rPr>
                <w:rFonts w:ascii="Times New Roman" w:eastAsia="宋体" w:hAnsi="Times New Roman" w:cs="Times New Roman"/>
                <w:bCs/>
                <w:kern w:val="0"/>
                <w:sz w:val="21"/>
                <w:szCs w:val="21"/>
              </w:rPr>
              <w:t>）</w:t>
            </w: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hint="eastAsia"/>
                <w:bCs/>
                <w:kern w:val="0"/>
                <w:sz w:val="21"/>
                <w:szCs w:val="21"/>
              </w:rPr>
              <w:t>最低</w:t>
            </w:r>
            <w:r w:rsidRPr="006631CE">
              <w:rPr>
                <w:rFonts w:ascii="Times New Roman" w:eastAsia="宋体" w:hAnsi="Times New Roman" w:cs="Times New Roman"/>
                <w:bCs/>
                <w:kern w:val="0"/>
                <w:sz w:val="21"/>
                <w:szCs w:val="21"/>
              </w:rPr>
              <w:t>粘度测定值</w:t>
            </w:r>
            <w:r w:rsidRPr="006631CE">
              <w:rPr>
                <w:rFonts w:ascii="Times New Roman" w:eastAsia="宋体" w:hAnsi="Times New Roman" w:cs="Times New Roman" w:hint="eastAsia"/>
                <w:color w:val="000000"/>
                <w:kern w:val="0"/>
                <w:sz w:val="21"/>
                <w:szCs w:val="21"/>
              </w:rPr>
              <w:t>（</w:t>
            </w:r>
            <w:proofErr w:type="spellStart"/>
            <w:r w:rsidRPr="006631CE">
              <w:rPr>
                <w:rFonts w:ascii="Times New Roman" w:eastAsia="宋体" w:hAnsi="Times New Roman" w:cs="Times New Roman" w:hint="eastAsia"/>
                <w:color w:val="000000"/>
                <w:kern w:val="0"/>
                <w:sz w:val="21"/>
                <w:szCs w:val="21"/>
              </w:rPr>
              <w:t>m</w:t>
            </w:r>
            <w:r w:rsidRPr="006631CE">
              <w:rPr>
                <w:rFonts w:ascii="Times New Roman" w:eastAsia="宋体" w:hAnsi="Times New Roman" w:cs="Times New Roman"/>
                <w:color w:val="000000"/>
                <w:kern w:val="0"/>
                <w:sz w:val="21"/>
                <w:szCs w:val="21"/>
              </w:rPr>
              <w:t>P</w:t>
            </w:r>
            <w:r w:rsidRPr="006631CE">
              <w:rPr>
                <w:rFonts w:ascii="Times New Roman" w:eastAsia="宋体" w:hAnsi="Times New Roman" w:cs="Times New Roman" w:hint="eastAsia"/>
                <w:color w:val="000000"/>
                <w:kern w:val="0"/>
                <w:sz w:val="21"/>
                <w:szCs w:val="21"/>
              </w:rPr>
              <w:t>a.</w:t>
            </w:r>
            <w:r w:rsidRPr="006631CE">
              <w:rPr>
                <w:rFonts w:ascii="Times New Roman" w:eastAsia="宋体" w:hAnsi="Times New Roman" w:cs="Times New Roman"/>
                <w:color w:val="000000"/>
                <w:kern w:val="0"/>
                <w:sz w:val="21"/>
                <w:szCs w:val="21"/>
              </w:rPr>
              <w:t>s</w:t>
            </w:r>
            <w:proofErr w:type="spellEnd"/>
            <w:r w:rsidRPr="006631CE">
              <w:rPr>
                <w:rFonts w:ascii="Times New Roman" w:eastAsia="宋体" w:hAnsi="Times New Roman" w:cs="Times New Roman" w:hint="eastAsia"/>
                <w:color w:val="000000"/>
                <w:kern w:val="0"/>
                <w:sz w:val="21"/>
                <w:szCs w:val="21"/>
              </w:rPr>
              <w:t>）</w:t>
            </w:r>
          </w:p>
        </w:tc>
        <w:tc>
          <w:tcPr>
            <w:tcW w:w="1227"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平均值</w:t>
            </w:r>
            <w:r w:rsidRPr="006631CE">
              <w:rPr>
                <w:rFonts w:ascii="Times New Roman" w:eastAsia="宋体" w:hAnsi="Times New Roman" w:cs="Times New Roman" w:hint="eastAsia"/>
                <w:color w:val="000000"/>
                <w:kern w:val="0"/>
                <w:sz w:val="21"/>
                <w:szCs w:val="21"/>
              </w:rPr>
              <w:t>（</w:t>
            </w:r>
            <w:proofErr w:type="spellStart"/>
            <w:r w:rsidRPr="006631CE">
              <w:rPr>
                <w:rFonts w:ascii="Times New Roman" w:eastAsia="宋体" w:hAnsi="Times New Roman" w:cs="Times New Roman" w:hint="eastAsia"/>
                <w:color w:val="000000"/>
                <w:kern w:val="0"/>
                <w:sz w:val="21"/>
                <w:szCs w:val="21"/>
              </w:rPr>
              <w:t>m</w:t>
            </w:r>
            <w:r w:rsidRPr="006631CE">
              <w:rPr>
                <w:rFonts w:ascii="Times New Roman" w:eastAsia="宋体" w:hAnsi="Times New Roman" w:cs="Times New Roman"/>
                <w:color w:val="000000"/>
                <w:kern w:val="0"/>
                <w:sz w:val="21"/>
                <w:szCs w:val="21"/>
              </w:rPr>
              <w:t>P</w:t>
            </w:r>
            <w:r w:rsidRPr="006631CE">
              <w:rPr>
                <w:rFonts w:ascii="Times New Roman" w:eastAsia="宋体" w:hAnsi="Times New Roman" w:cs="Times New Roman" w:hint="eastAsia"/>
                <w:color w:val="000000"/>
                <w:kern w:val="0"/>
                <w:sz w:val="21"/>
                <w:szCs w:val="21"/>
              </w:rPr>
              <w:t>a.</w:t>
            </w:r>
            <w:r w:rsidRPr="006631CE">
              <w:rPr>
                <w:rFonts w:ascii="Times New Roman" w:eastAsia="宋体" w:hAnsi="Times New Roman" w:cs="Times New Roman"/>
                <w:color w:val="000000"/>
                <w:kern w:val="0"/>
                <w:sz w:val="21"/>
                <w:szCs w:val="21"/>
              </w:rPr>
              <w:t>s</w:t>
            </w:r>
            <w:proofErr w:type="spellEnd"/>
            <w:r w:rsidRPr="006631CE">
              <w:rPr>
                <w:rFonts w:ascii="Times New Roman" w:eastAsia="宋体" w:hAnsi="Times New Roman" w:cs="Times New Roman" w:hint="eastAsia"/>
                <w:color w:val="000000"/>
                <w:kern w:val="0"/>
                <w:sz w:val="21"/>
                <w:szCs w:val="21"/>
              </w:rPr>
              <w:t>）</w:t>
            </w:r>
          </w:p>
        </w:tc>
        <w:tc>
          <w:tcPr>
            <w:tcW w:w="1476"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变异系数（</w:t>
            </w:r>
            <w:r w:rsidRPr="006631CE">
              <w:rPr>
                <w:rFonts w:ascii="Times New Roman" w:eastAsia="宋体" w:hAnsi="Times New Roman" w:cs="Times New Roman"/>
                <w:bCs/>
                <w:kern w:val="0"/>
                <w:sz w:val="21"/>
                <w:szCs w:val="21"/>
              </w:rPr>
              <w:t>%</w:t>
            </w:r>
            <w:r w:rsidRPr="006631CE">
              <w:rPr>
                <w:rFonts w:ascii="Times New Roman" w:eastAsia="宋体" w:hAnsi="Times New Roman" w:cs="Times New Roman"/>
                <w:bCs/>
                <w:kern w:val="0"/>
                <w:sz w:val="21"/>
                <w:szCs w:val="21"/>
              </w:rPr>
              <w:t>）</w:t>
            </w:r>
          </w:p>
        </w:tc>
        <w:tc>
          <w:tcPr>
            <w:tcW w:w="1124"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r>
      <w:tr w:rsidR="006952B8" w:rsidRPr="006631CE">
        <w:trPr>
          <w:trHeight w:val="156"/>
          <w:jc w:val="center"/>
        </w:trPr>
        <w:tc>
          <w:tcPr>
            <w:tcW w:w="656"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w:t>
            </w:r>
          </w:p>
        </w:tc>
        <w:tc>
          <w:tcPr>
            <w:tcW w:w="2169"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东北珍珠米</w:t>
            </w:r>
          </w:p>
        </w:tc>
        <w:tc>
          <w:tcPr>
            <w:tcW w:w="1762"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656</w:t>
            </w:r>
          </w:p>
        </w:tc>
        <w:tc>
          <w:tcPr>
            <w:tcW w:w="1359" w:type="dxa"/>
            <w:vMerge w:val="restart"/>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656.67</w:t>
            </w:r>
          </w:p>
        </w:tc>
        <w:tc>
          <w:tcPr>
            <w:tcW w:w="1274" w:type="dxa"/>
            <w:vMerge w:val="restart"/>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1.37</w:t>
            </w: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596</w:t>
            </w:r>
          </w:p>
        </w:tc>
        <w:tc>
          <w:tcPr>
            <w:tcW w:w="1227"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598.67</w:t>
            </w:r>
          </w:p>
        </w:tc>
        <w:tc>
          <w:tcPr>
            <w:tcW w:w="1476" w:type="dxa"/>
            <w:vMerge w:val="restart"/>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3.03</w:t>
            </w:r>
          </w:p>
        </w:tc>
        <w:tc>
          <w:tcPr>
            <w:tcW w:w="1124"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9.69</w:t>
            </w:r>
          </w:p>
        </w:tc>
      </w:tr>
      <w:tr w:rsidR="006952B8" w:rsidRPr="006631CE">
        <w:trPr>
          <w:trHeight w:val="156"/>
          <w:jc w:val="center"/>
        </w:trPr>
        <w:tc>
          <w:tcPr>
            <w:tcW w:w="65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2169"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62"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648</w:t>
            </w:r>
          </w:p>
        </w:tc>
        <w:tc>
          <w:tcPr>
            <w:tcW w:w="1359"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274"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618</w:t>
            </w:r>
          </w:p>
        </w:tc>
        <w:tc>
          <w:tcPr>
            <w:tcW w:w="1227"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476"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124"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r>
      <w:tr w:rsidR="006952B8" w:rsidRPr="006631CE">
        <w:trPr>
          <w:trHeight w:val="156"/>
          <w:jc w:val="center"/>
        </w:trPr>
        <w:tc>
          <w:tcPr>
            <w:tcW w:w="65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2169"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62"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666</w:t>
            </w:r>
          </w:p>
        </w:tc>
        <w:tc>
          <w:tcPr>
            <w:tcW w:w="1359"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274"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582</w:t>
            </w:r>
          </w:p>
        </w:tc>
        <w:tc>
          <w:tcPr>
            <w:tcW w:w="1227"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476"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124"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r>
      <w:tr w:rsidR="006952B8" w:rsidRPr="006631CE">
        <w:trPr>
          <w:trHeight w:val="156"/>
          <w:jc w:val="center"/>
        </w:trPr>
        <w:tc>
          <w:tcPr>
            <w:tcW w:w="656"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w:t>
            </w:r>
          </w:p>
        </w:tc>
        <w:tc>
          <w:tcPr>
            <w:tcW w:w="2169"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越南水晶米</w:t>
            </w:r>
          </w:p>
        </w:tc>
        <w:tc>
          <w:tcPr>
            <w:tcW w:w="1762"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658</w:t>
            </w:r>
          </w:p>
        </w:tc>
        <w:tc>
          <w:tcPr>
            <w:tcW w:w="1359" w:type="dxa"/>
            <w:vMerge w:val="restart"/>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641.00</w:t>
            </w:r>
          </w:p>
        </w:tc>
        <w:tc>
          <w:tcPr>
            <w:tcW w:w="1274" w:type="dxa"/>
            <w:vMerge w:val="restart"/>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2.51</w:t>
            </w: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400</w:t>
            </w:r>
          </w:p>
        </w:tc>
        <w:tc>
          <w:tcPr>
            <w:tcW w:w="1227"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411.33</w:t>
            </w:r>
          </w:p>
        </w:tc>
        <w:tc>
          <w:tcPr>
            <w:tcW w:w="1476" w:type="dxa"/>
            <w:vMerge w:val="restart"/>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2.58</w:t>
            </w:r>
          </w:p>
        </w:tc>
        <w:tc>
          <w:tcPr>
            <w:tcW w:w="1124"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55.84</w:t>
            </w:r>
          </w:p>
        </w:tc>
      </w:tr>
      <w:tr w:rsidR="006952B8" w:rsidRPr="006631CE">
        <w:trPr>
          <w:trHeight w:val="156"/>
          <w:jc w:val="center"/>
        </w:trPr>
        <w:tc>
          <w:tcPr>
            <w:tcW w:w="65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2169"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62"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626</w:t>
            </w:r>
          </w:p>
        </w:tc>
        <w:tc>
          <w:tcPr>
            <w:tcW w:w="1359"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274"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421</w:t>
            </w:r>
          </w:p>
        </w:tc>
        <w:tc>
          <w:tcPr>
            <w:tcW w:w="1227"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476"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124"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r>
      <w:tr w:rsidR="006952B8" w:rsidRPr="006631CE">
        <w:trPr>
          <w:trHeight w:val="156"/>
          <w:jc w:val="center"/>
        </w:trPr>
        <w:tc>
          <w:tcPr>
            <w:tcW w:w="65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2169"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62"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639</w:t>
            </w:r>
          </w:p>
        </w:tc>
        <w:tc>
          <w:tcPr>
            <w:tcW w:w="1359"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274"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413</w:t>
            </w:r>
          </w:p>
        </w:tc>
        <w:tc>
          <w:tcPr>
            <w:tcW w:w="1227"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476"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124"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r>
      <w:tr w:rsidR="006952B8" w:rsidRPr="006631CE">
        <w:trPr>
          <w:trHeight w:val="156"/>
          <w:jc w:val="center"/>
        </w:trPr>
        <w:tc>
          <w:tcPr>
            <w:tcW w:w="656"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3</w:t>
            </w:r>
          </w:p>
        </w:tc>
        <w:tc>
          <w:tcPr>
            <w:tcW w:w="2169"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福临门清香米</w:t>
            </w:r>
          </w:p>
        </w:tc>
        <w:tc>
          <w:tcPr>
            <w:tcW w:w="1762"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712</w:t>
            </w:r>
          </w:p>
        </w:tc>
        <w:tc>
          <w:tcPr>
            <w:tcW w:w="1359" w:type="dxa"/>
            <w:vMerge w:val="restart"/>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764.00</w:t>
            </w:r>
          </w:p>
        </w:tc>
        <w:tc>
          <w:tcPr>
            <w:tcW w:w="1274" w:type="dxa"/>
            <w:vMerge w:val="restart"/>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6.26</w:t>
            </w: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646</w:t>
            </w:r>
          </w:p>
        </w:tc>
        <w:tc>
          <w:tcPr>
            <w:tcW w:w="1227"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617.67</w:t>
            </w:r>
          </w:p>
        </w:tc>
        <w:tc>
          <w:tcPr>
            <w:tcW w:w="1476" w:type="dxa"/>
            <w:vMerge w:val="restart"/>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4.88</w:t>
            </w:r>
          </w:p>
        </w:tc>
        <w:tc>
          <w:tcPr>
            <w:tcW w:w="1124"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23.69</w:t>
            </w:r>
          </w:p>
        </w:tc>
      </w:tr>
      <w:tr w:rsidR="006952B8" w:rsidRPr="006631CE">
        <w:trPr>
          <w:trHeight w:val="156"/>
          <w:jc w:val="center"/>
        </w:trPr>
        <w:tc>
          <w:tcPr>
            <w:tcW w:w="65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2169"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62"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806</w:t>
            </w:r>
          </w:p>
        </w:tc>
        <w:tc>
          <w:tcPr>
            <w:tcW w:w="1359"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274"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586</w:t>
            </w:r>
          </w:p>
        </w:tc>
        <w:tc>
          <w:tcPr>
            <w:tcW w:w="1227"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476"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124"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r>
      <w:tr w:rsidR="006952B8" w:rsidRPr="006631CE">
        <w:trPr>
          <w:trHeight w:val="156"/>
          <w:jc w:val="center"/>
        </w:trPr>
        <w:tc>
          <w:tcPr>
            <w:tcW w:w="65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2169"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62"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774</w:t>
            </w:r>
          </w:p>
        </w:tc>
        <w:tc>
          <w:tcPr>
            <w:tcW w:w="1359"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274"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621</w:t>
            </w:r>
          </w:p>
        </w:tc>
        <w:tc>
          <w:tcPr>
            <w:tcW w:w="1227"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476"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124"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r>
      <w:tr w:rsidR="006952B8" w:rsidRPr="006631CE">
        <w:trPr>
          <w:trHeight w:val="156"/>
          <w:jc w:val="center"/>
        </w:trPr>
        <w:tc>
          <w:tcPr>
            <w:tcW w:w="656"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4</w:t>
            </w:r>
          </w:p>
        </w:tc>
        <w:tc>
          <w:tcPr>
            <w:tcW w:w="2169"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雪乡珍珠米</w:t>
            </w:r>
          </w:p>
        </w:tc>
        <w:tc>
          <w:tcPr>
            <w:tcW w:w="1762"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654</w:t>
            </w:r>
          </w:p>
        </w:tc>
        <w:tc>
          <w:tcPr>
            <w:tcW w:w="1359" w:type="dxa"/>
            <w:vMerge w:val="restart"/>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653</w:t>
            </w:r>
          </w:p>
        </w:tc>
        <w:tc>
          <w:tcPr>
            <w:tcW w:w="1274" w:type="dxa"/>
            <w:vMerge w:val="restart"/>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0.70</w:t>
            </w: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636</w:t>
            </w:r>
          </w:p>
        </w:tc>
        <w:tc>
          <w:tcPr>
            <w:tcW w:w="1227"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571.33</w:t>
            </w:r>
          </w:p>
        </w:tc>
        <w:tc>
          <w:tcPr>
            <w:tcW w:w="1476" w:type="dxa"/>
            <w:vMerge w:val="restart"/>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9.88</w:t>
            </w:r>
          </w:p>
        </w:tc>
        <w:tc>
          <w:tcPr>
            <w:tcW w:w="1124"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14.29</w:t>
            </w:r>
          </w:p>
        </w:tc>
      </w:tr>
      <w:tr w:rsidR="006952B8" w:rsidRPr="006631CE">
        <w:trPr>
          <w:trHeight w:val="156"/>
          <w:jc w:val="center"/>
        </w:trPr>
        <w:tc>
          <w:tcPr>
            <w:tcW w:w="65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2169"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62"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648</w:t>
            </w:r>
          </w:p>
        </w:tc>
        <w:tc>
          <w:tcPr>
            <w:tcW w:w="1359"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274"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546</w:t>
            </w:r>
          </w:p>
        </w:tc>
        <w:tc>
          <w:tcPr>
            <w:tcW w:w="1227"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476"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124"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r>
      <w:tr w:rsidR="006952B8" w:rsidRPr="006631CE">
        <w:trPr>
          <w:trHeight w:val="156"/>
          <w:jc w:val="center"/>
        </w:trPr>
        <w:tc>
          <w:tcPr>
            <w:tcW w:w="65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2169"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62"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657</w:t>
            </w:r>
          </w:p>
        </w:tc>
        <w:tc>
          <w:tcPr>
            <w:tcW w:w="1359"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274"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532</w:t>
            </w:r>
          </w:p>
        </w:tc>
        <w:tc>
          <w:tcPr>
            <w:tcW w:w="1227"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476"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124"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r>
      <w:tr w:rsidR="006952B8" w:rsidRPr="006631CE">
        <w:trPr>
          <w:trHeight w:val="156"/>
          <w:jc w:val="center"/>
        </w:trPr>
        <w:tc>
          <w:tcPr>
            <w:tcW w:w="656"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5</w:t>
            </w:r>
          </w:p>
        </w:tc>
        <w:tc>
          <w:tcPr>
            <w:tcW w:w="2169"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越</w:t>
            </w:r>
            <w:proofErr w:type="gramStart"/>
            <w:r w:rsidRPr="006631CE">
              <w:rPr>
                <w:rFonts w:ascii="Times New Roman" w:eastAsia="宋体" w:hAnsi="Times New Roman" w:cs="Times New Roman"/>
                <w:bCs/>
                <w:kern w:val="0"/>
                <w:sz w:val="21"/>
                <w:szCs w:val="21"/>
              </w:rPr>
              <w:t>町</w:t>
            </w:r>
            <w:proofErr w:type="gramEnd"/>
            <w:r w:rsidRPr="006631CE">
              <w:rPr>
                <w:rFonts w:ascii="Times New Roman" w:eastAsia="宋体" w:hAnsi="Times New Roman" w:cs="Times New Roman"/>
                <w:bCs/>
                <w:kern w:val="0"/>
                <w:sz w:val="21"/>
                <w:szCs w:val="21"/>
              </w:rPr>
              <w:t>米</w:t>
            </w:r>
          </w:p>
        </w:tc>
        <w:tc>
          <w:tcPr>
            <w:tcW w:w="1762"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618</w:t>
            </w:r>
          </w:p>
        </w:tc>
        <w:tc>
          <w:tcPr>
            <w:tcW w:w="1359" w:type="dxa"/>
            <w:vMerge w:val="restart"/>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724</w:t>
            </w:r>
          </w:p>
        </w:tc>
        <w:tc>
          <w:tcPr>
            <w:tcW w:w="1274" w:type="dxa"/>
            <w:vMerge w:val="restart"/>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19.26</w:t>
            </w: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514</w:t>
            </w:r>
          </w:p>
        </w:tc>
        <w:tc>
          <w:tcPr>
            <w:tcW w:w="1227"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525.33</w:t>
            </w:r>
          </w:p>
        </w:tc>
        <w:tc>
          <w:tcPr>
            <w:tcW w:w="1476" w:type="dxa"/>
            <w:vMerge w:val="restart"/>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1.88</w:t>
            </w:r>
          </w:p>
        </w:tc>
        <w:tc>
          <w:tcPr>
            <w:tcW w:w="1124"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37.82</w:t>
            </w:r>
          </w:p>
        </w:tc>
      </w:tr>
      <w:tr w:rsidR="006952B8" w:rsidRPr="006631CE">
        <w:trPr>
          <w:trHeight w:val="156"/>
          <w:jc w:val="center"/>
        </w:trPr>
        <w:tc>
          <w:tcPr>
            <w:tcW w:w="65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2169"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62"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882</w:t>
            </w:r>
          </w:p>
        </w:tc>
        <w:tc>
          <w:tcPr>
            <w:tcW w:w="1359"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274"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532</w:t>
            </w:r>
          </w:p>
        </w:tc>
        <w:tc>
          <w:tcPr>
            <w:tcW w:w="1227"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476"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124"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r>
      <w:tr w:rsidR="006952B8" w:rsidRPr="006631CE">
        <w:trPr>
          <w:trHeight w:val="156"/>
          <w:jc w:val="center"/>
        </w:trPr>
        <w:tc>
          <w:tcPr>
            <w:tcW w:w="65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2169"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62"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672</w:t>
            </w:r>
          </w:p>
        </w:tc>
        <w:tc>
          <w:tcPr>
            <w:tcW w:w="1359"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274"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530</w:t>
            </w:r>
          </w:p>
        </w:tc>
        <w:tc>
          <w:tcPr>
            <w:tcW w:w="1227"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476"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124"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r>
      <w:tr w:rsidR="006952B8" w:rsidRPr="006631CE">
        <w:trPr>
          <w:trHeight w:val="156"/>
          <w:jc w:val="center"/>
        </w:trPr>
        <w:tc>
          <w:tcPr>
            <w:tcW w:w="656"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6</w:t>
            </w:r>
          </w:p>
        </w:tc>
        <w:tc>
          <w:tcPr>
            <w:tcW w:w="2169"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营田大米</w:t>
            </w:r>
          </w:p>
        </w:tc>
        <w:tc>
          <w:tcPr>
            <w:tcW w:w="1762"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910</w:t>
            </w:r>
          </w:p>
        </w:tc>
        <w:tc>
          <w:tcPr>
            <w:tcW w:w="1359" w:type="dxa"/>
            <w:vMerge w:val="restart"/>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898.50</w:t>
            </w:r>
          </w:p>
        </w:tc>
        <w:tc>
          <w:tcPr>
            <w:tcW w:w="1274" w:type="dxa"/>
            <w:vMerge w:val="restart"/>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3.13</w:t>
            </w: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832</w:t>
            </w:r>
          </w:p>
        </w:tc>
        <w:tc>
          <w:tcPr>
            <w:tcW w:w="1227"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818.33</w:t>
            </w:r>
          </w:p>
        </w:tc>
        <w:tc>
          <w:tcPr>
            <w:tcW w:w="1476" w:type="dxa"/>
            <w:vMerge w:val="restart"/>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2.10</w:t>
            </w:r>
          </w:p>
        </w:tc>
        <w:tc>
          <w:tcPr>
            <w:tcW w:w="1124"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9.80</w:t>
            </w:r>
          </w:p>
        </w:tc>
      </w:tr>
      <w:tr w:rsidR="006952B8" w:rsidRPr="006631CE">
        <w:trPr>
          <w:trHeight w:val="156"/>
          <w:jc w:val="center"/>
        </w:trPr>
        <w:tc>
          <w:tcPr>
            <w:tcW w:w="65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2169"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62"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887</w:t>
            </w:r>
          </w:p>
        </w:tc>
        <w:tc>
          <w:tcPr>
            <w:tcW w:w="1359"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274"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824</w:t>
            </w:r>
          </w:p>
        </w:tc>
        <w:tc>
          <w:tcPr>
            <w:tcW w:w="1227"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476"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124"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r>
      <w:tr w:rsidR="006952B8" w:rsidRPr="006631CE">
        <w:trPr>
          <w:trHeight w:val="156"/>
          <w:jc w:val="center"/>
        </w:trPr>
        <w:tc>
          <w:tcPr>
            <w:tcW w:w="65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2169"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62"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854</w:t>
            </w:r>
          </w:p>
        </w:tc>
        <w:tc>
          <w:tcPr>
            <w:tcW w:w="1359"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274"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799</w:t>
            </w:r>
          </w:p>
        </w:tc>
        <w:tc>
          <w:tcPr>
            <w:tcW w:w="1227"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476"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124"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r>
      <w:tr w:rsidR="006952B8" w:rsidRPr="006631CE">
        <w:trPr>
          <w:trHeight w:val="156"/>
          <w:jc w:val="center"/>
        </w:trPr>
        <w:tc>
          <w:tcPr>
            <w:tcW w:w="656"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lastRenderedPageBreak/>
              <w:t>7</w:t>
            </w:r>
          </w:p>
        </w:tc>
        <w:tc>
          <w:tcPr>
            <w:tcW w:w="2169"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东北</w:t>
            </w:r>
            <w:proofErr w:type="gramStart"/>
            <w:r w:rsidRPr="006631CE">
              <w:rPr>
                <w:rFonts w:ascii="Times New Roman" w:eastAsia="宋体" w:hAnsi="Times New Roman" w:cs="Times New Roman"/>
                <w:bCs/>
                <w:kern w:val="0"/>
                <w:sz w:val="21"/>
                <w:szCs w:val="21"/>
              </w:rPr>
              <w:t>大米金迎</w:t>
            </w:r>
            <w:proofErr w:type="gramEnd"/>
            <w:r w:rsidRPr="006631CE">
              <w:rPr>
                <w:rFonts w:ascii="Times New Roman" w:eastAsia="宋体" w:hAnsi="Times New Roman" w:cs="Times New Roman"/>
                <w:bCs/>
                <w:kern w:val="0"/>
                <w:sz w:val="21"/>
                <w:szCs w:val="21"/>
              </w:rPr>
              <w:t>门</w:t>
            </w:r>
          </w:p>
        </w:tc>
        <w:tc>
          <w:tcPr>
            <w:tcW w:w="1762"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764</w:t>
            </w:r>
          </w:p>
        </w:tc>
        <w:tc>
          <w:tcPr>
            <w:tcW w:w="1359" w:type="dxa"/>
            <w:vMerge w:val="restart"/>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789.67</w:t>
            </w:r>
          </w:p>
        </w:tc>
        <w:tc>
          <w:tcPr>
            <w:tcW w:w="1274" w:type="dxa"/>
            <w:vMerge w:val="restart"/>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3.23</w:t>
            </w: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736</w:t>
            </w:r>
          </w:p>
        </w:tc>
        <w:tc>
          <w:tcPr>
            <w:tcW w:w="1227"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679.67</w:t>
            </w:r>
          </w:p>
        </w:tc>
        <w:tc>
          <w:tcPr>
            <w:tcW w:w="1476" w:type="dxa"/>
            <w:vMerge w:val="restart"/>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7.29</w:t>
            </w:r>
          </w:p>
        </w:tc>
        <w:tc>
          <w:tcPr>
            <w:tcW w:w="1124"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16.18</w:t>
            </w:r>
          </w:p>
        </w:tc>
      </w:tr>
      <w:tr w:rsidR="006952B8" w:rsidRPr="006631CE">
        <w:trPr>
          <w:trHeight w:val="156"/>
          <w:jc w:val="center"/>
        </w:trPr>
        <w:tc>
          <w:tcPr>
            <w:tcW w:w="65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2169"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62"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790</w:t>
            </w:r>
          </w:p>
        </w:tc>
        <w:tc>
          <w:tcPr>
            <w:tcW w:w="1359"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274"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660</w:t>
            </w:r>
          </w:p>
        </w:tc>
        <w:tc>
          <w:tcPr>
            <w:tcW w:w="1227"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476"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124"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r>
      <w:tr w:rsidR="006952B8" w:rsidRPr="006631CE">
        <w:trPr>
          <w:trHeight w:val="156"/>
          <w:jc w:val="center"/>
        </w:trPr>
        <w:tc>
          <w:tcPr>
            <w:tcW w:w="65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2169"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62"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815</w:t>
            </w:r>
          </w:p>
        </w:tc>
        <w:tc>
          <w:tcPr>
            <w:tcW w:w="1359"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274"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643</w:t>
            </w:r>
          </w:p>
        </w:tc>
        <w:tc>
          <w:tcPr>
            <w:tcW w:w="1227"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476"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124"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r>
      <w:tr w:rsidR="006952B8" w:rsidRPr="006631CE">
        <w:trPr>
          <w:trHeight w:val="156"/>
          <w:jc w:val="center"/>
        </w:trPr>
        <w:tc>
          <w:tcPr>
            <w:tcW w:w="656"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8</w:t>
            </w:r>
          </w:p>
        </w:tc>
        <w:tc>
          <w:tcPr>
            <w:tcW w:w="2169"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崇明岛</w:t>
            </w:r>
            <w:r w:rsidRPr="006631CE">
              <w:rPr>
                <w:rFonts w:ascii="Times New Roman" w:eastAsia="宋体" w:hAnsi="Times New Roman" w:cs="Times New Roman"/>
                <w:bCs/>
                <w:kern w:val="0"/>
                <w:sz w:val="21"/>
                <w:szCs w:val="21"/>
              </w:rPr>
              <w:t>6</w:t>
            </w:r>
            <w:r w:rsidRPr="006631CE">
              <w:rPr>
                <w:rFonts w:ascii="Times New Roman" w:eastAsia="宋体" w:hAnsi="Times New Roman" w:cs="Times New Roman"/>
                <w:bCs/>
                <w:kern w:val="0"/>
                <w:sz w:val="21"/>
                <w:szCs w:val="21"/>
              </w:rPr>
              <w:t>号</w:t>
            </w:r>
          </w:p>
        </w:tc>
        <w:tc>
          <w:tcPr>
            <w:tcW w:w="1762"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184</w:t>
            </w:r>
          </w:p>
        </w:tc>
        <w:tc>
          <w:tcPr>
            <w:tcW w:w="1359" w:type="dxa"/>
            <w:vMerge w:val="restart"/>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209.33</w:t>
            </w:r>
          </w:p>
        </w:tc>
        <w:tc>
          <w:tcPr>
            <w:tcW w:w="1274" w:type="dxa"/>
            <w:vMerge w:val="restart"/>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11.52</w:t>
            </w: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166</w:t>
            </w:r>
          </w:p>
        </w:tc>
        <w:tc>
          <w:tcPr>
            <w:tcW w:w="1227"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162.00</w:t>
            </w:r>
          </w:p>
        </w:tc>
        <w:tc>
          <w:tcPr>
            <w:tcW w:w="1476" w:type="dxa"/>
            <w:vMerge w:val="restart"/>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4.28</w:t>
            </w:r>
          </w:p>
        </w:tc>
        <w:tc>
          <w:tcPr>
            <w:tcW w:w="1124"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29.22</w:t>
            </w:r>
          </w:p>
        </w:tc>
      </w:tr>
      <w:tr w:rsidR="006952B8" w:rsidRPr="006631CE">
        <w:trPr>
          <w:trHeight w:val="156"/>
          <w:jc w:val="center"/>
        </w:trPr>
        <w:tc>
          <w:tcPr>
            <w:tcW w:w="65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2169"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62"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232</w:t>
            </w:r>
          </w:p>
        </w:tc>
        <w:tc>
          <w:tcPr>
            <w:tcW w:w="1359"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274"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166</w:t>
            </w:r>
          </w:p>
        </w:tc>
        <w:tc>
          <w:tcPr>
            <w:tcW w:w="1227"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476"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124"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r>
      <w:tr w:rsidR="006952B8" w:rsidRPr="006631CE">
        <w:trPr>
          <w:trHeight w:val="156"/>
          <w:jc w:val="center"/>
        </w:trPr>
        <w:tc>
          <w:tcPr>
            <w:tcW w:w="65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2169"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62"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212</w:t>
            </w:r>
          </w:p>
        </w:tc>
        <w:tc>
          <w:tcPr>
            <w:tcW w:w="1359"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274"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154</w:t>
            </w:r>
          </w:p>
        </w:tc>
        <w:tc>
          <w:tcPr>
            <w:tcW w:w="1227"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476"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124"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r>
      <w:tr w:rsidR="006952B8" w:rsidRPr="006631CE">
        <w:trPr>
          <w:trHeight w:val="156"/>
          <w:jc w:val="center"/>
        </w:trPr>
        <w:tc>
          <w:tcPr>
            <w:tcW w:w="656"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9</w:t>
            </w:r>
          </w:p>
        </w:tc>
        <w:tc>
          <w:tcPr>
            <w:tcW w:w="2169"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苏垦南</w:t>
            </w:r>
            <w:proofErr w:type="gramStart"/>
            <w:r w:rsidRPr="006631CE">
              <w:rPr>
                <w:rFonts w:ascii="Times New Roman" w:eastAsia="宋体" w:hAnsi="Times New Roman" w:cs="Times New Roman"/>
                <w:bCs/>
                <w:kern w:val="0"/>
                <w:sz w:val="21"/>
                <w:szCs w:val="21"/>
              </w:rPr>
              <w:t>粳</w:t>
            </w:r>
            <w:proofErr w:type="gramEnd"/>
            <w:r w:rsidRPr="006631CE">
              <w:rPr>
                <w:rFonts w:ascii="Times New Roman" w:eastAsia="宋体" w:hAnsi="Times New Roman" w:cs="Times New Roman"/>
                <w:bCs/>
                <w:kern w:val="0"/>
                <w:sz w:val="21"/>
                <w:szCs w:val="21"/>
              </w:rPr>
              <w:t>香米</w:t>
            </w:r>
          </w:p>
        </w:tc>
        <w:tc>
          <w:tcPr>
            <w:tcW w:w="1762"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289</w:t>
            </w:r>
          </w:p>
        </w:tc>
        <w:tc>
          <w:tcPr>
            <w:tcW w:w="1359" w:type="dxa"/>
            <w:vMerge w:val="restart"/>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294.00</w:t>
            </w:r>
          </w:p>
        </w:tc>
        <w:tc>
          <w:tcPr>
            <w:tcW w:w="1274" w:type="dxa"/>
            <w:vMerge w:val="restart"/>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1.56</w:t>
            </w: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224</w:t>
            </w:r>
          </w:p>
        </w:tc>
        <w:tc>
          <w:tcPr>
            <w:tcW w:w="1227"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247.00</w:t>
            </w:r>
          </w:p>
        </w:tc>
        <w:tc>
          <w:tcPr>
            <w:tcW w:w="1476" w:type="dxa"/>
            <w:vMerge w:val="restart"/>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8.62</w:t>
            </w:r>
          </w:p>
        </w:tc>
        <w:tc>
          <w:tcPr>
            <w:tcW w:w="1124"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19.03</w:t>
            </w:r>
          </w:p>
        </w:tc>
      </w:tr>
      <w:tr w:rsidR="006952B8" w:rsidRPr="006631CE">
        <w:trPr>
          <w:trHeight w:val="156"/>
          <w:jc w:val="center"/>
        </w:trPr>
        <w:tc>
          <w:tcPr>
            <w:tcW w:w="65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2169"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62"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298</w:t>
            </w:r>
          </w:p>
        </w:tc>
        <w:tc>
          <w:tcPr>
            <w:tcW w:w="1359"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274"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266</w:t>
            </w:r>
          </w:p>
        </w:tc>
        <w:tc>
          <w:tcPr>
            <w:tcW w:w="1227"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476"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124"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r>
      <w:tr w:rsidR="006952B8" w:rsidRPr="006631CE">
        <w:trPr>
          <w:trHeight w:val="156"/>
          <w:jc w:val="center"/>
        </w:trPr>
        <w:tc>
          <w:tcPr>
            <w:tcW w:w="65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2169"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62"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295</w:t>
            </w:r>
          </w:p>
        </w:tc>
        <w:tc>
          <w:tcPr>
            <w:tcW w:w="1359"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274"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251</w:t>
            </w:r>
          </w:p>
        </w:tc>
        <w:tc>
          <w:tcPr>
            <w:tcW w:w="1227"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476"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124"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r>
      <w:tr w:rsidR="006952B8" w:rsidRPr="006631CE">
        <w:trPr>
          <w:trHeight w:val="156"/>
          <w:jc w:val="center"/>
        </w:trPr>
        <w:tc>
          <w:tcPr>
            <w:tcW w:w="656"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10</w:t>
            </w:r>
          </w:p>
        </w:tc>
        <w:tc>
          <w:tcPr>
            <w:tcW w:w="2169"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永丰香米（稻花香）</w:t>
            </w:r>
          </w:p>
        </w:tc>
        <w:tc>
          <w:tcPr>
            <w:tcW w:w="1762"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588</w:t>
            </w:r>
          </w:p>
        </w:tc>
        <w:tc>
          <w:tcPr>
            <w:tcW w:w="1359" w:type="dxa"/>
            <w:vMerge w:val="restart"/>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584.67</w:t>
            </w:r>
          </w:p>
        </w:tc>
        <w:tc>
          <w:tcPr>
            <w:tcW w:w="1274" w:type="dxa"/>
            <w:vMerge w:val="restart"/>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0.71</w:t>
            </w: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470</w:t>
            </w:r>
          </w:p>
        </w:tc>
        <w:tc>
          <w:tcPr>
            <w:tcW w:w="1227"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511.33</w:t>
            </w:r>
          </w:p>
        </w:tc>
        <w:tc>
          <w:tcPr>
            <w:tcW w:w="1476" w:type="dxa"/>
            <w:vMerge w:val="restart"/>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9.91</w:t>
            </w:r>
          </w:p>
        </w:tc>
        <w:tc>
          <w:tcPr>
            <w:tcW w:w="1124"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14.34</w:t>
            </w:r>
          </w:p>
        </w:tc>
      </w:tr>
      <w:tr w:rsidR="006952B8" w:rsidRPr="006631CE">
        <w:trPr>
          <w:trHeight w:val="156"/>
          <w:jc w:val="center"/>
        </w:trPr>
        <w:tc>
          <w:tcPr>
            <w:tcW w:w="65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2169"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62"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580</w:t>
            </w:r>
          </w:p>
        </w:tc>
        <w:tc>
          <w:tcPr>
            <w:tcW w:w="1359"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274"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496</w:t>
            </w:r>
          </w:p>
        </w:tc>
        <w:tc>
          <w:tcPr>
            <w:tcW w:w="1227"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476"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124"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r>
      <w:tr w:rsidR="006952B8" w:rsidRPr="006631CE">
        <w:trPr>
          <w:trHeight w:val="156"/>
          <w:jc w:val="center"/>
        </w:trPr>
        <w:tc>
          <w:tcPr>
            <w:tcW w:w="65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2169"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62"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586</w:t>
            </w:r>
          </w:p>
        </w:tc>
        <w:tc>
          <w:tcPr>
            <w:tcW w:w="1359"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274"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568</w:t>
            </w:r>
          </w:p>
        </w:tc>
        <w:tc>
          <w:tcPr>
            <w:tcW w:w="1227"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476"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124"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r>
      <w:tr w:rsidR="006952B8" w:rsidRPr="006631CE">
        <w:trPr>
          <w:trHeight w:val="156"/>
          <w:jc w:val="center"/>
        </w:trPr>
        <w:tc>
          <w:tcPr>
            <w:tcW w:w="656"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11</w:t>
            </w:r>
          </w:p>
        </w:tc>
        <w:tc>
          <w:tcPr>
            <w:tcW w:w="2169"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proofErr w:type="gramStart"/>
            <w:r w:rsidRPr="006631CE">
              <w:rPr>
                <w:rFonts w:ascii="Times New Roman" w:eastAsia="宋体" w:hAnsi="Times New Roman" w:cs="Times New Roman"/>
                <w:bCs/>
                <w:kern w:val="0"/>
                <w:sz w:val="21"/>
                <w:szCs w:val="21"/>
              </w:rPr>
              <w:t>裕道府</w:t>
            </w:r>
            <w:proofErr w:type="gramEnd"/>
            <w:r w:rsidRPr="006631CE">
              <w:rPr>
                <w:rFonts w:ascii="Times New Roman" w:eastAsia="宋体" w:hAnsi="Times New Roman" w:cs="Times New Roman"/>
                <w:bCs/>
                <w:kern w:val="0"/>
                <w:sz w:val="21"/>
                <w:szCs w:val="21"/>
              </w:rPr>
              <w:t>东北大米</w:t>
            </w:r>
          </w:p>
        </w:tc>
        <w:tc>
          <w:tcPr>
            <w:tcW w:w="1762" w:type="dxa"/>
            <w:shd w:val="clear" w:color="auto" w:fill="auto"/>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hAnsi="Times New Roman" w:cs="Times New Roman"/>
                <w:sz w:val="21"/>
                <w:szCs w:val="21"/>
              </w:rPr>
              <w:t>840</w:t>
            </w:r>
          </w:p>
        </w:tc>
        <w:tc>
          <w:tcPr>
            <w:tcW w:w="1359" w:type="dxa"/>
            <w:vMerge w:val="restart"/>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868.00</w:t>
            </w:r>
          </w:p>
        </w:tc>
        <w:tc>
          <w:tcPr>
            <w:tcW w:w="1274" w:type="dxa"/>
            <w:vMerge w:val="restart"/>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2.80</w:t>
            </w:r>
          </w:p>
        </w:tc>
        <w:tc>
          <w:tcPr>
            <w:tcW w:w="1701" w:type="dxa"/>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hAnsi="Times New Roman" w:cs="Times New Roman"/>
                <w:sz w:val="21"/>
                <w:szCs w:val="21"/>
              </w:rPr>
              <w:t>798</w:t>
            </w:r>
          </w:p>
        </w:tc>
        <w:tc>
          <w:tcPr>
            <w:tcW w:w="1227"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791.50</w:t>
            </w:r>
          </w:p>
        </w:tc>
        <w:tc>
          <w:tcPr>
            <w:tcW w:w="1476" w:type="dxa"/>
            <w:vMerge w:val="restart"/>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6.58</w:t>
            </w:r>
          </w:p>
        </w:tc>
        <w:tc>
          <w:tcPr>
            <w:tcW w:w="1124"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9.67</w:t>
            </w:r>
          </w:p>
        </w:tc>
      </w:tr>
      <w:tr w:rsidR="006952B8" w:rsidRPr="006631CE">
        <w:trPr>
          <w:trHeight w:val="156"/>
          <w:jc w:val="center"/>
        </w:trPr>
        <w:tc>
          <w:tcPr>
            <w:tcW w:w="65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2169"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62" w:type="dxa"/>
            <w:shd w:val="clear" w:color="auto" w:fill="auto"/>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hAnsi="Times New Roman" w:cs="Times New Roman"/>
                <w:sz w:val="21"/>
                <w:szCs w:val="21"/>
              </w:rPr>
              <w:t>884</w:t>
            </w:r>
          </w:p>
        </w:tc>
        <w:tc>
          <w:tcPr>
            <w:tcW w:w="1359"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274"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01" w:type="dxa"/>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hAnsi="Times New Roman" w:cs="Times New Roman"/>
                <w:sz w:val="21"/>
                <w:szCs w:val="21"/>
              </w:rPr>
              <w:t>785</w:t>
            </w:r>
          </w:p>
        </w:tc>
        <w:tc>
          <w:tcPr>
            <w:tcW w:w="1227"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476"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124"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r>
      <w:tr w:rsidR="006952B8" w:rsidRPr="006631CE">
        <w:trPr>
          <w:trHeight w:val="156"/>
          <w:jc w:val="center"/>
        </w:trPr>
        <w:tc>
          <w:tcPr>
            <w:tcW w:w="65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2169"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62" w:type="dxa"/>
            <w:shd w:val="clear" w:color="auto" w:fill="auto"/>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hAnsi="Times New Roman" w:cs="Times New Roman"/>
                <w:sz w:val="21"/>
                <w:szCs w:val="21"/>
              </w:rPr>
              <w:t>880</w:t>
            </w:r>
          </w:p>
        </w:tc>
        <w:tc>
          <w:tcPr>
            <w:tcW w:w="1359"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274"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01" w:type="dxa"/>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hAnsi="Times New Roman" w:cs="Times New Roman"/>
                <w:sz w:val="21"/>
                <w:szCs w:val="21"/>
              </w:rPr>
              <w:t>702</w:t>
            </w:r>
          </w:p>
        </w:tc>
        <w:tc>
          <w:tcPr>
            <w:tcW w:w="1227"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476"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124"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r>
      <w:tr w:rsidR="006952B8" w:rsidRPr="006631CE">
        <w:trPr>
          <w:trHeight w:val="156"/>
          <w:jc w:val="center"/>
        </w:trPr>
        <w:tc>
          <w:tcPr>
            <w:tcW w:w="656"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12</w:t>
            </w:r>
          </w:p>
        </w:tc>
        <w:tc>
          <w:tcPr>
            <w:tcW w:w="2169"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七河源雪晶米</w:t>
            </w:r>
          </w:p>
        </w:tc>
        <w:tc>
          <w:tcPr>
            <w:tcW w:w="1762"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904</w:t>
            </w:r>
          </w:p>
        </w:tc>
        <w:tc>
          <w:tcPr>
            <w:tcW w:w="1359" w:type="dxa"/>
            <w:vMerge w:val="restart"/>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923.33</w:t>
            </w:r>
          </w:p>
        </w:tc>
        <w:tc>
          <w:tcPr>
            <w:tcW w:w="1274" w:type="dxa"/>
            <w:vMerge w:val="restart"/>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2.17</w:t>
            </w: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678</w:t>
            </w:r>
          </w:p>
        </w:tc>
        <w:tc>
          <w:tcPr>
            <w:tcW w:w="1227"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726.50</w:t>
            </w:r>
          </w:p>
        </w:tc>
        <w:tc>
          <w:tcPr>
            <w:tcW w:w="1476" w:type="dxa"/>
            <w:vMerge w:val="restart"/>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11.74</w:t>
            </w:r>
          </w:p>
        </w:tc>
        <w:tc>
          <w:tcPr>
            <w:tcW w:w="1124"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27.09</w:t>
            </w:r>
          </w:p>
        </w:tc>
      </w:tr>
      <w:tr w:rsidR="006952B8" w:rsidRPr="006631CE">
        <w:trPr>
          <w:trHeight w:val="156"/>
          <w:jc w:val="center"/>
        </w:trPr>
        <w:tc>
          <w:tcPr>
            <w:tcW w:w="65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2169"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62"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944</w:t>
            </w:r>
          </w:p>
        </w:tc>
        <w:tc>
          <w:tcPr>
            <w:tcW w:w="1359"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274"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775</w:t>
            </w:r>
          </w:p>
        </w:tc>
        <w:tc>
          <w:tcPr>
            <w:tcW w:w="1227"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476"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124"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r>
      <w:tr w:rsidR="006952B8" w:rsidRPr="006631CE">
        <w:trPr>
          <w:trHeight w:val="156"/>
          <w:jc w:val="center"/>
        </w:trPr>
        <w:tc>
          <w:tcPr>
            <w:tcW w:w="65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2169"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62"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922</w:t>
            </w:r>
          </w:p>
        </w:tc>
        <w:tc>
          <w:tcPr>
            <w:tcW w:w="1359"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274"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605</w:t>
            </w:r>
          </w:p>
        </w:tc>
        <w:tc>
          <w:tcPr>
            <w:tcW w:w="1227"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476"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124"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r>
      <w:tr w:rsidR="006952B8" w:rsidRPr="006631CE">
        <w:trPr>
          <w:trHeight w:val="216"/>
          <w:jc w:val="center"/>
        </w:trPr>
        <w:tc>
          <w:tcPr>
            <w:tcW w:w="656"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13</w:t>
            </w:r>
          </w:p>
        </w:tc>
        <w:tc>
          <w:tcPr>
            <w:tcW w:w="2169"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福临门东北大米长米香</w:t>
            </w:r>
          </w:p>
        </w:tc>
        <w:tc>
          <w:tcPr>
            <w:tcW w:w="1762"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954</w:t>
            </w:r>
          </w:p>
        </w:tc>
        <w:tc>
          <w:tcPr>
            <w:tcW w:w="1359" w:type="dxa"/>
            <w:vMerge w:val="restart"/>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901.00</w:t>
            </w:r>
          </w:p>
        </w:tc>
        <w:tc>
          <w:tcPr>
            <w:tcW w:w="1274" w:type="dxa"/>
            <w:vMerge w:val="restart"/>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5.13</w:t>
            </w: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795</w:t>
            </w:r>
          </w:p>
        </w:tc>
        <w:tc>
          <w:tcPr>
            <w:tcW w:w="1227"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819.67</w:t>
            </w:r>
          </w:p>
        </w:tc>
        <w:tc>
          <w:tcPr>
            <w:tcW w:w="1476" w:type="dxa"/>
            <w:vMerge w:val="restart"/>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3.92</w:t>
            </w:r>
          </w:p>
        </w:tc>
        <w:tc>
          <w:tcPr>
            <w:tcW w:w="1124"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9.92</w:t>
            </w:r>
          </w:p>
        </w:tc>
      </w:tr>
      <w:tr w:rsidR="006952B8" w:rsidRPr="006631CE">
        <w:trPr>
          <w:trHeight w:val="216"/>
          <w:jc w:val="center"/>
        </w:trPr>
        <w:tc>
          <w:tcPr>
            <w:tcW w:w="65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2169"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62"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880</w:t>
            </w:r>
          </w:p>
        </w:tc>
        <w:tc>
          <w:tcPr>
            <w:tcW w:w="1359"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274"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808</w:t>
            </w:r>
          </w:p>
        </w:tc>
        <w:tc>
          <w:tcPr>
            <w:tcW w:w="1227"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476"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124"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r>
      <w:tr w:rsidR="006952B8" w:rsidRPr="006631CE">
        <w:trPr>
          <w:trHeight w:val="216"/>
          <w:jc w:val="center"/>
        </w:trPr>
        <w:tc>
          <w:tcPr>
            <w:tcW w:w="65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2169"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62"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869</w:t>
            </w:r>
          </w:p>
        </w:tc>
        <w:tc>
          <w:tcPr>
            <w:tcW w:w="1359"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274"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856</w:t>
            </w:r>
          </w:p>
        </w:tc>
        <w:tc>
          <w:tcPr>
            <w:tcW w:w="1227"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476"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124"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r>
      <w:tr w:rsidR="006952B8" w:rsidRPr="006631CE">
        <w:trPr>
          <w:trHeight w:val="156"/>
          <w:jc w:val="center"/>
        </w:trPr>
        <w:tc>
          <w:tcPr>
            <w:tcW w:w="656"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14</w:t>
            </w:r>
          </w:p>
        </w:tc>
        <w:tc>
          <w:tcPr>
            <w:tcW w:w="2169"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苏</w:t>
            </w:r>
            <w:proofErr w:type="gramStart"/>
            <w:r w:rsidRPr="006631CE">
              <w:rPr>
                <w:rFonts w:ascii="Times New Roman" w:eastAsia="宋体" w:hAnsi="Times New Roman" w:cs="Times New Roman"/>
                <w:bCs/>
                <w:kern w:val="0"/>
                <w:sz w:val="21"/>
                <w:szCs w:val="21"/>
              </w:rPr>
              <w:t>垦渠星</w:t>
            </w:r>
            <w:proofErr w:type="gramEnd"/>
            <w:r w:rsidRPr="006631CE">
              <w:rPr>
                <w:rFonts w:ascii="Times New Roman" w:eastAsia="宋体" w:hAnsi="Times New Roman" w:cs="Times New Roman"/>
                <w:bCs/>
                <w:kern w:val="0"/>
                <w:sz w:val="21"/>
                <w:szCs w:val="21"/>
              </w:rPr>
              <w:t>大米</w:t>
            </w:r>
          </w:p>
        </w:tc>
        <w:tc>
          <w:tcPr>
            <w:tcW w:w="1762"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584</w:t>
            </w:r>
          </w:p>
        </w:tc>
        <w:tc>
          <w:tcPr>
            <w:tcW w:w="1359" w:type="dxa"/>
            <w:vMerge w:val="restart"/>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521.00</w:t>
            </w:r>
          </w:p>
        </w:tc>
        <w:tc>
          <w:tcPr>
            <w:tcW w:w="1274" w:type="dxa"/>
            <w:vMerge w:val="restart"/>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11.33</w:t>
            </w: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452</w:t>
            </w:r>
          </w:p>
        </w:tc>
        <w:tc>
          <w:tcPr>
            <w:tcW w:w="1227"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414.67</w:t>
            </w:r>
          </w:p>
        </w:tc>
        <w:tc>
          <w:tcPr>
            <w:tcW w:w="1476" w:type="dxa"/>
            <w:vMerge w:val="restart"/>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8.16</w:t>
            </w:r>
          </w:p>
        </w:tc>
        <w:tc>
          <w:tcPr>
            <w:tcW w:w="1124"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25.64</w:t>
            </w:r>
          </w:p>
        </w:tc>
      </w:tr>
      <w:tr w:rsidR="006952B8" w:rsidRPr="006631CE">
        <w:trPr>
          <w:trHeight w:val="156"/>
          <w:jc w:val="center"/>
        </w:trPr>
        <w:tc>
          <w:tcPr>
            <w:tcW w:w="65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2169"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62"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512</w:t>
            </w:r>
          </w:p>
        </w:tc>
        <w:tc>
          <w:tcPr>
            <w:tcW w:w="1359"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274"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406</w:t>
            </w:r>
          </w:p>
        </w:tc>
        <w:tc>
          <w:tcPr>
            <w:tcW w:w="1227"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476"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124"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r>
      <w:tr w:rsidR="006952B8" w:rsidRPr="006631CE">
        <w:trPr>
          <w:trHeight w:val="156"/>
          <w:jc w:val="center"/>
        </w:trPr>
        <w:tc>
          <w:tcPr>
            <w:tcW w:w="65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2169"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62"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467</w:t>
            </w:r>
          </w:p>
        </w:tc>
        <w:tc>
          <w:tcPr>
            <w:tcW w:w="1359"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274"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386</w:t>
            </w:r>
          </w:p>
        </w:tc>
        <w:tc>
          <w:tcPr>
            <w:tcW w:w="1227"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476"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124"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r>
      <w:tr w:rsidR="006952B8" w:rsidRPr="006631CE">
        <w:trPr>
          <w:trHeight w:val="156"/>
          <w:jc w:val="center"/>
        </w:trPr>
        <w:tc>
          <w:tcPr>
            <w:tcW w:w="656"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15</w:t>
            </w:r>
          </w:p>
        </w:tc>
        <w:tc>
          <w:tcPr>
            <w:tcW w:w="2169"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华润五</w:t>
            </w:r>
            <w:proofErr w:type="gramStart"/>
            <w:r w:rsidRPr="006631CE">
              <w:rPr>
                <w:rFonts w:ascii="Times New Roman" w:eastAsia="宋体" w:hAnsi="Times New Roman" w:cs="Times New Roman"/>
                <w:bCs/>
                <w:kern w:val="0"/>
                <w:sz w:val="21"/>
                <w:szCs w:val="21"/>
              </w:rPr>
              <w:t>丰长粒香</w:t>
            </w:r>
            <w:proofErr w:type="gramEnd"/>
          </w:p>
        </w:tc>
        <w:tc>
          <w:tcPr>
            <w:tcW w:w="1762"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774</w:t>
            </w:r>
          </w:p>
        </w:tc>
        <w:tc>
          <w:tcPr>
            <w:tcW w:w="1359" w:type="dxa"/>
            <w:vMerge w:val="restart"/>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760.33</w:t>
            </w:r>
          </w:p>
        </w:tc>
        <w:tc>
          <w:tcPr>
            <w:tcW w:w="1274" w:type="dxa"/>
            <w:vMerge w:val="restart"/>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4.55</w:t>
            </w: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684</w:t>
            </w:r>
          </w:p>
        </w:tc>
        <w:tc>
          <w:tcPr>
            <w:tcW w:w="1227"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670.67</w:t>
            </w:r>
          </w:p>
        </w:tc>
        <w:tc>
          <w:tcPr>
            <w:tcW w:w="1476" w:type="dxa"/>
            <w:vMerge w:val="restart"/>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6.35</w:t>
            </w:r>
          </w:p>
        </w:tc>
        <w:tc>
          <w:tcPr>
            <w:tcW w:w="1124"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13.37</w:t>
            </w:r>
          </w:p>
        </w:tc>
      </w:tr>
      <w:tr w:rsidR="006952B8" w:rsidRPr="006631CE">
        <w:trPr>
          <w:trHeight w:val="156"/>
          <w:jc w:val="center"/>
        </w:trPr>
        <w:tc>
          <w:tcPr>
            <w:tcW w:w="65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2169"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62"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786</w:t>
            </w:r>
          </w:p>
        </w:tc>
        <w:tc>
          <w:tcPr>
            <w:tcW w:w="1359"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274"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623</w:t>
            </w:r>
          </w:p>
        </w:tc>
        <w:tc>
          <w:tcPr>
            <w:tcW w:w="1227"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476"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124"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r>
      <w:tr w:rsidR="006952B8" w:rsidRPr="006631CE">
        <w:trPr>
          <w:trHeight w:val="156"/>
          <w:jc w:val="center"/>
        </w:trPr>
        <w:tc>
          <w:tcPr>
            <w:tcW w:w="65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2169"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62"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721</w:t>
            </w:r>
          </w:p>
        </w:tc>
        <w:tc>
          <w:tcPr>
            <w:tcW w:w="1359"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274"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705</w:t>
            </w:r>
          </w:p>
        </w:tc>
        <w:tc>
          <w:tcPr>
            <w:tcW w:w="1227"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476"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124"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r>
      <w:tr w:rsidR="006952B8" w:rsidRPr="006631CE">
        <w:trPr>
          <w:trHeight w:val="156"/>
          <w:jc w:val="center"/>
        </w:trPr>
        <w:tc>
          <w:tcPr>
            <w:tcW w:w="656"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16</w:t>
            </w:r>
          </w:p>
        </w:tc>
        <w:tc>
          <w:tcPr>
            <w:tcW w:w="2169"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香满园稻花香</w:t>
            </w:r>
          </w:p>
        </w:tc>
        <w:tc>
          <w:tcPr>
            <w:tcW w:w="1762"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1003</w:t>
            </w:r>
          </w:p>
        </w:tc>
        <w:tc>
          <w:tcPr>
            <w:tcW w:w="1359" w:type="dxa"/>
            <w:vMerge w:val="restart"/>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1053.00</w:t>
            </w:r>
          </w:p>
        </w:tc>
        <w:tc>
          <w:tcPr>
            <w:tcW w:w="1274" w:type="dxa"/>
            <w:vMerge w:val="restart"/>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4.8</w:t>
            </w: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786</w:t>
            </w:r>
          </w:p>
        </w:tc>
        <w:tc>
          <w:tcPr>
            <w:tcW w:w="1227"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809.00</w:t>
            </w:r>
          </w:p>
        </w:tc>
        <w:tc>
          <w:tcPr>
            <w:tcW w:w="1476" w:type="dxa"/>
            <w:vMerge w:val="restart"/>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6.83</w:t>
            </w:r>
          </w:p>
        </w:tc>
        <w:tc>
          <w:tcPr>
            <w:tcW w:w="1124"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30.16</w:t>
            </w:r>
          </w:p>
        </w:tc>
      </w:tr>
      <w:tr w:rsidR="006952B8" w:rsidRPr="006631CE">
        <w:trPr>
          <w:trHeight w:val="156"/>
          <w:jc w:val="center"/>
        </w:trPr>
        <w:tc>
          <w:tcPr>
            <w:tcW w:w="65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2169"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62"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1052</w:t>
            </w:r>
          </w:p>
        </w:tc>
        <w:tc>
          <w:tcPr>
            <w:tcW w:w="1359"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274"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832</w:t>
            </w:r>
          </w:p>
        </w:tc>
        <w:tc>
          <w:tcPr>
            <w:tcW w:w="1227"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476"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124"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r>
      <w:tr w:rsidR="006952B8" w:rsidRPr="006631CE">
        <w:trPr>
          <w:trHeight w:val="156"/>
          <w:jc w:val="center"/>
        </w:trPr>
        <w:tc>
          <w:tcPr>
            <w:tcW w:w="65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2169"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62"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1104</w:t>
            </w:r>
          </w:p>
        </w:tc>
        <w:tc>
          <w:tcPr>
            <w:tcW w:w="1359"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274"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896</w:t>
            </w:r>
          </w:p>
        </w:tc>
        <w:tc>
          <w:tcPr>
            <w:tcW w:w="1227"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476"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124"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r>
      <w:tr w:rsidR="006952B8" w:rsidRPr="006631CE">
        <w:trPr>
          <w:trHeight w:val="156"/>
          <w:jc w:val="center"/>
        </w:trPr>
        <w:tc>
          <w:tcPr>
            <w:tcW w:w="656"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17</w:t>
            </w:r>
          </w:p>
        </w:tc>
        <w:tc>
          <w:tcPr>
            <w:tcW w:w="2169"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金</w:t>
            </w:r>
            <w:proofErr w:type="gramStart"/>
            <w:r w:rsidRPr="006631CE">
              <w:rPr>
                <w:rFonts w:ascii="Times New Roman" w:eastAsia="宋体" w:hAnsi="Times New Roman" w:cs="Times New Roman"/>
                <w:bCs/>
                <w:kern w:val="0"/>
                <w:sz w:val="21"/>
                <w:szCs w:val="21"/>
              </w:rPr>
              <w:t>龙鱼软香</w:t>
            </w:r>
            <w:proofErr w:type="gramEnd"/>
            <w:r w:rsidRPr="006631CE">
              <w:rPr>
                <w:rFonts w:ascii="Times New Roman" w:eastAsia="宋体" w:hAnsi="Times New Roman" w:cs="Times New Roman"/>
                <w:bCs/>
                <w:kern w:val="0"/>
                <w:sz w:val="21"/>
                <w:szCs w:val="21"/>
              </w:rPr>
              <w:t>稻</w:t>
            </w:r>
          </w:p>
        </w:tc>
        <w:tc>
          <w:tcPr>
            <w:tcW w:w="1762"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904</w:t>
            </w:r>
          </w:p>
        </w:tc>
        <w:tc>
          <w:tcPr>
            <w:tcW w:w="1359" w:type="dxa"/>
            <w:vMerge w:val="restart"/>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934.67</w:t>
            </w:r>
          </w:p>
        </w:tc>
        <w:tc>
          <w:tcPr>
            <w:tcW w:w="1274" w:type="dxa"/>
            <w:vMerge w:val="restart"/>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6.25</w:t>
            </w: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772</w:t>
            </w:r>
          </w:p>
        </w:tc>
        <w:tc>
          <w:tcPr>
            <w:tcW w:w="1227"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795.00</w:t>
            </w:r>
          </w:p>
        </w:tc>
        <w:tc>
          <w:tcPr>
            <w:tcW w:w="1476" w:type="dxa"/>
            <w:vMerge w:val="restart"/>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6.13</w:t>
            </w:r>
          </w:p>
        </w:tc>
        <w:tc>
          <w:tcPr>
            <w:tcW w:w="1124"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17.57</w:t>
            </w:r>
          </w:p>
        </w:tc>
      </w:tr>
      <w:tr w:rsidR="006952B8" w:rsidRPr="006631CE">
        <w:trPr>
          <w:trHeight w:val="156"/>
          <w:jc w:val="center"/>
        </w:trPr>
        <w:tc>
          <w:tcPr>
            <w:tcW w:w="65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2169"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62"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1002</w:t>
            </w:r>
          </w:p>
        </w:tc>
        <w:tc>
          <w:tcPr>
            <w:tcW w:w="1359"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274"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762</w:t>
            </w:r>
          </w:p>
        </w:tc>
        <w:tc>
          <w:tcPr>
            <w:tcW w:w="1227"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476"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124"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r>
      <w:tr w:rsidR="006952B8" w:rsidRPr="006631CE">
        <w:trPr>
          <w:trHeight w:val="156"/>
          <w:jc w:val="center"/>
        </w:trPr>
        <w:tc>
          <w:tcPr>
            <w:tcW w:w="65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2169"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62"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898</w:t>
            </w:r>
          </w:p>
        </w:tc>
        <w:tc>
          <w:tcPr>
            <w:tcW w:w="1359"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274"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851</w:t>
            </w:r>
          </w:p>
        </w:tc>
        <w:tc>
          <w:tcPr>
            <w:tcW w:w="1227"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476"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124"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r>
      <w:tr w:rsidR="006952B8" w:rsidRPr="006631CE">
        <w:trPr>
          <w:trHeight w:val="156"/>
          <w:jc w:val="center"/>
        </w:trPr>
        <w:tc>
          <w:tcPr>
            <w:tcW w:w="656"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18</w:t>
            </w:r>
          </w:p>
        </w:tc>
        <w:tc>
          <w:tcPr>
            <w:tcW w:w="2169"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福临门水晶米</w:t>
            </w:r>
          </w:p>
        </w:tc>
        <w:tc>
          <w:tcPr>
            <w:tcW w:w="1762"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752</w:t>
            </w:r>
          </w:p>
        </w:tc>
        <w:tc>
          <w:tcPr>
            <w:tcW w:w="1359" w:type="dxa"/>
            <w:vMerge w:val="restart"/>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806.00</w:t>
            </w:r>
          </w:p>
        </w:tc>
        <w:tc>
          <w:tcPr>
            <w:tcW w:w="1274" w:type="dxa"/>
            <w:vMerge w:val="restart"/>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9.64</w:t>
            </w: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658</w:t>
            </w:r>
          </w:p>
        </w:tc>
        <w:tc>
          <w:tcPr>
            <w:tcW w:w="1227"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685.00</w:t>
            </w:r>
          </w:p>
        </w:tc>
        <w:tc>
          <w:tcPr>
            <w:tcW w:w="1476" w:type="dxa"/>
            <w:vMerge w:val="restart"/>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8.10</w:t>
            </w:r>
          </w:p>
        </w:tc>
        <w:tc>
          <w:tcPr>
            <w:tcW w:w="1124"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17.66</w:t>
            </w:r>
          </w:p>
        </w:tc>
      </w:tr>
      <w:tr w:rsidR="006952B8" w:rsidRPr="006631CE">
        <w:trPr>
          <w:trHeight w:val="156"/>
          <w:jc w:val="center"/>
        </w:trPr>
        <w:tc>
          <w:tcPr>
            <w:tcW w:w="65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2169"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62"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895</w:t>
            </w:r>
          </w:p>
        </w:tc>
        <w:tc>
          <w:tcPr>
            <w:tcW w:w="1359"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274"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712</w:t>
            </w:r>
          </w:p>
        </w:tc>
        <w:tc>
          <w:tcPr>
            <w:tcW w:w="1227"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476"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124"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r>
      <w:tr w:rsidR="006952B8" w:rsidRPr="006631CE">
        <w:trPr>
          <w:trHeight w:val="156"/>
          <w:jc w:val="center"/>
        </w:trPr>
        <w:tc>
          <w:tcPr>
            <w:tcW w:w="65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2169"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62"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771</w:t>
            </w:r>
          </w:p>
        </w:tc>
        <w:tc>
          <w:tcPr>
            <w:tcW w:w="1359"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274"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601</w:t>
            </w:r>
          </w:p>
        </w:tc>
        <w:tc>
          <w:tcPr>
            <w:tcW w:w="1227"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476"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124"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r>
      <w:tr w:rsidR="006952B8" w:rsidRPr="006631CE">
        <w:trPr>
          <w:trHeight w:val="156"/>
          <w:jc w:val="center"/>
        </w:trPr>
        <w:tc>
          <w:tcPr>
            <w:tcW w:w="656"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19</w:t>
            </w:r>
          </w:p>
        </w:tc>
        <w:tc>
          <w:tcPr>
            <w:tcW w:w="2169"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十月稻田</w:t>
            </w:r>
            <w:proofErr w:type="gramStart"/>
            <w:r w:rsidRPr="006631CE">
              <w:rPr>
                <w:rFonts w:ascii="Times New Roman" w:eastAsia="宋体" w:hAnsi="Times New Roman" w:cs="Times New Roman"/>
                <w:bCs/>
                <w:kern w:val="0"/>
                <w:sz w:val="21"/>
                <w:szCs w:val="21"/>
              </w:rPr>
              <w:t>长粒香</w:t>
            </w:r>
            <w:proofErr w:type="gramEnd"/>
          </w:p>
        </w:tc>
        <w:tc>
          <w:tcPr>
            <w:tcW w:w="1762"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992</w:t>
            </w:r>
          </w:p>
        </w:tc>
        <w:tc>
          <w:tcPr>
            <w:tcW w:w="1359" w:type="dxa"/>
            <w:vMerge w:val="restart"/>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988.67</w:t>
            </w:r>
          </w:p>
        </w:tc>
        <w:tc>
          <w:tcPr>
            <w:tcW w:w="1274" w:type="dxa"/>
            <w:vMerge w:val="restart"/>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3.65</w:t>
            </w: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894</w:t>
            </w:r>
          </w:p>
        </w:tc>
        <w:tc>
          <w:tcPr>
            <w:tcW w:w="1227"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883.67</w:t>
            </w:r>
          </w:p>
        </w:tc>
        <w:tc>
          <w:tcPr>
            <w:tcW w:w="1476" w:type="dxa"/>
            <w:vMerge w:val="restart"/>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3.65</w:t>
            </w:r>
          </w:p>
        </w:tc>
        <w:tc>
          <w:tcPr>
            <w:tcW w:w="1124"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11.88</w:t>
            </w:r>
          </w:p>
        </w:tc>
      </w:tr>
      <w:tr w:rsidR="006952B8" w:rsidRPr="006631CE">
        <w:trPr>
          <w:trHeight w:val="156"/>
          <w:jc w:val="center"/>
        </w:trPr>
        <w:tc>
          <w:tcPr>
            <w:tcW w:w="65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2169"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62"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1023</w:t>
            </w:r>
          </w:p>
        </w:tc>
        <w:tc>
          <w:tcPr>
            <w:tcW w:w="1359"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274"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856</w:t>
            </w:r>
          </w:p>
        </w:tc>
        <w:tc>
          <w:tcPr>
            <w:tcW w:w="1227"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476"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124"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r>
      <w:tr w:rsidR="006952B8" w:rsidRPr="006631CE">
        <w:trPr>
          <w:trHeight w:val="156"/>
          <w:jc w:val="center"/>
        </w:trPr>
        <w:tc>
          <w:tcPr>
            <w:tcW w:w="65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2169"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62"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951</w:t>
            </w:r>
          </w:p>
        </w:tc>
        <w:tc>
          <w:tcPr>
            <w:tcW w:w="1359"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274"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901</w:t>
            </w:r>
          </w:p>
        </w:tc>
        <w:tc>
          <w:tcPr>
            <w:tcW w:w="1227"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476"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124"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r>
      <w:tr w:rsidR="006952B8" w:rsidRPr="006631CE">
        <w:trPr>
          <w:trHeight w:val="156"/>
          <w:jc w:val="center"/>
        </w:trPr>
        <w:tc>
          <w:tcPr>
            <w:tcW w:w="656"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20</w:t>
            </w:r>
          </w:p>
        </w:tc>
        <w:tc>
          <w:tcPr>
            <w:tcW w:w="2169"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proofErr w:type="gramStart"/>
            <w:r w:rsidRPr="006631CE">
              <w:rPr>
                <w:rFonts w:ascii="Times New Roman" w:eastAsia="宋体" w:hAnsi="Times New Roman" w:cs="Times New Roman"/>
                <w:bCs/>
                <w:kern w:val="0"/>
                <w:sz w:val="21"/>
                <w:szCs w:val="21"/>
              </w:rPr>
              <w:t>汇建之</w:t>
            </w:r>
            <w:proofErr w:type="gramEnd"/>
            <w:r w:rsidRPr="006631CE">
              <w:rPr>
                <w:rFonts w:ascii="Times New Roman" w:eastAsia="宋体" w:hAnsi="Times New Roman" w:cs="Times New Roman"/>
                <w:bCs/>
                <w:kern w:val="0"/>
                <w:sz w:val="21"/>
                <w:szCs w:val="21"/>
              </w:rPr>
              <w:t>稲</w:t>
            </w:r>
          </w:p>
        </w:tc>
        <w:tc>
          <w:tcPr>
            <w:tcW w:w="1762"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786</w:t>
            </w:r>
          </w:p>
        </w:tc>
        <w:tc>
          <w:tcPr>
            <w:tcW w:w="1359" w:type="dxa"/>
            <w:vMerge w:val="restart"/>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768.33</w:t>
            </w:r>
          </w:p>
        </w:tc>
        <w:tc>
          <w:tcPr>
            <w:tcW w:w="1274" w:type="dxa"/>
            <w:vMerge w:val="restart"/>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8.75</w:t>
            </w: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521</w:t>
            </w:r>
          </w:p>
        </w:tc>
        <w:tc>
          <w:tcPr>
            <w:tcW w:w="1227"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551.67</w:t>
            </w:r>
          </w:p>
        </w:tc>
        <w:tc>
          <w:tcPr>
            <w:tcW w:w="1476" w:type="dxa"/>
            <w:vMerge w:val="restart"/>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11.40</w:t>
            </w:r>
          </w:p>
        </w:tc>
        <w:tc>
          <w:tcPr>
            <w:tcW w:w="1124"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39.27</w:t>
            </w:r>
          </w:p>
        </w:tc>
      </w:tr>
      <w:tr w:rsidR="006952B8" w:rsidRPr="006631CE">
        <w:trPr>
          <w:trHeight w:val="156"/>
          <w:jc w:val="center"/>
        </w:trPr>
        <w:tc>
          <w:tcPr>
            <w:tcW w:w="65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2169"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62"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694</w:t>
            </w:r>
          </w:p>
        </w:tc>
        <w:tc>
          <w:tcPr>
            <w:tcW w:w="1359"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274"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624</w:t>
            </w:r>
          </w:p>
        </w:tc>
        <w:tc>
          <w:tcPr>
            <w:tcW w:w="1227"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476"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124"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r>
      <w:tr w:rsidR="006952B8" w:rsidRPr="006631CE">
        <w:trPr>
          <w:trHeight w:val="156"/>
          <w:jc w:val="center"/>
        </w:trPr>
        <w:tc>
          <w:tcPr>
            <w:tcW w:w="65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2169"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62"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825</w:t>
            </w:r>
          </w:p>
        </w:tc>
        <w:tc>
          <w:tcPr>
            <w:tcW w:w="1359"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274"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510</w:t>
            </w:r>
          </w:p>
        </w:tc>
        <w:tc>
          <w:tcPr>
            <w:tcW w:w="1227"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476" w:type="dxa"/>
            <w:vMerge/>
            <w:shd w:val="clear" w:color="auto" w:fill="auto"/>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124"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r>
    </w:tbl>
    <w:p w:rsidR="006952B8" w:rsidRPr="006631CE" w:rsidRDefault="00004F9F">
      <w:pPr>
        <w:tabs>
          <w:tab w:val="left" w:pos="426"/>
        </w:tabs>
        <w:ind w:firstLine="420"/>
        <w:jc w:val="left"/>
        <w:rPr>
          <w:rFonts w:ascii="Times New Roman" w:eastAsia="宋体" w:hAnsi="Times New Roman" w:cs="Times New Roman"/>
          <w:sz w:val="18"/>
          <w:szCs w:val="18"/>
        </w:rPr>
      </w:pPr>
      <w:r w:rsidRPr="006631CE">
        <w:rPr>
          <w:rFonts w:ascii="Times New Roman" w:eastAsia="宋体" w:hAnsi="Times New Roman" w:cs="Times New Roman"/>
          <w:sz w:val="21"/>
          <w:szCs w:val="21"/>
        </w:rPr>
        <w:t>从上述数据看，实验室内部重复性检测结果的精密度符合标准中附录</w:t>
      </w:r>
      <w:r w:rsidRPr="006631CE">
        <w:rPr>
          <w:rFonts w:ascii="Times New Roman" w:eastAsia="宋体" w:hAnsi="Times New Roman" w:cs="Times New Roman"/>
          <w:sz w:val="21"/>
          <w:szCs w:val="21"/>
        </w:rPr>
        <w:t>A</w:t>
      </w:r>
      <w:r w:rsidRPr="006631CE">
        <w:rPr>
          <w:rFonts w:ascii="Times New Roman" w:eastAsia="宋体" w:hAnsi="Times New Roman" w:cs="Times New Roman"/>
          <w:sz w:val="21"/>
          <w:szCs w:val="21"/>
        </w:rPr>
        <w:t>方法要求</w:t>
      </w:r>
      <w:r w:rsidRPr="006631CE">
        <w:rPr>
          <w:rFonts w:ascii="Times New Roman" w:eastAsia="宋体" w:hAnsi="Times New Roman" w:cs="Times New Roman"/>
          <w:sz w:val="18"/>
          <w:szCs w:val="18"/>
        </w:rPr>
        <w:t>。</w:t>
      </w:r>
    </w:p>
    <w:p w:rsidR="006952B8" w:rsidRPr="006631CE" w:rsidRDefault="006952B8">
      <w:pPr>
        <w:ind w:firstLineChars="0" w:firstLine="0"/>
        <w:rPr>
          <w:rFonts w:ascii="Times New Roman" w:eastAsia="宋体" w:hAnsi="Times New Roman" w:cs="Times New Roman"/>
          <w:sz w:val="21"/>
          <w:szCs w:val="21"/>
        </w:rPr>
        <w:sectPr w:rsidR="006952B8" w:rsidRPr="006631CE">
          <w:pgSz w:w="16838" w:h="11906" w:orient="landscape"/>
          <w:pgMar w:top="1800" w:right="1440" w:bottom="1800" w:left="1440" w:header="851" w:footer="992" w:gutter="0"/>
          <w:cols w:space="425"/>
          <w:docGrid w:type="lines" w:linePitch="326"/>
        </w:sectPr>
      </w:pPr>
    </w:p>
    <w:p w:rsidR="006952B8" w:rsidRPr="006631CE" w:rsidRDefault="00004F9F">
      <w:pPr>
        <w:pStyle w:val="a9"/>
        <w:widowControl/>
        <w:adjustRightInd w:val="0"/>
        <w:snapToGrid w:val="0"/>
        <w:spacing w:line="360" w:lineRule="auto"/>
        <w:ind w:firstLine="422"/>
        <w:jc w:val="left"/>
        <w:rPr>
          <w:rFonts w:ascii="Times New Roman" w:eastAsia="宋体" w:hAnsi="Times New Roman" w:cs="Times New Roman"/>
          <w:b/>
          <w:sz w:val="21"/>
          <w:szCs w:val="21"/>
        </w:rPr>
      </w:pPr>
      <w:r w:rsidRPr="006631CE">
        <w:rPr>
          <w:rFonts w:ascii="Times New Roman" w:eastAsia="宋体" w:hAnsi="Times New Roman" w:cs="Times New Roman"/>
          <w:b/>
          <w:sz w:val="21"/>
          <w:szCs w:val="21"/>
        </w:rPr>
        <w:lastRenderedPageBreak/>
        <w:t xml:space="preserve">5.2 </w:t>
      </w:r>
      <w:r w:rsidRPr="006631CE">
        <w:rPr>
          <w:rFonts w:ascii="Times New Roman" w:eastAsia="宋体" w:hAnsi="Times New Roman" w:cs="Times New Roman"/>
          <w:b/>
          <w:sz w:val="21"/>
          <w:szCs w:val="21"/>
        </w:rPr>
        <w:t>不同实验室验证</w:t>
      </w:r>
    </w:p>
    <w:p w:rsidR="006952B8" w:rsidRPr="006631CE" w:rsidRDefault="00004F9F">
      <w:pPr>
        <w:tabs>
          <w:tab w:val="left" w:pos="426"/>
        </w:tabs>
        <w:ind w:firstLine="420"/>
        <w:rPr>
          <w:rFonts w:ascii="Times New Roman" w:eastAsia="宋体" w:hAnsi="Times New Roman" w:cs="Times New Roman"/>
          <w:sz w:val="21"/>
          <w:szCs w:val="21"/>
        </w:rPr>
      </w:pPr>
      <w:r w:rsidRPr="006631CE">
        <w:rPr>
          <w:rFonts w:ascii="Times New Roman" w:eastAsia="宋体" w:hAnsi="Times New Roman" w:cs="Times New Roman"/>
          <w:sz w:val="21"/>
          <w:szCs w:val="21"/>
        </w:rPr>
        <w:t>本次验证由广东力泰德食品工程有限公司和合肥工业大学</w:t>
      </w:r>
      <w:r w:rsidRPr="006631CE">
        <w:rPr>
          <w:rFonts w:ascii="Times New Roman" w:eastAsia="宋体" w:hAnsi="Times New Roman" w:cs="Times New Roman"/>
          <w:sz w:val="21"/>
          <w:szCs w:val="21"/>
        </w:rPr>
        <w:t>2</w:t>
      </w:r>
      <w:r w:rsidRPr="006631CE">
        <w:rPr>
          <w:rFonts w:ascii="Times New Roman" w:eastAsia="宋体" w:hAnsi="Times New Roman" w:cs="Times New Roman"/>
          <w:sz w:val="21"/>
          <w:szCs w:val="21"/>
        </w:rPr>
        <w:t>家实验室对标准中的附录</w:t>
      </w:r>
      <w:r w:rsidRPr="006631CE">
        <w:rPr>
          <w:rFonts w:ascii="Times New Roman" w:eastAsia="宋体" w:hAnsi="Times New Roman" w:cs="Times New Roman"/>
          <w:sz w:val="21"/>
          <w:szCs w:val="21"/>
        </w:rPr>
        <w:t>A</w:t>
      </w:r>
      <w:r w:rsidRPr="006631CE">
        <w:rPr>
          <w:rFonts w:ascii="Times New Roman" w:eastAsia="宋体" w:hAnsi="Times New Roman" w:cs="Times New Roman"/>
          <w:sz w:val="21"/>
          <w:szCs w:val="21"/>
        </w:rPr>
        <w:t>进行了协同验证实验，选取了</w:t>
      </w:r>
      <w:r w:rsidRPr="006631CE">
        <w:rPr>
          <w:rFonts w:ascii="Times New Roman" w:eastAsia="宋体" w:hAnsi="Times New Roman" w:cs="Times New Roman"/>
          <w:sz w:val="21"/>
          <w:szCs w:val="21"/>
        </w:rPr>
        <w:t>20</w:t>
      </w:r>
      <w:r w:rsidRPr="006631CE">
        <w:rPr>
          <w:rFonts w:ascii="Times New Roman" w:eastAsia="宋体" w:hAnsi="Times New Roman" w:cs="Times New Roman"/>
          <w:sz w:val="21"/>
          <w:szCs w:val="21"/>
        </w:rPr>
        <w:t>个品种的同一批样品，</w:t>
      </w:r>
      <w:r w:rsidRPr="006631CE">
        <w:rPr>
          <w:rFonts w:ascii="Times New Roman" w:eastAsia="宋体" w:hAnsi="Times New Roman" w:cs="Times New Roman"/>
          <w:sz w:val="21"/>
          <w:szCs w:val="21"/>
        </w:rPr>
        <w:t>2</w:t>
      </w:r>
      <w:r w:rsidRPr="006631CE">
        <w:rPr>
          <w:rFonts w:ascii="Times New Roman" w:eastAsia="宋体" w:hAnsi="Times New Roman" w:cs="Times New Roman"/>
          <w:sz w:val="21"/>
          <w:szCs w:val="21"/>
        </w:rPr>
        <w:t>家实验室采用了不同人员。每家实验室对</w:t>
      </w:r>
      <w:r w:rsidRPr="006631CE">
        <w:rPr>
          <w:rFonts w:ascii="Times New Roman" w:eastAsia="宋体" w:hAnsi="Times New Roman" w:cs="Times New Roman" w:hint="eastAsia"/>
          <w:sz w:val="21"/>
          <w:szCs w:val="21"/>
        </w:rPr>
        <w:t>最低粘度</w:t>
      </w:r>
      <w:r w:rsidRPr="006631CE">
        <w:rPr>
          <w:rFonts w:ascii="Times New Roman" w:eastAsia="宋体" w:hAnsi="Times New Roman" w:cs="Times New Roman"/>
          <w:sz w:val="21"/>
          <w:szCs w:val="21"/>
        </w:rPr>
        <w:t>差值比均进行了三次平行测定，协同实验结果见表</w:t>
      </w:r>
      <w:r w:rsidRPr="006631CE">
        <w:rPr>
          <w:rFonts w:ascii="Times New Roman" w:eastAsia="宋体" w:hAnsi="Times New Roman" w:cs="Times New Roman"/>
          <w:sz w:val="21"/>
          <w:szCs w:val="21"/>
        </w:rPr>
        <w:t>1</w:t>
      </w:r>
      <w:r w:rsidR="0080332D" w:rsidRPr="006631CE">
        <w:rPr>
          <w:rFonts w:ascii="Times New Roman" w:eastAsia="宋体" w:hAnsi="Times New Roman" w:cs="Times New Roman"/>
          <w:sz w:val="21"/>
          <w:szCs w:val="21"/>
        </w:rPr>
        <w:t>3</w:t>
      </w:r>
      <w:r w:rsidRPr="006631CE">
        <w:rPr>
          <w:rFonts w:ascii="Times New Roman" w:eastAsia="宋体" w:hAnsi="Times New Roman" w:cs="Times New Roman"/>
          <w:sz w:val="21"/>
          <w:szCs w:val="21"/>
        </w:rPr>
        <w:t>。实验室</w:t>
      </w:r>
      <w:proofErr w:type="gramStart"/>
      <w:r w:rsidRPr="006631CE">
        <w:rPr>
          <w:rFonts w:ascii="Times New Roman" w:eastAsia="宋体" w:hAnsi="Times New Roman" w:cs="Times New Roman"/>
          <w:sz w:val="21"/>
          <w:szCs w:val="21"/>
        </w:rPr>
        <w:t>间试验</w:t>
      </w:r>
      <w:proofErr w:type="gramEnd"/>
      <w:r w:rsidRPr="006631CE">
        <w:rPr>
          <w:rFonts w:ascii="Times New Roman" w:eastAsia="宋体" w:hAnsi="Times New Roman" w:cs="Times New Roman"/>
          <w:sz w:val="21"/>
          <w:szCs w:val="21"/>
        </w:rPr>
        <w:t>结果统计表见表</w:t>
      </w:r>
      <w:r w:rsidR="0080332D" w:rsidRPr="006631CE">
        <w:rPr>
          <w:rFonts w:ascii="Times New Roman" w:eastAsia="宋体" w:hAnsi="Times New Roman" w:cs="Times New Roman"/>
          <w:sz w:val="21"/>
          <w:szCs w:val="21"/>
        </w:rPr>
        <w:t>14</w:t>
      </w:r>
      <w:r w:rsidRPr="006631CE">
        <w:rPr>
          <w:rFonts w:ascii="Times New Roman" w:eastAsia="宋体" w:hAnsi="Times New Roman" w:cs="Times New Roman"/>
          <w:sz w:val="21"/>
          <w:szCs w:val="21"/>
        </w:rPr>
        <w:t>。</w:t>
      </w:r>
    </w:p>
    <w:p w:rsidR="006952B8" w:rsidRPr="006631CE" w:rsidRDefault="00004F9F" w:rsidP="00966168">
      <w:pPr>
        <w:widowControl/>
        <w:adjustRightInd w:val="0"/>
        <w:snapToGrid w:val="0"/>
        <w:spacing w:beforeLines="50" w:afterLines="50" w:line="240" w:lineRule="auto"/>
        <w:ind w:firstLineChars="0" w:firstLine="0"/>
        <w:jc w:val="center"/>
        <w:rPr>
          <w:rFonts w:ascii="Times New Roman" w:eastAsia="宋体" w:hAnsi="Times New Roman" w:cs="Times New Roman"/>
          <w:b/>
          <w:sz w:val="21"/>
          <w:szCs w:val="21"/>
        </w:rPr>
      </w:pPr>
      <w:r w:rsidRPr="006631CE">
        <w:rPr>
          <w:rFonts w:ascii="Times New Roman" w:eastAsia="宋体" w:hAnsi="Times New Roman" w:cs="Times New Roman"/>
          <w:b/>
          <w:sz w:val="21"/>
          <w:szCs w:val="21"/>
        </w:rPr>
        <w:t>表</w:t>
      </w:r>
      <w:r w:rsidRPr="006631CE">
        <w:rPr>
          <w:rFonts w:ascii="Times New Roman" w:eastAsia="宋体" w:hAnsi="Times New Roman" w:cs="Times New Roman"/>
          <w:b/>
          <w:sz w:val="21"/>
          <w:szCs w:val="21"/>
        </w:rPr>
        <w:t>1</w:t>
      </w:r>
      <w:r w:rsidR="0080332D" w:rsidRPr="006631CE">
        <w:rPr>
          <w:rFonts w:ascii="Times New Roman" w:eastAsia="宋体" w:hAnsi="Times New Roman" w:cs="Times New Roman"/>
          <w:b/>
          <w:sz w:val="21"/>
          <w:szCs w:val="21"/>
        </w:rPr>
        <w:t>3</w:t>
      </w:r>
      <w:r w:rsidR="006F35D3" w:rsidRPr="006631CE">
        <w:rPr>
          <w:rFonts w:ascii="Times New Roman" w:eastAsia="宋体" w:hAnsi="Times New Roman" w:cs="Times New Roman" w:hint="eastAsia"/>
          <w:b/>
          <w:sz w:val="21"/>
          <w:szCs w:val="21"/>
        </w:rPr>
        <w:t>最低粘度差值比</w:t>
      </w:r>
      <w:r w:rsidRPr="006631CE">
        <w:rPr>
          <w:rFonts w:ascii="Times New Roman" w:eastAsia="宋体" w:hAnsi="Times New Roman" w:cs="Times New Roman"/>
          <w:b/>
          <w:sz w:val="21"/>
          <w:szCs w:val="21"/>
        </w:rPr>
        <w:t>各单位验证数据汇总</w:t>
      </w:r>
    </w:p>
    <w:tbl>
      <w:tblPr>
        <w:tblW w:w="820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416"/>
        <w:gridCol w:w="566"/>
        <w:gridCol w:w="1701"/>
        <w:gridCol w:w="1134"/>
        <w:gridCol w:w="1134"/>
        <w:gridCol w:w="1135"/>
        <w:gridCol w:w="850"/>
        <w:gridCol w:w="1267"/>
      </w:tblGrid>
      <w:tr w:rsidR="006952B8" w:rsidRPr="006631CE">
        <w:trPr>
          <w:trHeight w:val="473"/>
          <w:jc w:val="center"/>
        </w:trPr>
        <w:tc>
          <w:tcPr>
            <w:tcW w:w="416"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验证单位</w:t>
            </w:r>
          </w:p>
        </w:tc>
        <w:tc>
          <w:tcPr>
            <w:tcW w:w="566"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序号</w:t>
            </w:r>
          </w:p>
        </w:tc>
        <w:tc>
          <w:tcPr>
            <w:tcW w:w="1701" w:type="dxa"/>
            <w:vMerge w:val="restart"/>
            <w:vAlign w:val="center"/>
          </w:tcPr>
          <w:p w:rsidR="006952B8" w:rsidRPr="006631CE" w:rsidRDefault="00004F9F">
            <w:pPr>
              <w:spacing w:line="240" w:lineRule="auto"/>
              <w:ind w:firstLine="42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品种</w:t>
            </w:r>
          </w:p>
        </w:tc>
        <w:tc>
          <w:tcPr>
            <w:tcW w:w="4253" w:type="dxa"/>
            <w:gridSpan w:val="4"/>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hint="eastAsia"/>
                <w:bCs/>
                <w:kern w:val="0"/>
                <w:sz w:val="21"/>
                <w:szCs w:val="21"/>
              </w:rPr>
              <w:t>最低粘度</w:t>
            </w:r>
            <w:r w:rsidRPr="006631CE">
              <w:rPr>
                <w:rFonts w:ascii="Times New Roman" w:eastAsia="宋体" w:hAnsi="Times New Roman" w:cs="Times New Roman"/>
                <w:bCs/>
                <w:kern w:val="0"/>
                <w:sz w:val="21"/>
                <w:szCs w:val="21"/>
              </w:rPr>
              <w:t>差值比（</w:t>
            </w:r>
            <w:r w:rsidRPr="006631CE">
              <w:rPr>
                <w:rFonts w:ascii="Times New Roman" w:eastAsia="宋体" w:hAnsi="Times New Roman" w:cs="Times New Roman"/>
                <w:bCs/>
                <w:kern w:val="0"/>
                <w:sz w:val="21"/>
                <w:szCs w:val="21"/>
              </w:rPr>
              <w:t>%</w:t>
            </w:r>
            <w:r w:rsidRPr="006631CE">
              <w:rPr>
                <w:rFonts w:ascii="Times New Roman" w:eastAsia="宋体" w:hAnsi="Times New Roman" w:cs="Times New Roman"/>
                <w:bCs/>
                <w:kern w:val="0"/>
                <w:sz w:val="21"/>
                <w:szCs w:val="21"/>
              </w:rPr>
              <w:t>）</w:t>
            </w:r>
          </w:p>
        </w:tc>
        <w:tc>
          <w:tcPr>
            <w:tcW w:w="1267" w:type="dxa"/>
            <w:vMerge w:val="restart"/>
            <w:shd w:val="clear" w:color="auto" w:fill="auto"/>
            <w:vAlign w:val="center"/>
          </w:tcPr>
          <w:p w:rsidR="006952B8" w:rsidRPr="006631CE" w:rsidRDefault="00004F9F">
            <w:pPr>
              <w:spacing w:line="240" w:lineRule="auto"/>
              <w:ind w:firstLineChars="0" w:firstLine="0"/>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重复性变异系数（</w:t>
            </w:r>
            <w:r w:rsidRPr="006631CE">
              <w:rPr>
                <w:rFonts w:ascii="Times New Roman" w:eastAsia="宋体" w:hAnsi="Times New Roman" w:cs="Times New Roman"/>
                <w:bCs/>
                <w:kern w:val="0"/>
                <w:sz w:val="21"/>
                <w:szCs w:val="21"/>
              </w:rPr>
              <w:t>%</w:t>
            </w:r>
            <w:r w:rsidRPr="006631CE">
              <w:rPr>
                <w:rFonts w:ascii="Times New Roman" w:eastAsia="宋体" w:hAnsi="Times New Roman" w:cs="Times New Roman"/>
                <w:bCs/>
                <w:kern w:val="0"/>
                <w:sz w:val="21"/>
                <w:szCs w:val="21"/>
              </w:rPr>
              <w:t>）</w:t>
            </w:r>
          </w:p>
        </w:tc>
      </w:tr>
      <w:tr w:rsidR="006952B8" w:rsidRPr="006631CE">
        <w:trPr>
          <w:trHeight w:val="473"/>
          <w:jc w:val="center"/>
        </w:trPr>
        <w:tc>
          <w:tcPr>
            <w:tcW w:w="41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56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01"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测试值</w:t>
            </w:r>
            <w:r w:rsidRPr="006631CE">
              <w:rPr>
                <w:rFonts w:ascii="Times New Roman" w:eastAsia="宋体" w:hAnsi="Times New Roman" w:cs="Times New Roman"/>
                <w:bCs/>
                <w:kern w:val="0"/>
                <w:sz w:val="21"/>
                <w:szCs w:val="21"/>
              </w:rPr>
              <w:t>1</w:t>
            </w:r>
          </w:p>
        </w:tc>
        <w:tc>
          <w:tcPr>
            <w:tcW w:w="1134" w:type="dxa"/>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测试值</w:t>
            </w:r>
            <w:r w:rsidRPr="006631CE">
              <w:rPr>
                <w:rFonts w:ascii="Times New Roman" w:eastAsia="宋体" w:hAnsi="Times New Roman" w:cs="Times New Roman"/>
                <w:bCs/>
                <w:kern w:val="0"/>
                <w:sz w:val="21"/>
                <w:szCs w:val="21"/>
              </w:rPr>
              <w:t>2</w:t>
            </w:r>
          </w:p>
        </w:tc>
        <w:tc>
          <w:tcPr>
            <w:tcW w:w="1135" w:type="dxa"/>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测试值</w:t>
            </w:r>
            <w:r w:rsidRPr="006631CE">
              <w:rPr>
                <w:rFonts w:ascii="Times New Roman" w:eastAsia="宋体" w:hAnsi="Times New Roman" w:cs="Times New Roman"/>
                <w:bCs/>
                <w:kern w:val="0"/>
                <w:sz w:val="21"/>
                <w:szCs w:val="21"/>
              </w:rPr>
              <w:t>3</w:t>
            </w:r>
          </w:p>
        </w:tc>
        <w:tc>
          <w:tcPr>
            <w:tcW w:w="850"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平均值</w:t>
            </w:r>
          </w:p>
        </w:tc>
        <w:tc>
          <w:tcPr>
            <w:tcW w:w="1267"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r>
      <w:tr w:rsidR="006952B8" w:rsidRPr="006631CE">
        <w:trPr>
          <w:trHeight w:val="419"/>
          <w:jc w:val="center"/>
        </w:trPr>
        <w:tc>
          <w:tcPr>
            <w:tcW w:w="416"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广东力泰德食品工程有限公司</w:t>
            </w:r>
          </w:p>
        </w:tc>
        <w:tc>
          <w:tcPr>
            <w:tcW w:w="566"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w:t>
            </w: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东北珍珠米</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9.69</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10.02</w:t>
            </w:r>
          </w:p>
        </w:tc>
        <w:tc>
          <w:tcPr>
            <w:tcW w:w="1135"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9.87</w:t>
            </w:r>
          </w:p>
        </w:tc>
        <w:tc>
          <w:tcPr>
            <w:tcW w:w="850"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9.86</w:t>
            </w:r>
          </w:p>
        </w:tc>
        <w:tc>
          <w:tcPr>
            <w:tcW w:w="1267"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1.68</w:t>
            </w:r>
          </w:p>
        </w:tc>
      </w:tr>
      <w:tr w:rsidR="006952B8" w:rsidRPr="006631CE">
        <w:trPr>
          <w:trHeight w:val="467"/>
          <w:jc w:val="center"/>
        </w:trPr>
        <w:tc>
          <w:tcPr>
            <w:tcW w:w="41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566"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w:t>
            </w: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越南水晶米</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55.84</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56.03</w:t>
            </w:r>
          </w:p>
        </w:tc>
        <w:tc>
          <w:tcPr>
            <w:tcW w:w="1135"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56.62</w:t>
            </w:r>
          </w:p>
        </w:tc>
        <w:tc>
          <w:tcPr>
            <w:tcW w:w="850" w:type="dxa"/>
            <w:shd w:val="clear" w:color="auto" w:fill="auto"/>
            <w:vAlign w:val="center"/>
          </w:tcPr>
          <w:p w:rsidR="006952B8" w:rsidRPr="006631CE" w:rsidRDefault="00004F9F">
            <w:pPr>
              <w:spacing w:line="240" w:lineRule="auto"/>
              <w:ind w:firstLineChars="0" w:firstLine="0"/>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56.16</w:t>
            </w:r>
          </w:p>
        </w:tc>
        <w:tc>
          <w:tcPr>
            <w:tcW w:w="1267"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0.72</w:t>
            </w:r>
          </w:p>
        </w:tc>
      </w:tr>
      <w:tr w:rsidR="006952B8" w:rsidRPr="006631CE">
        <w:trPr>
          <w:trHeight w:val="467"/>
          <w:jc w:val="center"/>
        </w:trPr>
        <w:tc>
          <w:tcPr>
            <w:tcW w:w="41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566"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3</w:t>
            </w: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福临门清香米</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23.77</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23.62</w:t>
            </w:r>
          </w:p>
        </w:tc>
        <w:tc>
          <w:tcPr>
            <w:tcW w:w="1135"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24.11</w:t>
            </w:r>
          </w:p>
        </w:tc>
        <w:tc>
          <w:tcPr>
            <w:tcW w:w="850"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23.83</w:t>
            </w:r>
          </w:p>
        </w:tc>
        <w:tc>
          <w:tcPr>
            <w:tcW w:w="1267"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1.05</w:t>
            </w:r>
          </w:p>
        </w:tc>
      </w:tr>
      <w:tr w:rsidR="006952B8" w:rsidRPr="006631CE">
        <w:trPr>
          <w:trHeight w:val="467"/>
          <w:jc w:val="center"/>
        </w:trPr>
        <w:tc>
          <w:tcPr>
            <w:tcW w:w="41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566"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4</w:t>
            </w: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雪乡珍珠米</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14.22</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15.01</w:t>
            </w:r>
          </w:p>
        </w:tc>
        <w:tc>
          <w:tcPr>
            <w:tcW w:w="1135"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14.77</w:t>
            </w:r>
          </w:p>
        </w:tc>
        <w:tc>
          <w:tcPr>
            <w:tcW w:w="850"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14.62</w:t>
            </w:r>
          </w:p>
        </w:tc>
        <w:tc>
          <w:tcPr>
            <w:tcW w:w="1267"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3.82</w:t>
            </w:r>
          </w:p>
        </w:tc>
      </w:tr>
      <w:tr w:rsidR="006952B8" w:rsidRPr="006631CE">
        <w:trPr>
          <w:trHeight w:val="467"/>
          <w:jc w:val="center"/>
        </w:trPr>
        <w:tc>
          <w:tcPr>
            <w:tcW w:w="41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566"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5</w:t>
            </w: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越</w:t>
            </w:r>
            <w:proofErr w:type="gramStart"/>
            <w:r w:rsidRPr="006631CE">
              <w:rPr>
                <w:rFonts w:ascii="Times New Roman" w:eastAsia="宋体" w:hAnsi="Times New Roman" w:cs="Times New Roman"/>
                <w:bCs/>
                <w:kern w:val="0"/>
                <w:sz w:val="21"/>
                <w:szCs w:val="21"/>
              </w:rPr>
              <w:t>町</w:t>
            </w:r>
            <w:proofErr w:type="gramEnd"/>
            <w:r w:rsidRPr="006631CE">
              <w:rPr>
                <w:rFonts w:ascii="Times New Roman" w:eastAsia="宋体" w:hAnsi="Times New Roman" w:cs="Times New Roman"/>
                <w:bCs/>
                <w:kern w:val="0"/>
                <w:sz w:val="21"/>
                <w:szCs w:val="21"/>
              </w:rPr>
              <w:t>米</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37.22</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37.88</w:t>
            </w:r>
          </w:p>
        </w:tc>
        <w:tc>
          <w:tcPr>
            <w:tcW w:w="1135"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38.25</w:t>
            </w:r>
          </w:p>
        </w:tc>
        <w:tc>
          <w:tcPr>
            <w:tcW w:w="850"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37.78</w:t>
            </w:r>
          </w:p>
        </w:tc>
        <w:tc>
          <w:tcPr>
            <w:tcW w:w="1267"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1.38</w:t>
            </w:r>
          </w:p>
        </w:tc>
      </w:tr>
      <w:tr w:rsidR="006952B8" w:rsidRPr="006631CE">
        <w:trPr>
          <w:trHeight w:val="467"/>
          <w:jc w:val="center"/>
        </w:trPr>
        <w:tc>
          <w:tcPr>
            <w:tcW w:w="41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566"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6</w:t>
            </w: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营田大米</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9.2</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9.9</w:t>
            </w:r>
          </w:p>
        </w:tc>
        <w:tc>
          <w:tcPr>
            <w:tcW w:w="1135"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10.04</w:t>
            </w:r>
          </w:p>
        </w:tc>
        <w:tc>
          <w:tcPr>
            <w:tcW w:w="850"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9.71</w:t>
            </w:r>
          </w:p>
        </w:tc>
        <w:tc>
          <w:tcPr>
            <w:tcW w:w="1267"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4.63</w:t>
            </w:r>
          </w:p>
        </w:tc>
      </w:tr>
      <w:tr w:rsidR="006952B8" w:rsidRPr="006631CE">
        <w:trPr>
          <w:trHeight w:val="467"/>
          <w:jc w:val="center"/>
        </w:trPr>
        <w:tc>
          <w:tcPr>
            <w:tcW w:w="41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566"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7</w:t>
            </w: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东北</w:t>
            </w:r>
            <w:proofErr w:type="gramStart"/>
            <w:r w:rsidRPr="006631CE">
              <w:rPr>
                <w:rFonts w:ascii="Times New Roman" w:eastAsia="宋体" w:hAnsi="Times New Roman" w:cs="Times New Roman"/>
                <w:bCs/>
                <w:kern w:val="0"/>
                <w:sz w:val="21"/>
                <w:szCs w:val="21"/>
              </w:rPr>
              <w:t>大米金迎</w:t>
            </w:r>
            <w:proofErr w:type="gramEnd"/>
            <w:r w:rsidRPr="006631CE">
              <w:rPr>
                <w:rFonts w:ascii="Times New Roman" w:eastAsia="宋体" w:hAnsi="Times New Roman" w:cs="Times New Roman"/>
                <w:bCs/>
                <w:kern w:val="0"/>
                <w:sz w:val="21"/>
                <w:szCs w:val="21"/>
              </w:rPr>
              <w:t>门</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16.27</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16.33</w:t>
            </w:r>
          </w:p>
        </w:tc>
        <w:tc>
          <w:tcPr>
            <w:tcW w:w="1135"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16.08</w:t>
            </w:r>
          </w:p>
        </w:tc>
        <w:tc>
          <w:tcPr>
            <w:tcW w:w="850"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16.23</w:t>
            </w:r>
          </w:p>
        </w:tc>
        <w:tc>
          <w:tcPr>
            <w:tcW w:w="1267"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0.82</w:t>
            </w:r>
          </w:p>
        </w:tc>
      </w:tr>
      <w:tr w:rsidR="006952B8" w:rsidRPr="006631CE">
        <w:trPr>
          <w:trHeight w:val="467"/>
          <w:jc w:val="center"/>
        </w:trPr>
        <w:tc>
          <w:tcPr>
            <w:tcW w:w="41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566"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8</w:t>
            </w: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崇明岛</w:t>
            </w:r>
            <w:r w:rsidRPr="006631CE">
              <w:rPr>
                <w:rFonts w:ascii="Times New Roman" w:eastAsia="宋体" w:hAnsi="Times New Roman" w:cs="Times New Roman"/>
                <w:bCs/>
                <w:kern w:val="0"/>
                <w:sz w:val="21"/>
                <w:szCs w:val="21"/>
              </w:rPr>
              <w:t>6</w:t>
            </w:r>
            <w:r w:rsidRPr="006631CE">
              <w:rPr>
                <w:rFonts w:ascii="Times New Roman" w:eastAsia="宋体" w:hAnsi="Times New Roman" w:cs="Times New Roman"/>
                <w:bCs/>
                <w:kern w:val="0"/>
                <w:sz w:val="21"/>
                <w:szCs w:val="21"/>
              </w:rPr>
              <w:t>号</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29.32</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29.72</w:t>
            </w:r>
          </w:p>
        </w:tc>
        <w:tc>
          <w:tcPr>
            <w:tcW w:w="1135"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29.54</w:t>
            </w:r>
          </w:p>
        </w:tc>
        <w:tc>
          <w:tcPr>
            <w:tcW w:w="850"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29.53</w:t>
            </w:r>
          </w:p>
        </w:tc>
        <w:tc>
          <w:tcPr>
            <w:tcW w:w="1267"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0.68</w:t>
            </w:r>
          </w:p>
        </w:tc>
      </w:tr>
      <w:tr w:rsidR="006952B8" w:rsidRPr="006631CE">
        <w:trPr>
          <w:trHeight w:val="467"/>
          <w:jc w:val="center"/>
        </w:trPr>
        <w:tc>
          <w:tcPr>
            <w:tcW w:w="41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566"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9</w:t>
            </w: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苏垦南</w:t>
            </w:r>
            <w:proofErr w:type="gramStart"/>
            <w:r w:rsidRPr="006631CE">
              <w:rPr>
                <w:rFonts w:ascii="Times New Roman" w:eastAsia="宋体" w:hAnsi="Times New Roman" w:cs="Times New Roman"/>
                <w:bCs/>
                <w:kern w:val="0"/>
                <w:sz w:val="21"/>
                <w:szCs w:val="21"/>
              </w:rPr>
              <w:t>粳</w:t>
            </w:r>
            <w:proofErr w:type="gramEnd"/>
            <w:r w:rsidRPr="006631CE">
              <w:rPr>
                <w:rFonts w:ascii="Times New Roman" w:eastAsia="宋体" w:hAnsi="Times New Roman" w:cs="Times New Roman"/>
                <w:bCs/>
                <w:kern w:val="0"/>
                <w:sz w:val="21"/>
                <w:szCs w:val="21"/>
              </w:rPr>
              <w:t>香米</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14.56</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14.92</w:t>
            </w:r>
          </w:p>
        </w:tc>
        <w:tc>
          <w:tcPr>
            <w:tcW w:w="1135"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14.37</w:t>
            </w:r>
          </w:p>
        </w:tc>
        <w:tc>
          <w:tcPr>
            <w:tcW w:w="850"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14.62</w:t>
            </w:r>
          </w:p>
        </w:tc>
        <w:tc>
          <w:tcPr>
            <w:tcW w:w="1267"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1.91</w:t>
            </w:r>
          </w:p>
        </w:tc>
      </w:tr>
      <w:tr w:rsidR="006952B8" w:rsidRPr="006631CE">
        <w:trPr>
          <w:trHeight w:val="467"/>
          <w:jc w:val="center"/>
        </w:trPr>
        <w:tc>
          <w:tcPr>
            <w:tcW w:w="41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566"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10</w:t>
            </w: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永丰香米（稻花香）</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13.99</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14.34</w:t>
            </w:r>
          </w:p>
        </w:tc>
        <w:tc>
          <w:tcPr>
            <w:tcW w:w="1135"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14.61</w:t>
            </w:r>
          </w:p>
        </w:tc>
        <w:tc>
          <w:tcPr>
            <w:tcW w:w="850"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14.31</w:t>
            </w:r>
          </w:p>
        </w:tc>
        <w:tc>
          <w:tcPr>
            <w:tcW w:w="1267"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2.17</w:t>
            </w:r>
          </w:p>
        </w:tc>
      </w:tr>
      <w:tr w:rsidR="006952B8" w:rsidRPr="006631CE">
        <w:trPr>
          <w:trHeight w:val="467"/>
          <w:jc w:val="center"/>
        </w:trPr>
        <w:tc>
          <w:tcPr>
            <w:tcW w:w="41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566"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11</w:t>
            </w: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proofErr w:type="gramStart"/>
            <w:r w:rsidRPr="006631CE">
              <w:rPr>
                <w:rFonts w:ascii="Times New Roman" w:eastAsia="宋体" w:hAnsi="Times New Roman" w:cs="Times New Roman"/>
                <w:bCs/>
                <w:kern w:val="0"/>
                <w:sz w:val="21"/>
                <w:szCs w:val="21"/>
              </w:rPr>
              <w:t>裕道府</w:t>
            </w:r>
            <w:proofErr w:type="gramEnd"/>
            <w:r w:rsidRPr="006631CE">
              <w:rPr>
                <w:rFonts w:ascii="Times New Roman" w:eastAsia="宋体" w:hAnsi="Times New Roman" w:cs="Times New Roman"/>
                <w:bCs/>
                <w:kern w:val="0"/>
                <w:sz w:val="21"/>
                <w:szCs w:val="21"/>
              </w:rPr>
              <w:t>东北大米</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10.02</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9.88</w:t>
            </w:r>
          </w:p>
        </w:tc>
        <w:tc>
          <w:tcPr>
            <w:tcW w:w="1135"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9.96</w:t>
            </w:r>
          </w:p>
        </w:tc>
        <w:tc>
          <w:tcPr>
            <w:tcW w:w="850"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9.95</w:t>
            </w:r>
          </w:p>
        </w:tc>
        <w:tc>
          <w:tcPr>
            <w:tcW w:w="1267"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hint="eastAsia"/>
                <w:bCs/>
                <w:kern w:val="0"/>
                <w:sz w:val="21"/>
                <w:szCs w:val="21"/>
              </w:rPr>
              <w:t>0</w:t>
            </w:r>
            <w:r w:rsidRPr="006631CE">
              <w:rPr>
                <w:rFonts w:ascii="Times New Roman" w:eastAsia="宋体" w:hAnsi="Times New Roman" w:cs="Times New Roman"/>
                <w:bCs/>
                <w:kern w:val="0"/>
                <w:sz w:val="21"/>
                <w:szCs w:val="21"/>
              </w:rPr>
              <w:t>.71</w:t>
            </w:r>
          </w:p>
        </w:tc>
      </w:tr>
      <w:tr w:rsidR="006952B8" w:rsidRPr="006631CE">
        <w:trPr>
          <w:trHeight w:val="467"/>
          <w:jc w:val="center"/>
        </w:trPr>
        <w:tc>
          <w:tcPr>
            <w:tcW w:w="41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566"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12</w:t>
            </w: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七河源雪晶米</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27.11</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27.88</w:t>
            </w:r>
          </w:p>
        </w:tc>
        <w:tc>
          <w:tcPr>
            <w:tcW w:w="1135"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27.42</w:t>
            </w:r>
          </w:p>
        </w:tc>
        <w:tc>
          <w:tcPr>
            <w:tcW w:w="850"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27.47</w:t>
            </w:r>
          </w:p>
        </w:tc>
        <w:tc>
          <w:tcPr>
            <w:tcW w:w="1267"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1.41</w:t>
            </w:r>
          </w:p>
        </w:tc>
      </w:tr>
      <w:tr w:rsidR="006952B8" w:rsidRPr="006631CE">
        <w:trPr>
          <w:trHeight w:val="467"/>
          <w:jc w:val="center"/>
        </w:trPr>
        <w:tc>
          <w:tcPr>
            <w:tcW w:w="41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566"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13</w:t>
            </w: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福临门东北大米长米香</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9.82</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10.21</w:t>
            </w:r>
          </w:p>
        </w:tc>
        <w:tc>
          <w:tcPr>
            <w:tcW w:w="1135"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10.11</w:t>
            </w:r>
          </w:p>
        </w:tc>
        <w:tc>
          <w:tcPr>
            <w:tcW w:w="850"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10.05</w:t>
            </w:r>
          </w:p>
        </w:tc>
        <w:tc>
          <w:tcPr>
            <w:tcW w:w="1267"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2.02</w:t>
            </w:r>
          </w:p>
        </w:tc>
      </w:tr>
      <w:tr w:rsidR="006952B8" w:rsidRPr="006631CE">
        <w:trPr>
          <w:trHeight w:val="467"/>
          <w:jc w:val="center"/>
        </w:trPr>
        <w:tc>
          <w:tcPr>
            <w:tcW w:w="41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566"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14</w:t>
            </w: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苏</w:t>
            </w:r>
            <w:proofErr w:type="gramStart"/>
            <w:r w:rsidRPr="006631CE">
              <w:rPr>
                <w:rFonts w:ascii="Times New Roman" w:eastAsia="宋体" w:hAnsi="Times New Roman" w:cs="Times New Roman"/>
                <w:bCs/>
                <w:kern w:val="0"/>
                <w:sz w:val="21"/>
                <w:szCs w:val="21"/>
              </w:rPr>
              <w:t>垦渠星</w:t>
            </w:r>
            <w:proofErr w:type="gramEnd"/>
            <w:r w:rsidRPr="006631CE">
              <w:rPr>
                <w:rFonts w:ascii="Times New Roman" w:eastAsia="宋体" w:hAnsi="Times New Roman" w:cs="Times New Roman"/>
                <w:bCs/>
                <w:kern w:val="0"/>
                <w:sz w:val="21"/>
                <w:szCs w:val="21"/>
              </w:rPr>
              <w:t>大米</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24.76</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25.99</w:t>
            </w:r>
          </w:p>
        </w:tc>
        <w:tc>
          <w:tcPr>
            <w:tcW w:w="1135"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25.11</w:t>
            </w:r>
          </w:p>
        </w:tc>
        <w:tc>
          <w:tcPr>
            <w:tcW w:w="850"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25.29</w:t>
            </w:r>
          </w:p>
        </w:tc>
        <w:tc>
          <w:tcPr>
            <w:tcW w:w="1267"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2.51</w:t>
            </w:r>
          </w:p>
        </w:tc>
      </w:tr>
      <w:tr w:rsidR="006952B8" w:rsidRPr="006631CE">
        <w:trPr>
          <w:trHeight w:val="467"/>
          <w:jc w:val="center"/>
        </w:trPr>
        <w:tc>
          <w:tcPr>
            <w:tcW w:w="41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566"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15</w:t>
            </w: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华润五</w:t>
            </w:r>
            <w:proofErr w:type="gramStart"/>
            <w:r w:rsidRPr="006631CE">
              <w:rPr>
                <w:rFonts w:ascii="Times New Roman" w:eastAsia="宋体" w:hAnsi="Times New Roman" w:cs="Times New Roman"/>
                <w:bCs/>
                <w:kern w:val="0"/>
                <w:sz w:val="21"/>
                <w:szCs w:val="21"/>
              </w:rPr>
              <w:t>丰长粒香</w:t>
            </w:r>
            <w:proofErr w:type="gramEnd"/>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14.32</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13.88</w:t>
            </w:r>
          </w:p>
        </w:tc>
        <w:tc>
          <w:tcPr>
            <w:tcW w:w="1135"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13.52</w:t>
            </w:r>
          </w:p>
        </w:tc>
        <w:tc>
          <w:tcPr>
            <w:tcW w:w="850"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13.91</w:t>
            </w:r>
          </w:p>
        </w:tc>
        <w:tc>
          <w:tcPr>
            <w:tcW w:w="1267"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2.88</w:t>
            </w:r>
          </w:p>
        </w:tc>
      </w:tr>
      <w:tr w:rsidR="006952B8" w:rsidRPr="006631CE">
        <w:trPr>
          <w:trHeight w:val="467"/>
          <w:jc w:val="center"/>
        </w:trPr>
        <w:tc>
          <w:tcPr>
            <w:tcW w:w="41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566"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16</w:t>
            </w: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香满园稻花香</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30.22</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31.02</w:t>
            </w:r>
          </w:p>
        </w:tc>
        <w:tc>
          <w:tcPr>
            <w:tcW w:w="1135"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29.21</w:t>
            </w:r>
          </w:p>
        </w:tc>
        <w:tc>
          <w:tcPr>
            <w:tcW w:w="850"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30.15</w:t>
            </w:r>
          </w:p>
        </w:tc>
        <w:tc>
          <w:tcPr>
            <w:tcW w:w="1267"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3.00</w:t>
            </w:r>
          </w:p>
        </w:tc>
      </w:tr>
      <w:tr w:rsidR="006952B8" w:rsidRPr="006631CE">
        <w:trPr>
          <w:trHeight w:val="467"/>
          <w:jc w:val="center"/>
        </w:trPr>
        <w:tc>
          <w:tcPr>
            <w:tcW w:w="41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566"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17</w:t>
            </w: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金</w:t>
            </w:r>
            <w:proofErr w:type="gramStart"/>
            <w:r w:rsidRPr="006631CE">
              <w:rPr>
                <w:rFonts w:ascii="Times New Roman" w:eastAsia="宋体" w:hAnsi="Times New Roman" w:cs="Times New Roman"/>
                <w:bCs/>
                <w:kern w:val="0"/>
                <w:sz w:val="21"/>
                <w:szCs w:val="21"/>
              </w:rPr>
              <w:t>龙鱼软香</w:t>
            </w:r>
            <w:proofErr w:type="gramEnd"/>
            <w:r w:rsidRPr="006631CE">
              <w:rPr>
                <w:rFonts w:ascii="Times New Roman" w:eastAsia="宋体" w:hAnsi="Times New Roman" w:cs="Times New Roman"/>
                <w:bCs/>
                <w:kern w:val="0"/>
                <w:sz w:val="21"/>
                <w:szCs w:val="21"/>
              </w:rPr>
              <w:t>稻</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17.51</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16.43</w:t>
            </w:r>
          </w:p>
        </w:tc>
        <w:tc>
          <w:tcPr>
            <w:tcW w:w="1135"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17.78</w:t>
            </w:r>
          </w:p>
        </w:tc>
        <w:tc>
          <w:tcPr>
            <w:tcW w:w="850"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17.24</w:t>
            </w:r>
          </w:p>
        </w:tc>
        <w:tc>
          <w:tcPr>
            <w:tcW w:w="1267"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4.14</w:t>
            </w:r>
          </w:p>
        </w:tc>
      </w:tr>
      <w:tr w:rsidR="006952B8" w:rsidRPr="006631CE">
        <w:trPr>
          <w:trHeight w:val="467"/>
          <w:jc w:val="center"/>
        </w:trPr>
        <w:tc>
          <w:tcPr>
            <w:tcW w:w="41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566"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18</w:t>
            </w: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福临门水晶米</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17.88</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16.66</w:t>
            </w:r>
          </w:p>
        </w:tc>
        <w:tc>
          <w:tcPr>
            <w:tcW w:w="1135"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18.21</w:t>
            </w:r>
          </w:p>
        </w:tc>
        <w:tc>
          <w:tcPr>
            <w:tcW w:w="850"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17.58</w:t>
            </w:r>
          </w:p>
        </w:tc>
        <w:tc>
          <w:tcPr>
            <w:tcW w:w="1267"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4.64</w:t>
            </w:r>
          </w:p>
        </w:tc>
      </w:tr>
      <w:tr w:rsidR="006952B8" w:rsidRPr="006631CE">
        <w:trPr>
          <w:trHeight w:val="467"/>
          <w:jc w:val="center"/>
        </w:trPr>
        <w:tc>
          <w:tcPr>
            <w:tcW w:w="41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566"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19</w:t>
            </w: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十月稻田</w:t>
            </w:r>
            <w:proofErr w:type="gramStart"/>
            <w:r w:rsidRPr="006631CE">
              <w:rPr>
                <w:rFonts w:ascii="Times New Roman" w:eastAsia="宋体" w:hAnsi="Times New Roman" w:cs="Times New Roman"/>
                <w:bCs/>
                <w:kern w:val="0"/>
                <w:sz w:val="21"/>
                <w:szCs w:val="21"/>
              </w:rPr>
              <w:t>长粒香</w:t>
            </w:r>
            <w:proofErr w:type="gramEnd"/>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11.68</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11.97</w:t>
            </w:r>
          </w:p>
        </w:tc>
        <w:tc>
          <w:tcPr>
            <w:tcW w:w="1135"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12.43</w:t>
            </w:r>
          </w:p>
        </w:tc>
        <w:tc>
          <w:tcPr>
            <w:tcW w:w="850"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12.03</w:t>
            </w:r>
          </w:p>
        </w:tc>
        <w:tc>
          <w:tcPr>
            <w:tcW w:w="1267"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3.14</w:t>
            </w:r>
          </w:p>
        </w:tc>
      </w:tr>
      <w:tr w:rsidR="006952B8" w:rsidRPr="006631CE">
        <w:trPr>
          <w:trHeight w:val="467"/>
          <w:jc w:val="center"/>
        </w:trPr>
        <w:tc>
          <w:tcPr>
            <w:tcW w:w="41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566"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20</w:t>
            </w: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proofErr w:type="gramStart"/>
            <w:r w:rsidRPr="006631CE">
              <w:rPr>
                <w:rFonts w:ascii="Times New Roman" w:eastAsia="宋体" w:hAnsi="Times New Roman" w:cs="Times New Roman"/>
                <w:bCs/>
                <w:kern w:val="0"/>
                <w:sz w:val="21"/>
                <w:szCs w:val="21"/>
              </w:rPr>
              <w:t>汇建之</w:t>
            </w:r>
            <w:proofErr w:type="gramEnd"/>
            <w:r w:rsidRPr="006631CE">
              <w:rPr>
                <w:rFonts w:ascii="Times New Roman" w:eastAsia="宋体" w:hAnsi="Times New Roman" w:cs="Times New Roman"/>
                <w:bCs/>
                <w:kern w:val="0"/>
                <w:sz w:val="21"/>
                <w:szCs w:val="21"/>
              </w:rPr>
              <w:t>稲</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39.78</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37.21</w:t>
            </w:r>
          </w:p>
        </w:tc>
        <w:tc>
          <w:tcPr>
            <w:tcW w:w="1135"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40.32</w:t>
            </w:r>
          </w:p>
        </w:tc>
        <w:tc>
          <w:tcPr>
            <w:tcW w:w="850"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39.10</w:t>
            </w:r>
          </w:p>
        </w:tc>
        <w:tc>
          <w:tcPr>
            <w:tcW w:w="1267"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4.25</w:t>
            </w:r>
          </w:p>
        </w:tc>
      </w:tr>
      <w:tr w:rsidR="006952B8" w:rsidRPr="006631CE">
        <w:trPr>
          <w:trHeight w:val="473"/>
          <w:jc w:val="center"/>
        </w:trPr>
        <w:tc>
          <w:tcPr>
            <w:tcW w:w="416" w:type="dxa"/>
            <w:vMerge w:val="restart"/>
            <w:vAlign w:val="center"/>
          </w:tcPr>
          <w:p w:rsidR="006952B8" w:rsidRPr="006631CE" w:rsidRDefault="00004F9F">
            <w:pPr>
              <w:spacing w:line="240" w:lineRule="auto"/>
              <w:ind w:firstLine="420"/>
              <w:jc w:val="center"/>
              <w:rPr>
                <w:rFonts w:ascii="Times New Roman" w:eastAsia="宋体" w:hAnsi="Times New Roman" w:cs="Times New Roman"/>
                <w:bCs/>
                <w:kern w:val="0"/>
                <w:sz w:val="21"/>
                <w:szCs w:val="21"/>
              </w:rPr>
            </w:pPr>
            <w:proofErr w:type="gramStart"/>
            <w:r w:rsidRPr="006631CE">
              <w:rPr>
                <w:rFonts w:ascii="Times New Roman" w:eastAsia="宋体" w:hAnsi="Times New Roman" w:cs="Times New Roman"/>
                <w:bCs/>
                <w:kern w:val="0"/>
                <w:sz w:val="21"/>
                <w:szCs w:val="21"/>
              </w:rPr>
              <w:t>合</w:t>
            </w:r>
            <w:proofErr w:type="gramEnd"/>
            <w:r w:rsidRPr="006631CE">
              <w:rPr>
                <w:rFonts w:ascii="Times New Roman" w:eastAsia="宋体" w:hAnsi="Times New Roman" w:cs="Times New Roman" w:hint="eastAsia"/>
                <w:bCs/>
                <w:kern w:val="0"/>
                <w:sz w:val="21"/>
                <w:szCs w:val="21"/>
              </w:rPr>
              <w:t>合</w:t>
            </w:r>
            <w:r w:rsidRPr="006631CE">
              <w:rPr>
                <w:rFonts w:ascii="Times New Roman" w:eastAsia="宋体" w:hAnsi="Times New Roman" w:cs="Times New Roman"/>
                <w:bCs/>
                <w:kern w:val="0"/>
                <w:sz w:val="21"/>
                <w:szCs w:val="21"/>
              </w:rPr>
              <w:t>肥工业大学</w:t>
            </w:r>
          </w:p>
        </w:tc>
        <w:tc>
          <w:tcPr>
            <w:tcW w:w="566"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序号</w:t>
            </w:r>
          </w:p>
        </w:tc>
        <w:tc>
          <w:tcPr>
            <w:tcW w:w="1701" w:type="dxa"/>
            <w:vMerge w:val="restart"/>
            <w:vAlign w:val="center"/>
          </w:tcPr>
          <w:p w:rsidR="006952B8" w:rsidRPr="006631CE" w:rsidRDefault="00004F9F">
            <w:pPr>
              <w:spacing w:line="240" w:lineRule="auto"/>
              <w:ind w:firstLine="420"/>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品种</w:t>
            </w:r>
          </w:p>
        </w:tc>
        <w:tc>
          <w:tcPr>
            <w:tcW w:w="4253" w:type="dxa"/>
            <w:gridSpan w:val="4"/>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hint="eastAsia"/>
                <w:bCs/>
                <w:kern w:val="0"/>
                <w:sz w:val="21"/>
                <w:szCs w:val="21"/>
              </w:rPr>
              <w:t>最低粘度</w:t>
            </w:r>
            <w:r w:rsidRPr="006631CE">
              <w:rPr>
                <w:rFonts w:ascii="Times New Roman" w:eastAsia="宋体" w:hAnsi="Times New Roman" w:cs="Times New Roman"/>
                <w:bCs/>
                <w:kern w:val="0"/>
                <w:sz w:val="21"/>
                <w:szCs w:val="21"/>
              </w:rPr>
              <w:t>差值比（</w:t>
            </w:r>
            <w:r w:rsidRPr="006631CE">
              <w:rPr>
                <w:rFonts w:ascii="Times New Roman" w:eastAsia="宋体" w:hAnsi="Times New Roman" w:cs="Times New Roman"/>
                <w:bCs/>
                <w:kern w:val="0"/>
                <w:sz w:val="21"/>
                <w:szCs w:val="21"/>
              </w:rPr>
              <w:t>%</w:t>
            </w:r>
            <w:r w:rsidRPr="006631CE">
              <w:rPr>
                <w:rFonts w:ascii="Times New Roman" w:eastAsia="宋体" w:hAnsi="Times New Roman" w:cs="Times New Roman"/>
                <w:bCs/>
                <w:kern w:val="0"/>
                <w:sz w:val="21"/>
                <w:szCs w:val="21"/>
              </w:rPr>
              <w:t>）</w:t>
            </w:r>
          </w:p>
        </w:tc>
        <w:tc>
          <w:tcPr>
            <w:tcW w:w="1267" w:type="dxa"/>
            <w:vMerge w:val="restart"/>
            <w:shd w:val="clear" w:color="auto" w:fill="auto"/>
            <w:vAlign w:val="center"/>
          </w:tcPr>
          <w:p w:rsidR="006952B8" w:rsidRPr="006631CE" w:rsidRDefault="00004F9F">
            <w:pPr>
              <w:spacing w:line="240" w:lineRule="auto"/>
              <w:ind w:firstLineChars="0" w:firstLine="0"/>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重复性变异系数（</w:t>
            </w:r>
            <w:r w:rsidRPr="006631CE">
              <w:rPr>
                <w:rFonts w:ascii="Times New Roman" w:eastAsia="宋体" w:hAnsi="Times New Roman" w:cs="Times New Roman"/>
                <w:bCs/>
                <w:kern w:val="0"/>
                <w:sz w:val="21"/>
                <w:szCs w:val="21"/>
              </w:rPr>
              <w:t>%</w:t>
            </w:r>
            <w:r w:rsidRPr="006631CE">
              <w:rPr>
                <w:rFonts w:ascii="Times New Roman" w:eastAsia="宋体" w:hAnsi="Times New Roman" w:cs="Times New Roman"/>
                <w:bCs/>
                <w:kern w:val="0"/>
                <w:sz w:val="21"/>
                <w:szCs w:val="21"/>
              </w:rPr>
              <w:t>）</w:t>
            </w:r>
          </w:p>
        </w:tc>
      </w:tr>
      <w:tr w:rsidR="006952B8" w:rsidRPr="006631CE">
        <w:trPr>
          <w:trHeight w:val="473"/>
          <w:jc w:val="center"/>
        </w:trPr>
        <w:tc>
          <w:tcPr>
            <w:tcW w:w="416" w:type="dxa"/>
            <w:vMerge/>
            <w:vAlign w:val="center"/>
          </w:tcPr>
          <w:p w:rsidR="006952B8" w:rsidRPr="006631CE" w:rsidRDefault="006952B8">
            <w:pPr>
              <w:spacing w:line="240" w:lineRule="auto"/>
              <w:ind w:firstLine="420"/>
              <w:jc w:val="center"/>
              <w:rPr>
                <w:rFonts w:ascii="Times New Roman" w:eastAsia="宋体" w:hAnsi="Times New Roman" w:cs="Times New Roman"/>
                <w:bCs/>
                <w:kern w:val="0"/>
                <w:sz w:val="21"/>
                <w:szCs w:val="21"/>
              </w:rPr>
            </w:pPr>
          </w:p>
        </w:tc>
        <w:tc>
          <w:tcPr>
            <w:tcW w:w="56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01"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测试值</w:t>
            </w:r>
            <w:r w:rsidRPr="006631CE">
              <w:rPr>
                <w:rFonts w:ascii="Times New Roman" w:eastAsia="宋体" w:hAnsi="Times New Roman" w:cs="Times New Roman"/>
                <w:bCs/>
                <w:kern w:val="0"/>
                <w:sz w:val="21"/>
                <w:szCs w:val="21"/>
              </w:rPr>
              <w:t>1</w:t>
            </w:r>
          </w:p>
        </w:tc>
        <w:tc>
          <w:tcPr>
            <w:tcW w:w="1134" w:type="dxa"/>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测试值</w:t>
            </w:r>
            <w:r w:rsidRPr="006631CE">
              <w:rPr>
                <w:rFonts w:ascii="Times New Roman" w:eastAsia="宋体" w:hAnsi="Times New Roman" w:cs="Times New Roman"/>
                <w:bCs/>
                <w:kern w:val="0"/>
                <w:sz w:val="21"/>
                <w:szCs w:val="21"/>
              </w:rPr>
              <w:t>2</w:t>
            </w:r>
          </w:p>
        </w:tc>
        <w:tc>
          <w:tcPr>
            <w:tcW w:w="1135" w:type="dxa"/>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测试值</w:t>
            </w:r>
            <w:r w:rsidRPr="006631CE">
              <w:rPr>
                <w:rFonts w:ascii="Times New Roman" w:eastAsia="宋体" w:hAnsi="Times New Roman" w:cs="Times New Roman"/>
                <w:bCs/>
                <w:kern w:val="0"/>
                <w:sz w:val="21"/>
                <w:szCs w:val="21"/>
              </w:rPr>
              <w:t>3</w:t>
            </w:r>
          </w:p>
        </w:tc>
        <w:tc>
          <w:tcPr>
            <w:tcW w:w="850"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平均值</w:t>
            </w:r>
          </w:p>
        </w:tc>
        <w:tc>
          <w:tcPr>
            <w:tcW w:w="1267"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r>
      <w:tr w:rsidR="006952B8" w:rsidRPr="006631CE">
        <w:trPr>
          <w:trHeight w:val="483"/>
          <w:jc w:val="center"/>
        </w:trPr>
        <w:tc>
          <w:tcPr>
            <w:tcW w:w="41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566"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w:t>
            </w: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东北珍珠米</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10.00</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9.99</w:t>
            </w:r>
          </w:p>
        </w:tc>
        <w:tc>
          <w:tcPr>
            <w:tcW w:w="1135"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9.89</w:t>
            </w:r>
          </w:p>
        </w:tc>
        <w:tc>
          <w:tcPr>
            <w:tcW w:w="850"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9.96</w:t>
            </w:r>
          </w:p>
        </w:tc>
        <w:tc>
          <w:tcPr>
            <w:tcW w:w="1267"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0.06</w:t>
            </w:r>
          </w:p>
        </w:tc>
      </w:tr>
      <w:tr w:rsidR="006952B8" w:rsidRPr="006631CE">
        <w:trPr>
          <w:trHeight w:val="467"/>
          <w:jc w:val="center"/>
        </w:trPr>
        <w:tc>
          <w:tcPr>
            <w:tcW w:w="41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566"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w:t>
            </w: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越南水晶米</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56.21</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56.02</w:t>
            </w:r>
          </w:p>
        </w:tc>
        <w:tc>
          <w:tcPr>
            <w:tcW w:w="1135"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55.97</w:t>
            </w:r>
          </w:p>
        </w:tc>
        <w:tc>
          <w:tcPr>
            <w:tcW w:w="850"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56.07</w:t>
            </w:r>
          </w:p>
        </w:tc>
        <w:tc>
          <w:tcPr>
            <w:tcW w:w="1267"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0.23</w:t>
            </w:r>
          </w:p>
        </w:tc>
      </w:tr>
      <w:tr w:rsidR="006952B8" w:rsidRPr="006631CE">
        <w:trPr>
          <w:trHeight w:val="467"/>
          <w:jc w:val="center"/>
        </w:trPr>
        <w:tc>
          <w:tcPr>
            <w:tcW w:w="41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566"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3</w:t>
            </w: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福临门清香米</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23.65</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23.99</w:t>
            </w:r>
          </w:p>
        </w:tc>
        <w:tc>
          <w:tcPr>
            <w:tcW w:w="1135"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24.01</w:t>
            </w:r>
          </w:p>
        </w:tc>
        <w:tc>
          <w:tcPr>
            <w:tcW w:w="850"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23.88</w:t>
            </w:r>
          </w:p>
        </w:tc>
        <w:tc>
          <w:tcPr>
            <w:tcW w:w="1267"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0.85</w:t>
            </w:r>
          </w:p>
        </w:tc>
      </w:tr>
      <w:tr w:rsidR="006952B8" w:rsidRPr="006631CE">
        <w:trPr>
          <w:trHeight w:val="467"/>
          <w:jc w:val="center"/>
        </w:trPr>
        <w:tc>
          <w:tcPr>
            <w:tcW w:w="41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566"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4</w:t>
            </w: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雪乡珍珠米</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14.99</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14.87</w:t>
            </w:r>
          </w:p>
        </w:tc>
        <w:tc>
          <w:tcPr>
            <w:tcW w:w="1135"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14.96</w:t>
            </w:r>
          </w:p>
        </w:tc>
        <w:tc>
          <w:tcPr>
            <w:tcW w:w="850"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14.94</w:t>
            </w:r>
          </w:p>
        </w:tc>
        <w:tc>
          <w:tcPr>
            <w:tcW w:w="1267"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0.42</w:t>
            </w:r>
          </w:p>
        </w:tc>
      </w:tr>
      <w:tr w:rsidR="006952B8" w:rsidRPr="006631CE">
        <w:trPr>
          <w:trHeight w:val="467"/>
          <w:jc w:val="center"/>
        </w:trPr>
        <w:tc>
          <w:tcPr>
            <w:tcW w:w="41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566"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5</w:t>
            </w: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越</w:t>
            </w:r>
            <w:proofErr w:type="gramStart"/>
            <w:r w:rsidRPr="006631CE">
              <w:rPr>
                <w:rFonts w:ascii="Times New Roman" w:eastAsia="宋体" w:hAnsi="Times New Roman" w:cs="Times New Roman"/>
                <w:bCs/>
                <w:kern w:val="0"/>
                <w:sz w:val="21"/>
                <w:szCs w:val="21"/>
              </w:rPr>
              <w:t>町</w:t>
            </w:r>
            <w:proofErr w:type="gramEnd"/>
            <w:r w:rsidRPr="006631CE">
              <w:rPr>
                <w:rFonts w:ascii="Times New Roman" w:eastAsia="宋体" w:hAnsi="Times New Roman" w:cs="Times New Roman"/>
                <w:bCs/>
                <w:kern w:val="0"/>
                <w:sz w:val="21"/>
                <w:szCs w:val="21"/>
              </w:rPr>
              <w:t>米</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37.97</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38.33</w:t>
            </w:r>
          </w:p>
        </w:tc>
        <w:tc>
          <w:tcPr>
            <w:tcW w:w="1135"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37.52</w:t>
            </w:r>
          </w:p>
        </w:tc>
        <w:tc>
          <w:tcPr>
            <w:tcW w:w="850"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37.94</w:t>
            </w:r>
          </w:p>
        </w:tc>
        <w:tc>
          <w:tcPr>
            <w:tcW w:w="1267"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1.07</w:t>
            </w:r>
          </w:p>
        </w:tc>
      </w:tr>
      <w:tr w:rsidR="006952B8" w:rsidRPr="006631CE">
        <w:trPr>
          <w:trHeight w:val="467"/>
          <w:jc w:val="center"/>
        </w:trPr>
        <w:tc>
          <w:tcPr>
            <w:tcW w:w="41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566"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6</w:t>
            </w: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营田大米</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10.01</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9.70</w:t>
            </w:r>
          </w:p>
        </w:tc>
        <w:tc>
          <w:tcPr>
            <w:tcW w:w="1135"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9.50</w:t>
            </w:r>
          </w:p>
        </w:tc>
        <w:tc>
          <w:tcPr>
            <w:tcW w:w="850"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9.74</w:t>
            </w:r>
          </w:p>
        </w:tc>
        <w:tc>
          <w:tcPr>
            <w:tcW w:w="1267"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2.64</w:t>
            </w:r>
          </w:p>
        </w:tc>
      </w:tr>
      <w:tr w:rsidR="006952B8" w:rsidRPr="006631CE">
        <w:trPr>
          <w:trHeight w:val="467"/>
          <w:jc w:val="center"/>
        </w:trPr>
        <w:tc>
          <w:tcPr>
            <w:tcW w:w="41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566"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7</w:t>
            </w: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东北</w:t>
            </w:r>
            <w:proofErr w:type="gramStart"/>
            <w:r w:rsidRPr="006631CE">
              <w:rPr>
                <w:rFonts w:ascii="Times New Roman" w:eastAsia="宋体" w:hAnsi="Times New Roman" w:cs="Times New Roman"/>
                <w:bCs/>
                <w:kern w:val="0"/>
                <w:sz w:val="21"/>
                <w:szCs w:val="21"/>
              </w:rPr>
              <w:t>大米金迎</w:t>
            </w:r>
            <w:proofErr w:type="gramEnd"/>
            <w:r w:rsidRPr="006631CE">
              <w:rPr>
                <w:rFonts w:ascii="Times New Roman" w:eastAsia="宋体" w:hAnsi="Times New Roman" w:cs="Times New Roman"/>
                <w:bCs/>
                <w:kern w:val="0"/>
                <w:sz w:val="21"/>
                <w:szCs w:val="21"/>
              </w:rPr>
              <w:t>门</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16.21</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15.99</w:t>
            </w:r>
          </w:p>
        </w:tc>
        <w:tc>
          <w:tcPr>
            <w:tcW w:w="1135"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16.11</w:t>
            </w:r>
          </w:p>
        </w:tc>
        <w:tc>
          <w:tcPr>
            <w:tcW w:w="850"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16.10</w:t>
            </w:r>
          </w:p>
        </w:tc>
        <w:tc>
          <w:tcPr>
            <w:tcW w:w="1267"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0.68</w:t>
            </w:r>
          </w:p>
        </w:tc>
      </w:tr>
      <w:tr w:rsidR="006952B8" w:rsidRPr="006631CE">
        <w:trPr>
          <w:trHeight w:val="467"/>
          <w:jc w:val="center"/>
        </w:trPr>
        <w:tc>
          <w:tcPr>
            <w:tcW w:w="41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566"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8</w:t>
            </w: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崇明岛</w:t>
            </w:r>
            <w:r w:rsidRPr="006631CE">
              <w:rPr>
                <w:rFonts w:ascii="Times New Roman" w:eastAsia="宋体" w:hAnsi="Times New Roman" w:cs="Times New Roman"/>
                <w:bCs/>
                <w:kern w:val="0"/>
                <w:sz w:val="21"/>
                <w:szCs w:val="21"/>
              </w:rPr>
              <w:t>6</w:t>
            </w:r>
            <w:r w:rsidRPr="006631CE">
              <w:rPr>
                <w:rFonts w:ascii="Times New Roman" w:eastAsia="宋体" w:hAnsi="Times New Roman" w:cs="Times New Roman"/>
                <w:bCs/>
                <w:kern w:val="0"/>
                <w:sz w:val="21"/>
                <w:szCs w:val="21"/>
              </w:rPr>
              <w:t>号</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28.99</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29.51</w:t>
            </w:r>
          </w:p>
        </w:tc>
        <w:tc>
          <w:tcPr>
            <w:tcW w:w="1135"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29.32</w:t>
            </w:r>
          </w:p>
        </w:tc>
        <w:tc>
          <w:tcPr>
            <w:tcW w:w="850"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29.27</w:t>
            </w:r>
          </w:p>
        </w:tc>
        <w:tc>
          <w:tcPr>
            <w:tcW w:w="1267"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1.00</w:t>
            </w:r>
          </w:p>
        </w:tc>
      </w:tr>
      <w:tr w:rsidR="006952B8" w:rsidRPr="006631CE">
        <w:trPr>
          <w:trHeight w:val="467"/>
          <w:jc w:val="center"/>
        </w:trPr>
        <w:tc>
          <w:tcPr>
            <w:tcW w:w="41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566"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9</w:t>
            </w: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苏垦南</w:t>
            </w:r>
            <w:proofErr w:type="gramStart"/>
            <w:r w:rsidRPr="006631CE">
              <w:rPr>
                <w:rFonts w:ascii="Times New Roman" w:eastAsia="宋体" w:hAnsi="Times New Roman" w:cs="Times New Roman"/>
                <w:bCs/>
                <w:kern w:val="0"/>
                <w:sz w:val="21"/>
                <w:szCs w:val="21"/>
              </w:rPr>
              <w:t>粳</w:t>
            </w:r>
            <w:proofErr w:type="gramEnd"/>
            <w:r w:rsidRPr="006631CE">
              <w:rPr>
                <w:rFonts w:ascii="Times New Roman" w:eastAsia="宋体" w:hAnsi="Times New Roman" w:cs="Times New Roman"/>
                <w:bCs/>
                <w:kern w:val="0"/>
                <w:sz w:val="21"/>
                <w:szCs w:val="21"/>
              </w:rPr>
              <w:t>香米</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14.53</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14.60</w:t>
            </w:r>
          </w:p>
        </w:tc>
        <w:tc>
          <w:tcPr>
            <w:tcW w:w="1135"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14.83</w:t>
            </w:r>
          </w:p>
        </w:tc>
        <w:tc>
          <w:tcPr>
            <w:tcW w:w="850"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14.65</w:t>
            </w:r>
          </w:p>
        </w:tc>
        <w:tc>
          <w:tcPr>
            <w:tcW w:w="1267"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1.07</w:t>
            </w:r>
          </w:p>
        </w:tc>
      </w:tr>
      <w:tr w:rsidR="006952B8" w:rsidRPr="006631CE">
        <w:trPr>
          <w:trHeight w:val="467"/>
          <w:jc w:val="center"/>
        </w:trPr>
        <w:tc>
          <w:tcPr>
            <w:tcW w:w="41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566"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10</w:t>
            </w: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永丰香米（稻花香）</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14.50</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14.41</w:t>
            </w:r>
          </w:p>
        </w:tc>
        <w:tc>
          <w:tcPr>
            <w:tcW w:w="1135"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14.51</w:t>
            </w:r>
          </w:p>
        </w:tc>
        <w:tc>
          <w:tcPr>
            <w:tcW w:w="850"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14.47</w:t>
            </w:r>
          </w:p>
        </w:tc>
        <w:tc>
          <w:tcPr>
            <w:tcW w:w="1267"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0.38</w:t>
            </w:r>
          </w:p>
        </w:tc>
      </w:tr>
      <w:tr w:rsidR="006952B8" w:rsidRPr="006631CE">
        <w:trPr>
          <w:trHeight w:val="467"/>
          <w:jc w:val="center"/>
        </w:trPr>
        <w:tc>
          <w:tcPr>
            <w:tcW w:w="41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566"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11</w:t>
            </w: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proofErr w:type="gramStart"/>
            <w:r w:rsidRPr="006631CE">
              <w:rPr>
                <w:rFonts w:ascii="Times New Roman" w:eastAsia="宋体" w:hAnsi="Times New Roman" w:cs="Times New Roman"/>
                <w:bCs/>
                <w:kern w:val="0"/>
                <w:sz w:val="21"/>
                <w:szCs w:val="21"/>
              </w:rPr>
              <w:t>裕道府</w:t>
            </w:r>
            <w:proofErr w:type="gramEnd"/>
            <w:r w:rsidRPr="006631CE">
              <w:rPr>
                <w:rFonts w:ascii="Times New Roman" w:eastAsia="宋体" w:hAnsi="Times New Roman" w:cs="Times New Roman"/>
                <w:bCs/>
                <w:kern w:val="0"/>
                <w:sz w:val="21"/>
                <w:szCs w:val="21"/>
              </w:rPr>
              <w:t>东北大米</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9.76</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10.12</w:t>
            </w:r>
          </w:p>
        </w:tc>
        <w:tc>
          <w:tcPr>
            <w:tcW w:w="1135"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9.77</w:t>
            </w:r>
          </w:p>
        </w:tc>
        <w:tc>
          <w:tcPr>
            <w:tcW w:w="850"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9.88</w:t>
            </w:r>
          </w:p>
        </w:tc>
        <w:tc>
          <w:tcPr>
            <w:tcW w:w="1267"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hint="eastAsia"/>
                <w:bCs/>
                <w:kern w:val="0"/>
                <w:sz w:val="21"/>
                <w:szCs w:val="21"/>
              </w:rPr>
              <w:t>2</w:t>
            </w:r>
            <w:r w:rsidRPr="006631CE">
              <w:rPr>
                <w:rFonts w:ascii="Times New Roman" w:eastAsia="宋体" w:hAnsi="Times New Roman" w:cs="Times New Roman"/>
                <w:bCs/>
                <w:kern w:val="0"/>
                <w:sz w:val="21"/>
                <w:szCs w:val="21"/>
              </w:rPr>
              <w:t>.07</w:t>
            </w:r>
          </w:p>
        </w:tc>
      </w:tr>
      <w:tr w:rsidR="006952B8" w:rsidRPr="006631CE">
        <w:trPr>
          <w:trHeight w:val="467"/>
          <w:jc w:val="center"/>
        </w:trPr>
        <w:tc>
          <w:tcPr>
            <w:tcW w:w="41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566"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12</w:t>
            </w: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七河源雪晶米</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28.02</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28.67</w:t>
            </w:r>
          </w:p>
        </w:tc>
        <w:tc>
          <w:tcPr>
            <w:tcW w:w="1135"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27.32</w:t>
            </w:r>
          </w:p>
        </w:tc>
        <w:tc>
          <w:tcPr>
            <w:tcW w:w="850"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28.00</w:t>
            </w:r>
          </w:p>
        </w:tc>
        <w:tc>
          <w:tcPr>
            <w:tcW w:w="1267"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2.41</w:t>
            </w:r>
          </w:p>
        </w:tc>
      </w:tr>
      <w:tr w:rsidR="006952B8" w:rsidRPr="006631CE">
        <w:trPr>
          <w:trHeight w:val="467"/>
          <w:jc w:val="center"/>
        </w:trPr>
        <w:tc>
          <w:tcPr>
            <w:tcW w:w="41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566"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13</w:t>
            </w: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福临门东北大米长米香</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10.92</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9.84</w:t>
            </w:r>
          </w:p>
        </w:tc>
        <w:tc>
          <w:tcPr>
            <w:tcW w:w="1135"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10.11</w:t>
            </w:r>
          </w:p>
        </w:tc>
        <w:tc>
          <w:tcPr>
            <w:tcW w:w="850"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10.29</w:t>
            </w:r>
          </w:p>
        </w:tc>
        <w:tc>
          <w:tcPr>
            <w:tcW w:w="1267"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5.46</w:t>
            </w:r>
          </w:p>
        </w:tc>
      </w:tr>
      <w:tr w:rsidR="006952B8" w:rsidRPr="006631CE">
        <w:trPr>
          <w:trHeight w:val="467"/>
          <w:jc w:val="center"/>
        </w:trPr>
        <w:tc>
          <w:tcPr>
            <w:tcW w:w="41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566"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14</w:t>
            </w: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苏</w:t>
            </w:r>
            <w:proofErr w:type="gramStart"/>
            <w:r w:rsidRPr="006631CE">
              <w:rPr>
                <w:rFonts w:ascii="Times New Roman" w:eastAsia="宋体" w:hAnsi="Times New Roman" w:cs="Times New Roman"/>
                <w:bCs/>
                <w:kern w:val="0"/>
                <w:sz w:val="21"/>
                <w:szCs w:val="21"/>
              </w:rPr>
              <w:t>垦渠星</w:t>
            </w:r>
            <w:proofErr w:type="gramEnd"/>
            <w:r w:rsidRPr="006631CE">
              <w:rPr>
                <w:rFonts w:ascii="Times New Roman" w:eastAsia="宋体" w:hAnsi="Times New Roman" w:cs="Times New Roman"/>
                <w:bCs/>
                <w:kern w:val="0"/>
                <w:sz w:val="21"/>
                <w:szCs w:val="21"/>
              </w:rPr>
              <w:t>大米</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26.22</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24.02</w:t>
            </w:r>
          </w:p>
        </w:tc>
        <w:tc>
          <w:tcPr>
            <w:tcW w:w="1135"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25.11</w:t>
            </w:r>
          </w:p>
        </w:tc>
        <w:tc>
          <w:tcPr>
            <w:tcW w:w="850"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25.12</w:t>
            </w:r>
          </w:p>
        </w:tc>
        <w:tc>
          <w:tcPr>
            <w:tcW w:w="1267"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4.38</w:t>
            </w:r>
          </w:p>
        </w:tc>
      </w:tr>
      <w:tr w:rsidR="006952B8" w:rsidRPr="006631CE">
        <w:trPr>
          <w:trHeight w:val="467"/>
          <w:jc w:val="center"/>
        </w:trPr>
        <w:tc>
          <w:tcPr>
            <w:tcW w:w="41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566"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15</w:t>
            </w: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华润五</w:t>
            </w:r>
            <w:proofErr w:type="gramStart"/>
            <w:r w:rsidRPr="006631CE">
              <w:rPr>
                <w:rFonts w:ascii="Times New Roman" w:eastAsia="宋体" w:hAnsi="Times New Roman" w:cs="Times New Roman"/>
                <w:bCs/>
                <w:kern w:val="0"/>
                <w:sz w:val="21"/>
                <w:szCs w:val="21"/>
              </w:rPr>
              <w:t>丰长粒香</w:t>
            </w:r>
            <w:proofErr w:type="gramEnd"/>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14.77</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13.21</w:t>
            </w:r>
          </w:p>
        </w:tc>
        <w:tc>
          <w:tcPr>
            <w:tcW w:w="1135"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13.72</w:t>
            </w:r>
          </w:p>
        </w:tc>
        <w:tc>
          <w:tcPr>
            <w:tcW w:w="850"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13.90</w:t>
            </w:r>
          </w:p>
        </w:tc>
        <w:tc>
          <w:tcPr>
            <w:tcW w:w="1267"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5.72</w:t>
            </w:r>
          </w:p>
        </w:tc>
      </w:tr>
      <w:tr w:rsidR="006952B8" w:rsidRPr="006631CE">
        <w:trPr>
          <w:trHeight w:val="467"/>
          <w:jc w:val="center"/>
        </w:trPr>
        <w:tc>
          <w:tcPr>
            <w:tcW w:w="41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566"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16</w:t>
            </w: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香满园稻花香</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29.77</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30.11</w:t>
            </w:r>
          </w:p>
        </w:tc>
        <w:tc>
          <w:tcPr>
            <w:tcW w:w="1135"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28.99</w:t>
            </w:r>
          </w:p>
        </w:tc>
        <w:tc>
          <w:tcPr>
            <w:tcW w:w="850"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29.62</w:t>
            </w:r>
          </w:p>
        </w:tc>
        <w:tc>
          <w:tcPr>
            <w:tcW w:w="1267"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1.94</w:t>
            </w:r>
          </w:p>
        </w:tc>
      </w:tr>
      <w:tr w:rsidR="006952B8" w:rsidRPr="006631CE">
        <w:trPr>
          <w:trHeight w:val="467"/>
          <w:jc w:val="center"/>
        </w:trPr>
        <w:tc>
          <w:tcPr>
            <w:tcW w:w="41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566"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17</w:t>
            </w: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金</w:t>
            </w:r>
            <w:proofErr w:type="gramStart"/>
            <w:r w:rsidRPr="006631CE">
              <w:rPr>
                <w:rFonts w:ascii="Times New Roman" w:eastAsia="宋体" w:hAnsi="Times New Roman" w:cs="Times New Roman"/>
                <w:bCs/>
                <w:kern w:val="0"/>
                <w:sz w:val="21"/>
                <w:szCs w:val="21"/>
              </w:rPr>
              <w:t>龙鱼软香</w:t>
            </w:r>
            <w:proofErr w:type="gramEnd"/>
            <w:r w:rsidRPr="006631CE">
              <w:rPr>
                <w:rFonts w:ascii="Times New Roman" w:eastAsia="宋体" w:hAnsi="Times New Roman" w:cs="Times New Roman"/>
                <w:bCs/>
                <w:kern w:val="0"/>
                <w:sz w:val="21"/>
                <w:szCs w:val="21"/>
              </w:rPr>
              <w:t>稻</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17.2</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16.02</w:t>
            </w:r>
          </w:p>
        </w:tc>
        <w:tc>
          <w:tcPr>
            <w:tcW w:w="1135"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16.77</w:t>
            </w:r>
          </w:p>
        </w:tc>
        <w:tc>
          <w:tcPr>
            <w:tcW w:w="850"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16.66</w:t>
            </w:r>
          </w:p>
        </w:tc>
        <w:tc>
          <w:tcPr>
            <w:tcW w:w="1267"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3.58</w:t>
            </w:r>
          </w:p>
        </w:tc>
      </w:tr>
      <w:tr w:rsidR="006952B8" w:rsidRPr="006631CE">
        <w:trPr>
          <w:trHeight w:val="467"/>
          <w:jc w:val="center"/>
        </w:trPr>
        <w:tc>
          <w:tcPr>
            <w:tcW w:w="41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566"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18</w:t>
            </w: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福临门水晶米</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18.02</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16.97</w:t>
            </w:r>
          </w:p>
        </w:tc>
        <w:tc>
          <w:tcPr>
            <w:tcW w:w="1135"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17.06</w:t>
            </w:r>
          </w:p>
        </w:tc>
        <w:tc>
          <w:tcPr>
            <w:tcW w:w="850"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17.35</w:t>
            </w:r>
          </w:p>
        </w:tc>
        <w:tc>
          <w:tcPr>
            <w:tcW w:w="1267"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3.35</w:t>
            </w:r>
          </w:p>
        </w:tc>
      </w:tr>
      <w:tr w:rsidR="006952B8" w:rsidRPr="006631CE">
        <w:trPr>
          <w:trHeight w:val="467"/>
          <w:jc w:val="center"/>
        </w:trPr>
        <w:tc>
          <w:tcPr>
            <w:tcW w:w="41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566"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19</w:t>
            </w: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十月稻田</w:t>
            </w:r>
            <w:proofErr w:type="gramStart"/>
            <w:r w:rsidRPr="006631CE">
              <w:rPr>
                <w:rFonts w:ascii="Times New Roman" w:eastAsia="宋体" w:hAnsi="Times New Roman" w:cs="Times New Roman"/>
                <w:bCs/>
                <w:kern w:val="0"/>
                <w:sz w:val="21"/>
                <w:szCs w:val="21"/>
              </w:rPr>
              <w:t>长粒香</w:t>
            </w:r>
            <w:proofErr w:type="gramEnd"/>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11.73</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12.74</w:t>
            </w:r>
          </w:p>
        </w:tc>
        <w:tc>
          <w:tcPr>
            <w:tcW w:w="1135"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12.72</w:t>
            </w:r>
          </w:p>
        </w:tc>
        <w:tc>
          <w:tcPr>
            <w:tcW w:w="850"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12.40</w:t>
            </w:r>
          </w:p>
        </w:tc>
        <w:tc>
          <w:tcPr>
            <w:tcW w:w="1267"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4.66</w:t>
            </w:r>
          </w:p>
        </w:tc>
      </w:tr>
      <w:tr w:rsidR="006952B8" w:rsidRPr="006631CE">
        <w:trPr>
          <w:trHeight w:val="467"/>
          <w:jc w:val="center"/>
        </w:trPr>
        <w:tc>
          <w:tcPr>
            <w:tcW w:w="416"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566"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20</w:t>
            </w: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proofErr w:type="gramStart"/>
            <w:r w:rsidRPr="006631CE">
              <w:rPr>
                <w:rFonts w:ascii="Times New Roman" w:eastAsia="宋体" w:hAnsi="Times New Roman" w:cs="Times New Roman"/>
                <w:bCs/>
                <w:kern w:val="0"/>
                <w:sz w:val="21"/>
                <w:szCs w:val="21"/>
              </w:rPr>
              <w:t>汇建之</w:t>
            </w:r>
            <w:proofErr w:type="gramEnd"/>
            <w:r w:rsidRPr="006631CE">
              <w:rPr>
                <w:rFonts w:ascii="Times New Roman" w:eastAsia="宋体" w:hAnsi="Times New Roman" w:cs="Times New Roman"/>
                <w:bCs/>
                <w:kern w:val="0"/>
                <w:sz w:val="21"/>
                <w:szCs w:val="21"/>
              </w:rPr>
              <w:t>稲</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38.55</w:t>
            </w:r>
          </w:p>
        </w:tc>
        <w:tc>
          <w:tcPr>
            <w:tcW w:w="113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40.11</w:t>
            </w:r>
          </w:p>
        </w:tc>
        <w:tc>
          <w:tcPr>
            <w:tcW w:w="1135"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38.02</w:t>
            </w:r>
          </w:p>
        </w:tc>
        <w:tc>
          <w:tcPr>
            <w:tcW w:w="850"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38.89</w:t>
            </w:r>
          </w:p>
        </w:tc>
        <w:tc>
          <w:tcPr>
            <w:tcW w:w="1267"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2.79</w:t>
            </w:r>
          </w:p>
        </w:tc>
      </w:tr>
    </w:tbl>
    <w:p w:rsidR="006952B8" w:rsidRPr="006631CE" w:rsidRDefault="006952B8">
      <w:pPr>
        <w:ind w:firstLineChars="0" w:firstLine="0"/>
        <w:rPr>
          <w:rFonts w:ascii="Times New Roman" w:eastAsia="宋体" w:hAnsi="Times New Roman" w:cs="Times New Roman"/>
          <w:sz w:val="21"/>
          <w:szCs w:val="21"/>
        </w:rPr>
      </w:pPr>
    </w:p>
    <w:p w:rsidR="006952B8" w:rsidRPr="006631CE" w:rsidRDefault="006952B8">
      <w:pPr>
        <w:ind w:firstLineChars="0" w:firstLine="0"/>
        <w:rPr>
          <w:rFonts w:ascii="Times New Roman" w:eastAsia="宋体" w:hAnsi="Times New Roman" w:cs="Times New Roman"/>
          <w:sz w:val="21"/>
          <w:szCs w:val="21"/>
        </w:rPr>
      </w:pPr>
    </w:p>
    <w:p w:rsidR="006952B8" w:rsidRPr="006631CE" w:rsidRDefault="006952B8">
      <w:pPr>
        <w:ind w:firstLineChars="0" w:firstLine="0"/>
        <w:rPr>
          <w:rFonts w:ascii="Times New Roman" w:eastAsia="宋体" w:hAnsi="Times New Roman" w:cs="Times New Roman"/>
          <w:sz w:val="21"/>
          <w:szCs w:val="21"/>
        </w:rPr>
      </w:pPr>
    </w:p>
    <w:p w:rsidR="006952B8" w:rsidRPr="006631CE" w:rsidRDefault="00004F9F">
      <w:pPr>
        <w:ind w:firstLineChars="0" w:firstLine="0"/>
        <w:rPr>
          <w:rFonts w:ascii="Times New Roman" w:eastAsia="宋体" w:hAnsi="Times New Roman" w:cs="Times New Roman"/>
          <w:sz w:val="21"/>
          <w:szCs w:val="21"/>
        </w:rPr>
      </w:pPr>
      <w:r w:rsidRPr="006631CE">
        <w:rPr>
          <w:rFonts w:ascii="Times New Roman" w:eastAsia="宋体" w:hAnsi="Times New Roman" w:cs="Times New Roman"/>
          <w:sz w:val="21"/>
          <w:szCs w:val="21"/>
        </w:rPr>
        <w:br w:type="page"/>
      </w:r>
    </w:p>
    <w:p w:rsidR="006952B8" w:rsidRPr="006631CE" w:rsidRDefault="00004F9F" w:rsidP="00966168">
      <w:pPr>
        <w:widowControl/>
        <w:adjustRightInd w:val="0"/>
        <w:snapToGrid w:val="0"/>
        <w:spacing w:beforeLines="50" w:afterLines="50" w:line="240" w:lineRule="auto"/>
        <w:ind w:firstLineChars="0" w:firstLine="0"/>
        <w:jc w:val="center"/>
        <w:rPr>
          <w:rFonts w:ascii="Times New Roman" w:eastAsia="宋体" w:hAnsi="Times New Roman" w:cs="Times New Roman"/>
          <w:b/>
          <w:sz w:val="21"/>
          <w:szCs w:val="21"/>
        </w:rPr>
      </w:pPr>
      <w:r w:rsidRPr="006631CE">
        <w:rPr>
          <w:rFonts w:ascii="Times New Roman" w:eastAsia="宋体" w:hAnsi="Times New Roman" w:cs="Times New Roman"/>
          <w:b/>
          <w:sz w:val="21"/>
          <w:szCs w:val="21"/>
        </w:rPr>
        <w:lastRenderedPageBreak/>
        <w:t>表</w:t>
      </w:r>
      <w:r w:rsidRPr="006631CE">
        <w:rPr>
          <w:rFonts w:ascii="Times New Roman" w:eastAsia="宋体" w:hAnsi="Times New Roman" w:cs="Times New Roman"/>
          <w:b/>
          <w:sz w:val="21"/>
          <w:szCs w:val="21"/>
        </w:rPr>
        <w:t>1</w:t>
      </w:r>
      <w:r w:rsidR="0080332D" w:rsidRPr="006631CE">
        <w:rPr>
          <w:rFonts w:ascii="Times New Roman" w:eastAsia="宋体" w:hAnsi="Times New Roman" w:cs="Times New Roman"/>
          <w:b/>
          <w:sz w:val="21"/>
          <w:szCs w:val="21"/>
        </w:rPr>
        <w:t>4</w:t>
      </w:r>
      <w:r w:rsidRPr="006631CE">
        <w:rPr>
          <w:rFonts w:ascii="Times New Roman" w:eastAsia="宋体" w:hAnsi="Times New Roman" w:cs="Times New Roman"/>
          <w:b/>
          <w:sz w:val="21"/>
          <w:szCs w:val="21"/>
        </w:rPr>
        <w:t xml:space="preserve"> </w:t>
      </w:r>
      <w:r w:rsidRPr="006631CE">
        <w:rPr>
          <w:rFonts w:ascii="Times New Roman" w:eastAsia="宋体" w:hAnsi="Times New Roman" w:cs="Times New Roman"/>
          <w:b/>
          <w:sz w:val="21"/>
          <w:szCs w:val="21"/>
        </w:rPr>
        <w:t>实验室</w:t>
      </w:r>
      <w:proofErr w:type="gramStart"/>
      <w:r w:rsidRPr="006631CE">
        <w:rPr>
          <w:rFonts w:ascii="Times New Roman" w:eastAsia="宋体" w:hAnsi="Times New Roman" w:cs="Times New Roman"/>
          <w:b/>
          <w:sz w:val="21"/>
          <w:szCs w:val="21"/>
        </w:rPr>
        <w:t>间试验</w:t>
      </w:r>
      <w:proofErr w:type="gramEnd"/>
      <w:r w:rsidRPr="006631CE">
        <w:rPr>
          <w:rFonts w:ascii="Times New Roman" w:eastAsia="宋体" w:hAnsi="Times New Roman" w:cs="Times New Roman"/>
          <w:b/>
          <w:sz w:val="21"/>
          <w:szCs w:val="21"/>
        </w:rPr>
        <w:t>结果统计表</w:t>
      </w:r>
    </w:p>
    <w:tbl>
      <w:tblPr>
        <w:tblW w:w="82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61"/>
        <w:gridCol w:w="562"/>
        <w:gridCol w:w="1687"/>
        <w:gridCol w:w="1715"/>
        <w:gridCol w:w="1661"/>
        <w:gridCol w:w="844"/>
        <w:gridCol w:w="1256"/>
      </w:tblGrid>
      <w:tr w:rsidR="006952B8" w:rsidRPr="006631CE">
        <w:trPr>
          <w:trHeight w:val="249"/>
        </w:trPr>
        <w:tc>
          <w:tcPr>
            <w:tcW w:w="561" w:type="dxa"/>
            <w:vMerge w:val="restart"/>
            <w:vAlign w:val="center"/>
          </w:tcPr>
          <w:p w:rsidR="006952B8" w:rsidRPr="006631CE" w:rsidRDefault="00004F9F">
            <w:pPr>
              <w:spacing w:line="240" w:lineRule="auto"/>
              <w:ind w:firstLine="420"/>
              <w:jc w:val="center"/>
              <w:rPr>
                <w:rFonts w:ascii="Times New Roman" w:eastAsia="宋体" w:hAnsi="Times New Roman" w:cs="Times New Roman"/>
                <w:bCs/>
                <w:kern w:val="0"/>
                <w:sz w:val="21"/>
                <w:szCs w:val="21"/>
              </w:rPr>
            </w:pPr>
            <w:proofErr w:type="gramStart"/>
            <w:r w:rsidRPr="006631CE">
              <w:rPr>
                <w:rFonts w:ascii="Times New Roman" w:eastAsia="宋体" w:hAnsi="Times New Roman" w:cs="Times New Roman"/>
                <w:bCs/>
                <w:kern w:val="0"/>
                <w:sz w:val="21"/>
                <w:szCs w:val="21"/>
              </w:rPr>
              <w:t>项项目</w:t>
            </w:r>
            <w:proofErr w:type="gramEnd"/>
          </w:p>
        </w:tc>
        <w:tc>
          <w:tcPr>
            <w:tcW w:w="562" w:type="dxa"/>
            <w:vMerge w:val="restart"/>
            <w:vAlign w:val="center"/>
          </w:tcPr>
          <w:p w:rsidR="006952B8" w:rsidRPr="006631CE" w:rsidRDefault="00004F9F">
            <w:pPr>
              <w:spacing w:line="240" w:lineRule="auto"/>
              <w:ind w:firstLine="42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序序号</w:t>
            </w:r>
          </w:p>
        </w:tc>
        <w:tc>
          <w:tcPr>
            <w:tcW w:w="1687" w:type="dxa"/>
            <w:vMerge w:val="restart"/>
            <w:vAlign w:val="center"/>
          </w:tcPr>
          <w:p w:rsidR="006952B8" w:rsidRPr="006631CE" w:rsidRDefault="00004F9F">
            <w:pPr>
              <w:spacing w:line="240" w:lineRule="auto"/>
              <w:ind w:firstLine="42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品种</w:t>
            </w:r>
          </w:p>
        </w:tc>
        <w:tc>
          <w:tcPr>
            <w:tcW w:w="5476" w:type="dxa"/>
            <w:gridSpan w:val="4"/>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验证单位</w:t>
            </w:r>
          </w:p>
        </w:tc>
      </w:tr>
      <w:tr w:rsidR="006952B8" w:rsidRPr="006631CE">
        <w:trPr>
          <w:trHeight w:val="473"/>
        </w:trPr>
        <w:tc>
          <w:tcPr>
            <w:tcW w:w="561"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562"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687"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1715" w:type="dxa"/>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广东力泰德食品工程有限公司</w:t>
            </w:r>
          </w:p>
        </w:tc>
        <w:tc>
          <w:tcPr>
            <w:tcW w:w="1661" w:type="dxa"/>
            <w:shd w:val="clear" w:color="auto" w:fill="auto"/>
            <w:vAlign w:val="center"/>
          </w:tcPr>
          <w:p w:rsidR="006952B8" w:rsidRPr="006631CE" w:rsidRDefault="00004F9F">
            <w:pPr>
              <w:widowControl/>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合肥工业大学</w:t>
            </w:r>
          </w:p>
        </w:tc>
        <w:tc>
          <w:tcPr>
            <w:tcW w:w="84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平均值</w:t>
            </w:r>
          </w:p>
        </w:tc>
        <w:tc>
          <w:tcPr>
            <w:tcW w:w="1256"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重复性变异系数（</w:t>
            </w:r>
            <w:r w:rsidRPr="006631CE">
              <w:rPr>
                <w:rFonts w:ascii="Times New Roman" w:eastAsia="宋体" w:hAnsi="Times New Roman" w:cs="Times New Roman"/>
                <w:bCs/>
                <w:kern w:val="0"/>
                <w:sz w:val="21"/>
                <w:szCs w:val="21"/>
              </w:rPr>
              <w:t>%</w:t>
            </w:r>
            <w:r w:rsidRPr="006631CE">
              <w:rPr>
                <w:rFonts w:ascii="Times New Roman" w:eastAsia="宋体" w:hAnsi="Times New Roman" w:cs="Times New Roman"/>
                <w:bCs/>
                <w:kern w:val="0"/>
                <w:sz w:val="21"/>
                <w:szCs w:val="21"/>
              </w:rPr>
              <w:t>）</w:t>
            </w:r>
          </w:p>
        </w:tc>
      </w:tr>
      <w:tr w:rsidR="006952B8" w:rsidRPr="006631CE">
        <w:trPr>
          <w:trHeight w:val="507"/>
        </w:trPr>
        <w:tc>
          <w:tcPr>
            <w:tcW w:w="561"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hint="eastAsia"/>
                <w:bCs/>
                <w:kern w:val="0"/>
                <w:sz w:val="21"/>
                <w:szCs w:val="21"/>
              </w:rPr>
              <w:t>最低</w:t>
            </w:r>
            <w:r w:rsidRPr="006631CE">
              <w:rPr>
                <w:rFonts w:ascii="Times New Roman" w:eastAsia="宋体" w:hAnsi="Times New Roman" w:cs="Times New Roman"/>
                <w:bCs/>
                <w:kern w:val="0"/>
                <w:sz w:val="21"/>
                <w:szCs w:val="21"/>
              </w:rPr>
              <w:t>粘度差值比（</w:t>
            </w:r>
            <w:r w:rsidRPr="006631CE">
              <w:rPr>
                <w:rFonts w:ascii="Times New Roman" w:eastAsia="宋体" w:hAnsi="Times New Roman" w:cs="Times New Roman"/>
                <w:bCs/>
                <w:kern w:val="0"/>
                <w:sz w:val="21"/>
                <w:szCs w:val="21"/>
              </w:rPr>
              <w:t>%</w:t>
            </w:r>
            <w:r w:rsidRPr="006631CE">
              <w:rPr>
                <w:rFonts w:ascii="Times New Roman" w:eastAsia="宋体" w:hAnsi="Times New Roman" w:cs="Times New Roman"/>
                <w:bCs/>
                <w:kern w:val="0"/>
                <w:sz w:val="21"/>
                <w:szCs w:val="21"/>
              </w:rPr>
              <w:t>）</w:t>
            </w:r>
          </w:p>
        </w:tc>
        <w:tc>
          <w:tcPr>
            <w:tcW w:w="562"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w:t>
            </w:r>
          </w:p>
        </w:tc>
        <w:tc>
          <w:tcPr>
            <w:tcW w:w="1687"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东北珍珠米</w:t>
            </w:r>
          </w:p>
        </w:tc>
        <w:tc>
          <w:tcPr>
            <w:tcW w:w="1715"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9.86</w:t>
            </w:r>
          </w:p>
        </w:tc>
        <w:tc>
          <w:tcPr>
            <w:tcW w:w="1661"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9.96</w:t>
            </w:r>
          </w:p>
        </w:tc>
        <w:tc>
          <w:tcPr>
            <w:tcW w:w="84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9.91</w:t>
            </w:r>
          </w:p>
        </w:tc>
        <w:tc>
          <w:tcPr>
            <w:tcW w:w="1256"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0.71</w:t>
            </w:r>
          </w:p>
        </w:tc>
      </w:tr>
      <w:tr w:rsidR="006952B8" w:rsidRPr="006631CE">
        <w:trPr>
          <w:trHeight w:val="467"/>
        </w:trPr>
        <w:tc>
          <w:tcPr>
            <w:tcW w:w="561"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562"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w:t>
            </w:r>
          </w:p>
        </w:tc>
        <w:tc>
          <w:tcPr>
            <w:tcW w:w="1687"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越南水晶米</w:t>
            </w:r>
          </w:p>
        </w:tc>
        <w:tc>
          <w:tcPr>
            <w:tcW w:w="1715"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56.16</w:t>
            </w:r>
          </w:p>
        </w:tc>
        <w:tc>
          <w:tcPr>
            <w:tcW w:w="1661"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56.07</w:t>
            </w:r>
          </w:p>
        </w:tc>
        <w:tc>
          <w:tcPr>
            <w:tcW w:w="84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56.12</w:t>
            </w:r>
          </w:p>
        </w:tc>
        <w:tc>
          <w:tcPr>
            <w:tcW w:w="1256"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0.12</w:t>
            </w:r>
          </w:p>
        </w:tc>
      </w:tr>
      <w:tr w:rsidR="006952B8" w:rsidRPr="006631CE">
        <w:trPr>
          <w:trHeight w:val="467"/>
        </w:trPr>
        <w:tc>
          <w:tcPr>
            <w:tcW w:w="561"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562"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3</w:t>
            </w:r>
          </w:p>
        </w:tc>
        <w:tc>
          <w:tcPr>
            <w:tcW w:w="1687"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福临门清香米</w:t>
            </w:r>
          </w:p>
        </w:tc>
        <w:tc>
          <w:tcPr>
            <w:tcW w:w="1715"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23.83</w:t>
            </w:r>
          </w:p>
        </w:tc>
        <w:tc>
          <w:tcPr>
            <w:tcW w:w="1661"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23.88</w:t>
            </w:r>
          </w:p>
        </w:tc>
        <w:tc>
          <w:tcPr>
            <w:tcW w:w="84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23.86</w:t>
            </w:r>
          </w:p>
        </w:tc>
        <w:tc>
          <w:tcPr>
            <w:tcW w:w="1256"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0.15</w:t>
            </w:r>
          </w:p>
        </w:tc>
      </w:tr>
      <w:tr w:rsidR="006952B8" w:rsidRPr="006631CE">
        <w:trPr>
          <w:trHeight w:val="467"/>
        </w:trPr>
        <w:tc>
          <w:tcPr>
            <w:tcW w:w="561"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562"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4</w:t>
            </w:r>
          </w:p>
        </w:tc>
        <w:tc>
          <w:tcPr>
            <w:tcW w:w="1687"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雪乡珍珠米</w:t>
            </w:r>
          </w:p>
        </w:tc>
        <w:tc>
          <w:tcPr>
            <w:tcW w:w="1715"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14.62</w:t>
            </w:r>
          </w:p>
        </w:tc>
        <w:tc>
          <w:tcPr>
            <w:tcW w:w="1661"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14.94</w:t>
            </w:r>
          </w:p>
        </w:tc>
        <w:tc>
          <w:tcPr>
            <w:tcW w:w="84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14.78</w:t>
            </w:r>
          </w:p>
        </w:tc>
        <w:tc>
          <w:tcPr>
            <w:tcW w:w="1256"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1.56</w:t>
            </w:r>
          </w:p>
        </w:tc>
      </w:tr>
      <w:tr w:rsidR="006952B8" w:rsidRPr="006631CE">
        <w:trPr>
          <w:trHeight w:val="467"/>
        </w:trPr>
        <w:tc>
          <w:tcPr>
            <w:tcW w:w="561"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562"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5</w:t>
            </w:r>
          </w:p>
        </w:tc>
        <w:tc>
          <w:tcPr>
            <w:tcW w:w="1687"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越</w:t>
            </w:r>
            <w:proofErr w:type="gramStart"/>
            <w:r w:rsidRPr="006631CE">
              <w:rPr>
                <w:rFonts w:ascii="Times New Roman" w:eastAsia="宋体" w:hAnsi="Times New Roman" w:cs="Times New Roman"/>
                <w:bCs/>
                <w:kern w:val="0"/>
                <w:sz w:val="21"/>
                <w:szCs w:val="21"/>
              </w:rPr>
              <w:t>町</w:t>
            </w:r>
            <w:proofErr w:type="gramEnd"/>
            <w:r w:rsidRPr="006631CE">
              <w:rPr>
                <w:rFonts w:ascii="Times New Roman" w:eastAsia="宋体" w:hAnsi="Times New Roman" w:cs="Times New Roman"/>
                <w:bCs/>
                <w:kern w:val="0"/>
                <w:sz w:val="21"/>
                <w:szCs w:val="21"/>
              </w:rPr>
              <w:t>米</w:t>
            </w:r>
          </w:p>
        </w:tc>
        <w:tc>
          <w:tcPr>
            <w:tcW w:w="1715"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37.78</w:t>
            </w:r>
          </w:p>
        </w:tc>
        <w:tc>
          <w:tcPr>
            <w:tcW w:w="1661"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37.94</w:t>
            </w:r>
          </w:p>
        </w:tc>
        <w:tc>
          <w:tcPr>
            <w:tcW w:w="84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37.86</w:t>
            </w:r>
          </w:p>
        </w:tc>
        <w:tc>
          <w:tcPr>
            <w:tcW w:w="1256"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0.29</w:t>
            </w:r>
          </w:p>
        </w:tc>
      </w:tr>
      <w:tr w:rsidR="006952B8" w:rsidRPr="006631CE">
        <w:trPr>
          <w:trHeight w:val="467"/>
        </w:trPr>
        <w:tc>
          <w:tcPr>
            <w:tcW w:w="561"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562"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6</w:t>
            </w:r>
          </w:p>
        </w:tc>
        <w:tc>
          <w:tcPr>
            <w:tcW w:w="1687"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营田大米</w:t>
            </w:r>
          </w:p>
        </w:tc>
        <w:tc>
          <w:tcPr>
            <w:tcW w:w="1715"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9.71</w:t>
            </w:r>
          </w:p>
        </w:tc>
        <w:tc>
          <w:tcPr>
            <w:tcW w:w="1661"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9.74</w:t>
            </w:r>
          </w:p>
        </w:tc>
        <w:tc>
          <w:tcPr>
            <w:tcW w:w="84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9.73</w:t>
            </w:r>
          </w:p>
        </w:tc>
        <w:tc>
          <w:tcPr>
            <w:tcW w:w="1256"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0.17</w:t>
            </w:r>
          </w:p>
        </w:tc>
      </w:tr>
      <w:tr w:rsidR="006952B8" w:rsidRPr="006631CE">
        <w:trPr>
          <w:trHeight w:val="467"/>
        </w:trPr>
        <w:tc>
          <w:tcPr>
            <w:tcW w:w="561"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562"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7</w:t>
            </w:r>
          </w:p>
        </w:tc>
        <w:tc>
          <w:tcPr>
            <w:tcW w:w="1687"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东北</w:t>
            </w:r>
            <w:proofErr w:type="gramStart"/>
            <w:r w:rsidRPr="006631CE">
              <w:rPr>
                <w:rFonts w:ascii="Times New Roman" w:eastAsia="宋体" w:hAnsi="Times New Roman" w:cs="Times New Roman"/>
                <w:bCs/>
                <w:kern w:val="0"/>
                <w:sz w:val="21"/>
                <w:szCs w:val="21"/>
              </w:rPr>
              <w:t>大米金迎</w:t>
            </w:r>
            <w:proofErr w:type="gramEnd"/>
            <w:r w:rsidRPr="006631CE">
              <w:rPr>
                <w:rFonts w:ascii="Times New Roman" w:eastAsia="宋体" w:hAnsi="Times New Roman" w:cs="Times New Roman"/>
                <w:bCs/>
                <w:kern w:val="0"/>
                <w:sz w:val="21"/>
                <w:szCs w:val="21"/>
              </w:rPr>
              <w:t>门</w:t>
            </w:r>
          </w:p>
        </w:tc>
        <w:tc>
          <w:tcPr>
            <w:tcW w:w="1715"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16.23</w:t>
            </w:r>
          </w:p>
        </w:tc>
        <w:tc>
          <w:tcPr>
            <w:tcW w:w="1661"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16.10</w:t>
            </w:r>
          </w:p>
        </w:tc>
        <w:tc>
          <w:tcPr>
            <w:tcW w:w="84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16.17</w:t>
            </w:r>
          </w:p>
        </w:tc>
        <w:tc>
          <w:tcPr>
            <w:tcW w:w="1256"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0.54</w:t>
            </w:r>
          </w:p>
        </w:tc>
      </w:tr>
      <w:tr w:rsidR="006952B8" w:rsidRPr="006631CE">
        <w:trPr>
          <w:trHeight w:val="467"/>
        </w:trPr>
        <w:tc>
          <w:tcPr>
            <w:tcW w:w="561"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562"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8</w:t>
            </w:r>
          </w:p>
        </w:tc>
        <w:tc>
          <w:tcPr>
            <w:tcW w:w="1687"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崇明岛</w:t>
            </w:r>
            <w:r w:rsidRPr="006631CE">
              <w:rPr>
                <w:rFonts w:ascii="Times New Roman" w:eastAsia="宋体" w:hAnsi="Times New Roman" w:cs="Times New Roman"/>
                <w:bCs/>
                <w:kern w:val="0"/>
                <w:sz w:val="21"/>
                <w:szCs w:val="21"/>
              </w:rPr>
              <w:t>6</w:t>
            </w:r>
            <w:r w:rsidRPr="006631CE">
              <w:rPr>
                <w:rFonts w:ascii="Times New Roman" w:eastAsia="宋体" w:hAnsi="Times New Roman" w:cs="Times New Roman"/>
                <w:bCs/>
                <w:kern w:val="0"/>
                <w:sz w:val="21"/>
                <w:szCs w:val="21"/>
              </w:rPr>
              <w:t>号</w:t>
            </w:r>
          </w:p>
        </w:tc>
        <w:tc>
          <w:tcPr>
            <w:tcW w:w="1715"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29.53</w:t>
            </w:r>
          </w:p>
        </w:tc>
        <w:tc>
          <w:tcPr>
            <w:tcW w:w="1661"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29.27</w:t>
            </w:r>
          </w:p>
        </w:tc>
        <w:tc>
          <w:tcPr>
            <w:tcW w:w="84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29.40</w:t>
            </w:r>
          </w:p>
        </w:tc>
        <w:tc>
          <w:tcPr>
            <w:tcW w:w="1256"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0.61</w:t>
            </w:r>
          </w:p>
        </w:tc>
      </w:tr>
      <w:tr w:rsidR="006952B8" w:rsidRPr="006631CE">
        <w:trPr>
          <w:trHeight w:val="467"/>
        </w:trPr>
        <w:tc>
          <w:tcPr>
            <w:tcW w:w="561"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562"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9</w:t>
            </w:r>
          </w:p>
        </w:tc>
        <w:tc>
          <w:tcPr>
            <w:tcW w:w="1687"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苏垦南</w:t>
            </w:r>
            <w:proofErr w:type="gramStart"/>
            <w:r w:rsidRPr="006631CE">
              <w:rPr>
                <w:rFonts w:ascii="Times New Roman" w:eastAsia="宋体" w:hAnsi="Times New Roman" w:cs="Times New Roman"/>
                <w:bCs/>
                <w:kern w:val="0"/>
                <w:sz w:val="21"/>
                <w:szCs w:val="21"/>
              </w:rPr>
              <w:t>粳</w:t>
            </w:r>
            <w:proofErr w:type="gramEnd"/>
            <w:r w:rsidRPr="006631CE">
              <w:rPr>
                <w:rFonts w:ascii="Times New Roman" w:eastAsia="宋体" w:hAnsi="Times New Roman" w:cs="Times New Roman"/>
                <w:bCs/>
                <w:kern w:val="0"/>
                <w:sz w:val="21"/>
                <w:szCs w:val="21"/>
              </w:rPr>
              <w:t>香米</w:t>
            </w:r>
          </w:p>
        </w:tc>
        <w:tc>
          <w:tcPr>
            <w:tcW w:w="1715"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14.62</w:t>
            </w:r>
          </w:p>
        </w:tc>
        <w:tc>
          <w:tcPr>
            <w:tcW w:w="1661"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14.65</w:t>
            </w:r>
          </w:p>
        </w:tc>
        <w:tc>
          <w:tcPr>
            <w:tcW w:w="84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14.64</w:t>
            </w:r>
          </w:p>
        </w:tc>
        <w:tc>
          <w:tcPr>
            <w:tcW w:w="1256"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0.18</w:t>
            </w:r>
          </w:p>
        </w:tc>
      </w:tr>
      <w:tr w:rsidR="006952B8" w:rsidRPr="006631CE">
        <w:trPr>
          <w:trHeight w:val="467"/>
        </w:trPr>
        <w:tc>
          <w:tcPr>
            <w:tcW w:w="561"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562"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10</w:t>
            </w:r>
          </w:p>
        </w:tc>
        <w:tc>
          <w:tcPr>
            <w:tcW w:w="1687"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永丰香米（稻花香）</w:t>
            </w:r>
          </w:p>
        </w:tc>
        <w:tc>
          <w:tcPr>
            <w:tcW w:w="1715"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14.31</w:t>
            </w:r>
          </w:p>
        </w:tc>
        <w:tc>
          <w:tcPr>
            <w:tcW w:w="1661"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14.47</w:t>
            </w:r>
          </w:p>
        </w:tc>
        <w:tc>
          <w:tcPr>
            <w:tcW w:w="84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14.39</w:t>
            </w:r>
          </w:p>
        </w:tc>
        <w:tc>
          <w:tcPr>
            <w:tcW w:w="1256"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0.79</w:t>
            </w:r>
          </w:p>
        </w:tc>
      </w:tr>
      <w:tr w:rsidR="006952B8" w:rsidRPr="006631CE">
        <w:trPr>
          <w:trHeight w:val="467"/>
        </w:trPr>
        <w:tc>
          <w:tcPr>
            <w:tcW w:w="561"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562"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11</w:t>
            </w:r>
          </w:p>
        </w:tc>
        <w:tc>
          <w:tcPr>
            <w:tcW w:w="1687"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proofErr w:type="gramStart"/>
            <w:r w:rsidRPr="006631CE">
              <w:rPr>
                <w:rFonts w:ascii="Times New Roman" w:eastAsia="宋体" w:hAnsi="Times New Roman" w:cs="Times New Roman"/>
                <w:bCs/>
                <w:kern w:val="0"/>
                <w:sz w:val="21"/>
                <w:szCs w:val="21"/>
              </w:rPr>
              <w:t>裕道府</w:t>
            </w:r>
            <w:proofErr w:type="gramEnd"/>
            <w:r w:rsidRPr="006631CE">
              <w:rPr>
                <w:rFonts w:ascii="Times New Roman" w:eastAsia="宋体" w:hAnsi="Times New Roman" w:cs="Times New Roman"/>
                <w:bCs/>
                <w:kern w:val="0"/>
                <w:sz w:val="21"/>
                <w:szCs w:val="21"/>
              </w:rPr>
              <w:t>东北大米</w:t>
            </w:r>
          </w:p>
        </w:tc>
        <w:tc>
          <w:tcPr>
            <w:tcW w:w="1715"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9.95</w:t>
            </w:r>
          </w:p>
        </w:tc>
        <w:tc>
          <w:tcPr>
            <w:tcW w:w="1661"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9.88</w:t>
            </w:r>
          </w:p>
        </w:tc>
        <w:tc>
          <w:tcPr>
            <w:tcW w:w="84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9.92</w:t>
            </w:r>
          </w:p>
        </w:tc>
        <w:tc>
          <w:tcPr>
            <w:tcW w:w="1256"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0.50</w:t>
            </w:r>
          </w:p>
        </w:tc>
      </w:tr>
      <w:tr w:rsidR="006952B8" w:rsidRPr="006631CE">
        <w:trPr>
          <w:trHeight w:val="467"/>
        </w:trPr>
        <w:tc>
          <w:tcPr>
            <w:tcW w:w="561"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562"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12</w:t>
            </w:r>
          </w:p>
        </w:tc>
        <w:tc>
          <w:tcPr>
            <w:tcW w:w="1687"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七河源雪晶米</w:t>
            </w:r>
          </w:p>
        </w:tc>
        <w:tc>
          <w:tcPr>
            <w:tcW w:w="1715"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27.47</w:t>
            </w:r>
          </w:p>
        </w:tc>
        <w:tc>
          <w:tcPr>
            <w:tcW w:w="1661"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28.00</w:t>
            </w:r>
          </w:p>
        </w:tc>
        <w:tc>
          <w:tcPr>
            <w:tcW w:w="84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27.74</w:t>
            </w:r>
          </w:p>
        </w:tc>
        <w:tc>
          <w:tcPr>
            <w:tcW w:w="1256"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1.36</w:t>
            </w:r>
          </w:p>
        </w:tc>
      </w:tr>
      <w:tr w:rsidR="006952B8" w:rsidRPr="006631CE">
        <w:trPr>
          <w:trHeight w:val="467"/>
        </w:trPr>
        <w:tc>
          <w:tcPr>
            <w:tcW w:w="561"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562"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13</w:t>
            </w:r>
          </w:p>
        </w:tc>
        <w:tc>
          <w:tcPr>
            <w:tcW w:w="1687"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福临门东北大米长米香</w:t>
            </w:r>
          </w:p>
        </w:tc>
        <w:tc>
          <w:tcPr>
            <w:tcW w:w="1715"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10.05</w:t>
            </w:r>
          </w:p>
        </w:tc>
        <w:tc>
          <w:tcPr>
            <w:tcW w:w="1661"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10.29</w:t>
            </w:r>
          </w:p>
        </w:tc>
        <w:tc>
          <w:tcPr>
            <w:tcW w:w="84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10.17</w:t>
            </w:r>
          </w:p>
        </w:tc>
        <w:tc>
          <w:tcPr>
            <w:tcW w:w="1256"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1.69</w:t>
            </w:r>
          </w:p>
        </w:tc>
      </w:tr>
      <w:tr w:rsidR="006952B8" w:rsidRPr="006631CE">
        <w:trPr>
          <w:trHeight w:val="467"/>
        </w:trPr>
        <w:tc>
          <w:tcPr>
            <w:tcW w:w="561"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562"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14</w:t>
            </w:r>
          </w:p>
        </w:tc>
        <w:tc>
          <w:tcPr>
            <w:tcW w:w="1687"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苏</w:t>
            </w:r>
            <w:proofErr w:type="gramStart"/>
            <w:r w:rsidRPr="006631CE">
              <w:rPr>
                <w:rFonts w:ascii="Times New Roman" w:eastAsia="宋体" w:hAnsi="Times New Roman" w:cs="Times New Roman"/>
                <w:bCs/>
                <w:kern w:val="0"/>
                <w:sz w:val="21"/>
                <w:szCs w:val="21"/>
              </w:rPr>
              <w:t>垦渠星</w:t>
            </w:r>
            <w:proofErr w:type="gramEnd"/>
            <w:r w:rsidRPr="006631CE">
              <w:rPr>
                <w:rFonts w:ascii="Times New Roman" w:eastAsia="宋体" w:hAnsi="Times New Roman" w:cs="Times New Roman"/>
                <w:bCs/>
                <w:kern w:val="0"/>
                <w:sz w:val="21"/>
                <w:szCs w:val="21"/>
              </w:rPr>
              <w:t>大米</w:t>
            </w:r>
          </w:p>
        </w:tc>
        <w:tc>
          <w:tcPr>
            <w:tcW w:w="1715"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25.29</w:t>
            </w:r>
          </w:p>
        </w:tc>
        <w:tc>
          <w:tcPr>
            <w:tcW w:w="1661"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25.12</w:t>
            </w:r>
          </w:p>
        </w:tc>
        <w:tc>
          <w:tcPr>
            <w:tcW w:w="84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25.20</w:t>
            </w:r>
          </w:p>
        </w:tc>
        <w:tc>
          <w:tcPr>
            <w:tcW w:w="1256"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0.48</w:t>
            </w:r>
          </w:p>
        </w:tc>
      </w:tr>
      <w:tr w:rsidR="006952B8" w:rsidRPr="006631CE">
        <w:trPr>
          <w:trHeight w:val="467"/>
        </w:trPr>
        <w:tc>
          <w:tcPr>
            <w:tcW w:w="561"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562"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15</w:t>
            </w:r>
          </w:p>
        </w:tc>
        <w:tc>
          <w:tcPr>
            <w:tcW w:w="1687"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华润五</w:t>
            </w:r>
            <w:proofErr w:type="gramStart"/>
            <w:r w:rsidRPr="006631CE">
              <w:rPr>
                <w:rFonts w:ascii="Times New Roman" w:eastAsia="宋体" w:hAnsi="Times New Roman" w:cs="Times New Roman"/>
                <w:bCs/>
                <w:kern w:val="0"/>
                <w:sz w:val="21"/>
                <w:szCs w:val="21"/>
              </w:rPr>
              <w:t>丰长粒香</w:t>
            </w:r>
            <w:proofErr w:type="gramEnd"/>
          </w:p>
        </w:tc>
        <w:tc>
          <w:tcPr>
            <w:tcW w:w="1715"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13.91</w:t>
            </w:r>
          </w:p>
        </w:tc>
        <w:tc>
          <w:tcPr>
            <w:tcW w:w="1661"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13.90</w:t>
            </w:r>
          </w:p>
        </w:tc>
        <w:tc>
          <w:tcPr>
            <w:tcW w:w="84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13.90</w:t>
            </w:r>
          </w:p>
        </w:tc>
        <w:tc>
          <w:tcPr>
            <w:tcW w:w="1256"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0.03</w:t>
            </w:r>
          </w:p>
        </w:tc>
      </w:tr>
      <w:tr w:rsidR="006952B8" w:rsidRPr="006631CE">
        <w:trPr>
          <w:trHeight w:val="467"/>
        </w:trPr>
        <w:tc>
          <w:tcPr>
            <w:tcW w:w="561"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562"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16</w:t>
            </w:r>
          </w:p>
        </w:tc>
        <w:tc>
          <w:tcPr>
            <w:tcW w:w="1687"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香满园稻花香</w:t>
            </w:r>
          </w:p>
        </w:tc>
        <w:tc>
          <w:tcPr>
            <w:tcW w:w="1715"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30.15</w:t>
            </w:r>
          </w:p>
        </w:tc>
        <w:tc>
          <w:tcPr>
            <w:tcW w:w="1661"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29.62</w:t>
            </w:r>
          </w:p>
        </w:tc>
        <w:tc>
          <w:tcPr>
            <w:tcW w:w="84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29.89</w:t>
            </w:r>
          </w:p>
        </w:tc>
        <w:tc>
          <w:tcPr>
            <w:tcW w:w="1256"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1.25</w:t>
            </w:r>
          </w:p>
        </w:tc>
      </w:tr>
      <w:tr w:rsidR="006952B8" w:rsidRPr="006631CE">
        <w:trPr>
          <w:trHeight w:val="467"/>
        </w:trPr>
        <w:tc>
          <w:tcPr>
            <w:tcW w:w="561"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562"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17</w:t>
            </w:r>
          </w:p>
        </w:tc>
        <w:tc>
          <w:tcPr>
            <w:tcW w:w="1687"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金</w:t>
            </w:r>
            <w:proofErr w:type="gramStart"/>
            <w:r w:rsidRPr="006631CE">
              <w:rPr>
                <w:rFonts w:ascii="Times New Roman" w:eastAsia="宋体" w:hAnsi="Times New Roman" w:cs="Times New Roman"/>
                <w:bCs/>
                <w:kern w:val="0"/>
                <w:sz w:val="21"/>
                <w:szCs w:val="21"/>
              </w:rPr>
              <w:t>龙鱼软香</w:t>
            </w:r>
            <w:proofErr w:type="gramEnd"/>
            <w:r w:rsidRPr="006631CE">
              <w:rPr>
                <w:rFonts w:ascii="Times New Roman" w:eastAsia="宋体" w:hAnsi="Times New Roman" w:cs="Times New Roman"/>
                <w:bCs/>
                <w:kern w:val="0"/>
                <w:sz w:val="21"/>
                <w:szCs w:val="21"/>
              </w:rPr>
              <w:t>稻</w:t>
            </w:r>
          </w:p>
        </w:tc>
        <w:tc>
          <w:tcPr>
            <w:tcW w:w="1715"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17.24</w:t>
            </w:r>
          </w:p>
        </w:tc>
        <w:tc>
          <w:tcPr>
            <w:tcW w:w="1661"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16.66</w:t>
            </w:r>
          </w:p>
        </w:tc>
        <w:tc>
          <w:tcPr>
            <w:tcW w:w="84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16.95</w:t>
            </w:r>
          </w:p>
        </w:tc>
        <w:tc>
          <w:tcPr>
            <w:tcW w:w="1256"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2.41</w:t>
            </w:r>
          </w:p>
        </w:tc>
      </w:tr>
      <w:tr w:rsidR="006952B8" w:rsidRPr="006631CE">
        <w:trPr>
          <w:trHeight w:val="467"/>
        </w:trPr>
        <w:tc>
          <w:tcPr>
            <w:tcW w:w="561"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562"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18</w:t>
            </w:r>
          </w:p>
        </w:tc>
        <w:tc>
          <w:tcPr>
            <w:tcW w:w="1687"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福临门水晶米</w:t>
            </w:r>
          </w:p>
        </w:tc>
        <w:tc>
          <w:tcPr>
            <w:tcW w:w="1715"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17.58</w:t>
            </w:r>
          </w:p>
        </w:tc>
        <w:tc>
          <w:tcPr>
            <w:tcW w:w="1661"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17.35</w:t>
            </w:r>
          </w:p>
        </w:tc>
        <w:tc>
          <w:tcPr>
            <w:tcW w:w="84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17.47</w:t>
            </w:r>
          </w:p>
        </w:tc>
        <w:tc>
          <w:tcPr>
            <w:tcW w:w="1256"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0.94</w:t>
            </w:r>
          </w:p>
        </w:tc>
      </w:tr>
      <w:tr w:rsidR="006952B8" w:rsidRPr="006631CE">
        <w:trPr>
          <w:trHeight w:val="467"/>
        </w:trPr>
        <w:tc>
          <w:tcPr>
            <w:tcW w:w="561"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562"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19</w:t>
            </w:r>
          </w:p>
        </w:tc>
        <w:tc>
          <w:tcPr>
            <w:tcW w:w="1687"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十月稻田</w:t>
            </w:r>
            <w:proofErr w:type="gramStart"/>
            <w:r w:rsidRPr="006631CE">
              <w:rPr>
                <w:rFonts w:ascii="Times New Roman" w:eastAsia="宋体" w:hAnsi="Times New Roman" w:cs="Times New Roman"/>
                <w:bCs/>
                <w:kern w:val="0"/>
                <w:sz w:val="21"/>
                <w:szCs w:val="21"/>
              </w:rPr>
              <w:t>长粒香</w:t>
            </w:r>
            <w:proofErr w:type="gramEnd"/>
          </w:p>
        </w:tc>
        <w:tc>
          <w:tcPr>
            <w:tcW w:w="1715"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12.03</w:t>
            </w:r>
          </w:p>
        </w:tc>
        <w:tc>
          <w:tcPr>
            <w:tcW w:w="1661"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12.40</w:t>
            </w:r>
          </w:p>
        </w:tc>
        <w:tc>
          <w:tcPr>
            <w:tcW w:w="84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12.21</w:t>
            </w:r>
          </w:p>
        </w:tc>
        <w:tc>
          <w:tcPr>
            <w:tcW w:w="1256"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2.14</w:t>
            </w:r>
          </w:p>
        </w:tc>
      </w:tr>
      <w:tr w:rsidR="006952B8" w:rsidRPr="006631CE">
        <w:trPr>
          <w:trHeight w:val="467"/>
        </w:trPr>
        <w:tc>
          <w:tcPr>
            <w:tcW w:w="561" w:type="dxa"/>
            <w:vMerge/>
            <w:vAlign w:val="center"/>
          </w:tcPr>
          <w:p w:rsidR="006952B8" w:rsidRPr="006631CE" w:rsidRDefault="006952B8">
            <w:pPr>
              <w:spacing w:line="240" w:lineRule="auto"/>
              <w:ind w:firstLineChars="0" w:firstLine="0"/>
              <w:jc w:val="center"/>
              <w:rPr>
                <w:rFonts w:ascii="Times New Roman" w:eastAsia="宋体" w:hAnsi="Times New Roman" w:cs="Times New Roman"/>
                <w:bCs/>
                <w:kern w:val="0"/>
                <w:sz w:val="21"/>
                <w:szCs w:val="21"/>
              </w:rPr>
            </w:pPr>
          </w:p>
        </w:tc>
        <w:tc>
          <w:tcPr>
            <w:tcW w:w="562"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20</w:t>
            </w:r>
          </w:p>
        </w:tc>
        <w:tc>
          <w:tcPr>
            <w:tcW w:w="1687"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proofErr w:type="gramStart"/>
            <w:r w:rsidRPr="006631CE">
              <w:rPr>
                <w:rFonts w:ascii="Times New Roman" w:eastAsia="宋体" w:hAnsi="Times New Roman" w:cs="Times New Roman"/>
                <w:bCs/>
                <w:kern w:val="0"/>
                <w:sz w:val="21"/>
                <w:szCs w:val="21"/>
              </w:rPr>
              <w:t>汇建之</w:t>
            </w:r>
            <w:proofErr w:type="gramEnd"/>
            <w:r w:rsidRPr="006631CE">
              <w:rPr>
                <w:rFonts w:ascii="Times New Roman" w:eastAsia="宋体" w:hAnsi="Times New Roman" w:cs="Times New Roman"/>
                <w:bCs/>
                <w:kern w:val="0"/>
                <w:sz w:val="21"/>
                <w:szCs w:val="21"/>
              </w:rPr>
              <w:t>稲</w:t>
            </w:r>
          </w:p>
        </w:tc>
        <w:tc>
          <w:tcPr>
            <w:tcW w:w="1715"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39.10</w:t>
            </w:r>
          </w:p>
        </w:tc>
        <w:tc>
          <w:tcPr>
            <w:tcW w:w="1661"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38.89</w:t>
            </w:r>
          </w:p>
        </w:tc>
        <w:tc>
          <w:tcPr>
            <w:tcW w:w="844" w:type="dxa"/>
            <w:shd w:val="clear" w:color="auto" w:fill="auto"/>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39.00</w:t>
            </w:r>
          </w:p>
        </w:tc>
        <w:tc>
          <w:tcPr>
            <w:tcW w:w="1256" w:type="dxa"/>
            <w:vAlign w:val="center"/>
          </w:tcPr>
          <w:p w:rsidR="006952B8" w:rsidRPr="006631CE" w:rsidRDefault="00004F9F">
            <w:pPr>
              <w:spacing w:line="240" w:lineRule="auto"/>
              <w:ind w:firstLineChars="0" w:firstLine="0"/>
              <w:jc w:val="center"/>
              <w:rPr>
                <w:rFonts w:ascii="Times New Roman" w:eastAsia="宋体" w:hAnsi="Times New Roman" w:cs="Times New Roman"/>
                <w:bCs/>
                <w:kern w:val="0"/>
                <w:sz w:val="21"/>
                <w:szCs w:val="21"/>
              </w:rPr>
            </w:pPr>
            <w:r w:rsidRPr="006631CE">
              <w:rPr>
                <w:rFonts w:ascii="Times New Roman" w:eastAsia="宋体" w:hAnsi="Times New Roman" w:cs="Times New Roman"/>
                <w:bCs/>
                <w:kern w:val="0"/>
                <w:sz w:val="21"/>
                <w:szCs w:val="21"/>
              </w:rPr>
              <w:t>0.38</w:t>
            </w:r>
          </w:p>
        </w:tc>
      </w:tr>
    </w:tbl>
    <w:p w:rsidR="006952B8" w:rsidRPr="006631CE" w:rsidRDefault="00004F9F">
      <w:pPr>
        <w:widowControl/>
        <w:adjustRightInd w:val="0"/>
        <w:snapToGrid w:val="0"/>
        <w:ind w:firstLine="420"/>
        <w:jc w:val="left"/>
        <w:rPr>
          <w:rFonts w:ascii="Times New Roman" w:eastAsia="宋体" w:hAnsi="Times New Roman" w:cs="Times New Roman"/>
          <w:sz w:val="21"/>
          <w:szCs w:val="21"/>
        </w:rPr>
      </w:pPr>
      <w:r w:rsidRPr="006631CE">
        <w:rPr>
          <w:rFonts w:ascii="Times New Roman" w:eastAsia="宋体" w:hAnsi="Times New Roman" w:cs="Times New Roman"/>
          <w:sz w:val="21"/>
          <w:szCs w:val="21"/>
        </w:rPr>
        <w:t>由表</w:t>
      </w:r>
      <w:r w:rsidRPr="006631CE">
        <w:rPr>
          <w:rFonts w:ascii="Times New Roman" w:eastAsia="宋体" w:hAnsi="Times New Roman" w:cs="Times New Roman"/>
          <w:sz w:val="21"/>
          <w:szCs w:val="21"/>
        </w:rPr>
        <w:t>1</w:t>
      </w:r>
      <w:r w:rsidR="0080332D" w:rsidRPr="006631CE">
        <w:rPr>
          <w:rFonts w:ascii="Times New Roman" w:eastAsia="宋体" w:hAnsi="Times New Roman" w:cs="Times New Roman"/>
          <w:sz w:val="21"/>
          <w:szCs w:val="21"/>
        </w:rPr>
        <w:t>3</w:t>
      </w:r>
      <w:r w:rsidRPr="006631CE">
        <w:rPr>
          <w:rFonts w:ascii="Times New Roman" w:eastAsia="宋体" w:hAnsi="Times New Roman" w:cs="Times New Roman"/>
          <w:sz w:val="21"/>
          <w:szCs w:val="21"/>
        </w:rPr>
        <w:t>可知，</w:t>
      </w:r>
      <w:r w:rsidR="006F35D3" w:rsidRPr="006631CE">
        <w:rPr>
          <w:rFonts w:ascii="Times New Roman" w:eastAsia="宋体" w:hAnsi="Times New Roman" w:cs="Times New Roman" w:hint="eastAsia"/>
          <w:sz w:val="21"/>
          <w:szCs w:val="21"/>
        </w:rPr>
        <w:t>最低粘度差值比</w:t>
      </w:r>
      <w:r w:rsidRPr="006631CE">
        <w:rPr>
          <w:rFonts w:ascii="Times New Roman" w:eastAsia="宋体" w:hAnsi="Times New Roman" w:cs="Times New Roman"/>
          <w:sz w:val="21"/>
          <w:szCs w:val="21"/>
        </w:rPr>
        <w:t>在重复性条件下，实验室内部</w:t>
      </w:r>
      <w:r w:rsidRPr="006631CE">
        <w:rPr>
          <w:rFonts w:ascii="Times New Roman" w:eastAsia="宋体" w:hAnsi="Times New Roman" w:cs="Times New Roman"/>
          <w:sz w:val="21"/>
          <w:szCs w:val="21"/>
        </w:rPr>
        <w:t>3</w:t>
      </w:r>
      <w:r w:rsidRPr="006631CE">
        <w:rPr>
          <w:rFonts w:ascii="Times New Roman" w:eastAsia="宋体" w:hAnsi="Times New Roman" w:cs="Times New Roman"/>
          <w:sz w:val="21"/>
          <w:szCs w:val="21"/>
        </w:rPr>
        <w:t>次独立测试结果的重复性变异系数均不大于</w:t>
      </w:r>
      <w:r w:rsidRPr="006631CE">
        <w:rPr>
          <w:rFonts w:ascii="Times New Roman" w:eastAsia="宋体" w:hAnsi="Times New Roman" w:cs="Times New Roman"/>
          <w:sz w:val="21"/>
          <w:szCs w:val="21"/>
        </w:rPr>
        <w:t>5.72%</w:t>
      </w:r>
      <w:r w:rsidRPr="006631CE">
        <w:rPr>
          <w:rFonts w:ascii="Times New Roman" w:eastAsia="宋体" w:hAnsi="Times New Roman" w:cs="Times New Roman"/>
          <w:sz w:val="21"/>
          <w:szCs w:val="21"/>
        </w:rPr>
        <w:t>。</w:t>
      </w:r>
    </w:p>
    <w:p w:rsidR="006952B8" w:rsidRPr="006631CE" w:rsidRDefault="00004F9F">
      <w:pPr>
        <w:widowControl/>
        <w:adjustRightInd w:val="0"/>
        <w:snapToGrid w:val="0"/>
        <w:ind w:firstLine="420"/>
        <w:jc w:val="left"/>
        <w:rPr>
          <w:rFonts w:ascii="Times New Roman" w:eastAsia="宋体" w:hAnsi="Times New Roman" w:cs="Times New Roman"/>
          <w:sz w:val="21"/>
          <w:szCs w:val="21"/>
        </w:rPr>
      </w:pPr>
      <w:r w:rsidRPr="006631CE">
        <w:rPr>
          <w:rFonts w:ascii="Times New Roman" w:eastAsia="宋体" w:hAnsi="Times New Roman" w:cs="Times New Roman"/>
          <w:sz w:val="21"/>
          <w:szCs w:val="21"/>
        </w:rPr>
        <w:t>由表</w:t>
      </w:r>
      <w:r w:rsidRPr="006631CE">
        <w:rPr>
          <w:rFonts w:ascii="Times New Roman" w:eastAsia="宋体" w:hAnsi="Times New Roman" w:cs="Times New Roman"/>
          <w:sz w:val="21"/>
          <w:szCs w:val="21"/>
        </w:rPr>
        <w:t>1</w:t>
      </w:r>
      <w:r w:rsidR="0080332D" w:rsidRPr="006631CE">
        <w:rPr>
          <w:rFonts w:ascii="Times New Roman" w:eastAsia="宋体" w:hAnsi="Times New Roman" w:cs="Times New Roman"/>
          <w:sz w:val="21"/>
          <w:szCs w:val="21"/>
        </w:rPr>
        <w:t>4</w:t>
      </w:r>
      <w:r w:rsidRPr="006631CE">
        <w:rPr>
          <w:rFonts w:ascii="Times New Roman" w:eastAsia="宋体" w:hAnsi="Times New Roman" w:cs="Times New Roman"/>
          <w:sz w:val="21"/>
          <w:szCs w:val="21"/>
        </w:rPr>
        <w:t>可知，</w:t>
      </w:r>
      <w:r w:rsidR="006F35D3" w:rsidRPr="006631CE">
        <w:rPr>
          <w:rFonts w:ascii="Times New Roman" w:eastAsia="宋体" w:hAnsi="Times New Roman" w:cs="Times New Roman" w:hint="eastAsia"/>
          <w:sz w:val="21"/>
          <w:szCs w:val="21"/>
        </w:rPr>
        <w:t>最低粘度差值比</w:t>
      </w:r>
      <w:r w:rsidRPr="006631CE">
        <w:rPr>
          <w:rFonts w:ascii="Times New Roman" w:eastAsia="宋体" w:hAnsi="Times New Roman" w:cs="Times New Roman"/>
          <w:sz w:val="21"/>
          <w:szCs w:val="21"/>
        </w:rPr>
        <w:t>在重复性条件下，在不同的实验室，由不同的操作者使用不同仪器，按相同的测试方法，</w:t>
      </w:r>
      <w:bookmarkStart w:id="13" w:name="_Hlk532284819"/>
      <w:r w:rsidRPr="006631CE">
        <w:rPr>
          <w:rFonts w:ascii="Times New Roman" w:eastAsia="宋体" w:hAnsi="Times New Roman" w:cs="Times New Roman"/>
          <w:sz w:val="21"/>
          <w:szCs w:val="21"/>
        </w:rPr>
        <w:t>相互独立进行测试获得测试结果的重复性变异系数均不大于</w:t>
      </w:r>
      <w:r w:rsidRPr="006631CE">
        <w:rPr>
          <w:rFonts w:ascii="Times New Roman" w:eastAsia="宋体" w:hAnsi="Times New Roman" w:cs="Times New Roman"/>
          <w:sz w:val="21"/>
          <w:szCs w:val="21"/>
        </w:rPr>
        <w:t>2.41%</w:t>
      </w:r>
      <w:bookmarkEnd w:id="13"/>
      <w:r w:rsidRPr="006631CE">
        <w:rPr>
          <w:rFonts w:ascii="Times New Roman" w:eastAsia="宋体" w:hAnsi="Times New Roman" w:cs="Times New Roman"/>
          <w:sz w:val="21"/>
          <w:szCs w:val="21"/>
        </w:rPr>
        <w:t>。</w:t>
      </w:r>
    </w:p>
    <w:p w:rsidR="006952B8" w:rsidRPr="006631CE" w:rsidRDefault="00004F9F">
      <w:pPr>
        <w:widowControl/>
        <w:adjustRightInd w:val="0"/>
        <w:snapToGrid w:val="0"/>
        <w:ind w:firstLine="420"/>
        <w:jc w:val="left"/>
        <w:rPr>
          <w:rFonts w:ascii="Times New Roman" w:eastAsia="宋体" w:hAnsi="Times New Roman" w:cs="Times New Roman"/>
          <w:sz w:val="21"/>
          <w:szCs w:val="21"/>
        </w:rPr>
      </w:pPr>
      <w:r w:rsidRPr="006631CE">
        <w:rPr>
          <w:rFonts w:ascii="Times New Roman" w:eastAsia="宋体" w:hAnsi="Times New Roman" w:cs="Times New Roman"/>
          <w:sz w:val="21"/>
          <w:szCs w:val="21"/>
        </w:rPr>
        <w:t>从上述数据看，各验证实验室，重复性检测结果的精密度符合标准中附录</w:t>
      </w:r>
      <w:r w:rsidRPr="006631CE">
        <w:rPr>
          <w:rFonts w:ascii="Times New Roman" w:eastAsia="宋体" w:hAnsi="Times New Roman" w:cs="Times New Roman"/>
          <w:sz w:val="21"/>
          <w:szCs w:val="21"/>
        </w:rPr>
        <w:t>A</w:t>
      </w:r>
      <w:r w:rsidRPr="006631CE">
        <w:rPr>
          <w:rFonts w:ascii="Times New Roman" w:eastAsia="宋体" w:hAnsi="Times New Roman" w:cs="Times New Roman"/>
          <w:sz w:val="21"/>
          <w:szCs w:val="21"/>
        </w:rPr>
        <w:t>方法要求。</w:t>
      </w:r>
    </w:p>
    <w:p w:rsidR="006952B8" w:rsidRPr="006631CE" w:rsidRDefault="00004F9F">
      <w:pPr>
        <w:pStyle w:val="a9"/>
        <w:widowControl/>
        <w:adjustRightInd w:val="0"/>
        <w:snapToGrid w:val="0"/>
        <w:spacing w:line="360" w:lineRule="auto"/>
        <w:ind w:firstLine="422"/>
        <w:jc w:val="left"/>
        <w:rPr>
          <w:rFonts w:ascii="Times New Roman" w:eastAsia="宋体" w:hAnsi="Times New Roman" w:cs="Times New Roman"/>
          <w:b/>
          <w:sz w:val="21"/>
          <w:szCs w:val="21"/>
        </w:rPr>
      </w:pPr>
      <w:r w:rsidRPr="006631CE">
        <w:rPr>
          <w:rFonts w:ascii="Times New Roman" w:eastAsia="宋体" w:hAnsi="Times New Roman" w:cs="Times New Roman"/>
          <w:b/>
          <w:sz w:val="21"/>
          <w:szCs w:val="21"/>
        </w:rPr>
        <w:t xml:space="preserve">5.3 </w:t>
      </w:r>
      <w:r w:rsidRPr="006631CE">
        <w:rPr>
          <w:rFonts w:ascii="Times New Roman" w:eastAsia="宋体" w:hAnsi="Times New Roman" w:cs="Times New Roman"/>
          <w:b/>
          <w:sz w:val="21"/>
          <w:szCs w:val="21"/>
        </w:rPr>
        <w:t>结论</w:t>
      </w:r>
    </w:p>
    <w:p w:rsidR="006952B8" w:rsidRPr="006631CE" w:rsidRDefault="00004F9F">
      <w:pPr>
        <w:widowControl/>
        <w:adjustRightInd w:val="0"/>
        <w:snapToGrid w:val="0"/>
        <w:ind w:firstLine="420"/>
        <w:jc w:val="left"/>
        <w:rPr>
          <w:rFonts w:ascii="Times New Roman" w:eastAsia="宋体" w:hAnsi="Times New Roman" w:cs="Times New Roman"/>
          <w:sz w:val="21"/>
          <w:szCs w:val="21"/>
        </w:rPr>
      </w:pPr>
      <w:r w:rsidRPr="006631CE">
        <w:rPr>
          <w:rFonts w:ascii="Times New Roman" w:eastAsia="宋体" w:hAnsi="Times New Roman" w:cs="Times New Roman"/>
          <w:sz w:val="21"/>
          <w:szCs w:val="21"/>
        </w:rPr>
        <w:lastRenderedPageBreak/>
        <w:t>本方法适用于超高压方便米饭的</w:t>
      </w:r>
      <w:r w:rsidRPr="006631CE">
        <w:rPr>
          <w:rFonts w:ascii="Times New Roman" w:eastAsia="宋体" w:hAnsi="Times New Roman" w:cs="Times New Roman" w:hint="eastAsia"/>
          <w:sz w:val="21"/>
          <w:szCs w:val="21"/>
        </w:rPr>
        <w:t>最低粘度差值比的</w:t>
      </w:r>
      <w:r w:rsidRPr="006631CE">
        <w:rPr>
          <w:rFonts w:ascii="Times New Roman" w:eastAsia="宋体" w:hAnsi="Times New Roman" w:cs="Times New Roman"/>
          <w:sz w:val="21"/>
          <w:szCs w:val="21"/>
        </w:rPr>
        <w:t>检测。</w:t>
      </w:r>
    </w:p>
    <w:p w:rsidR="006952B8" w:rsidRPr="006631CE" w:rsidRDefault="00004F9F">
      <w:pPr>
        <w:pStyle w:val="a9"/>
        <w:widowControl/>
        <w:numPr>
          <w:ilvl w:val="0"/>
          <w:numId w:val="8"/>
        </w:numPr>
        <w:adjustRightInd w:val="0"/>
        <w:snapToGrid w:val="0"/>
        <w:spacing w:line="360" w:lineRule="auto"/>
        <w:ind w:left="435" w:firstLineChars="0" w:hanging="435"/>
        <w:jc w:val="left"/>
        <w:rPr>
          <w:rFonts w:ascii="Times New Roman" w:eastAsia="宋体" w:hAnsi="Times New Roman" w:cs="Times New Roman"/>
          <w:b/>
          <w:sz w:val="21"/>
          <w:szCs w:val="21"/>
        </w:rPr>
      </w:pPr>
      <w:r w:rsidRPr="006631CE">
        <w:rPr>
          <w:rFonts w:ascii="Times New Roman" w:eastAsia="宋体" w:hAnsi="Times New Roman" w:cs="Times New Roman"/>
          <w:b/>
          <w:sz w:val="21"/>
          <w:szCs w:val="21"/>
        </w:rPr>
        <w:t>参考文献</w:t>
      </w:r>
    </w:p>
    <w:p w:rsidR="006952B8" w:rsidRPr="006631CE" w:rsidRDefault="00004F9F">
      <w:pPr>
        <w:widowControl/>
        <w:adjustRightInd w:val="0"/>
        <w:snapToGrid w:val="0"/>
        <w:spacing w:line="360" w:lineRule="auto"/>
        <w:ind w:firstLine="420"/>
        <w:jc w:val="left"/>
        <w:rPr>
          <w:rFonts w:ascii="Times New Roman" w:eastAsia="宋体" w:hAnsi="Times New Roman" w:cs="Times New Roman"/>
          <w:sz w:val="21"/>
          <w:szCs w:val="21"/>
        </w:rPr>
      </w:pPr>
      <w:r w:rsidRPr="006631CE">
        <w:rPr>
          <w:rFonts w:ascii="Times New Roman" w:eastAsia="宋体" w:hAnsi="Times New Roman" w:cs="Times New Roman"/>
          <w:sz w:val="21"/>
          <w:szCs w:val="21"/>
        </w:rPr>
        <w:t>[1] GB/T</w:t>
      </w:r>
      <w:r w:rsidR="0056744A" w:rsidRPr="006631CE">
        <w:rPr>
          <w:rFonts w:ascii="Times New Roman" w:eastAsia="宋体" w:hAnsi="Times New Roman" w:cs="Times New Roman"/>
          <w:sz w:val="21"/>
          <w:szCs w:val="21"/>
        </w:rPr>
        <w:t xml:space="preserve"> </w:t>
      </w:r>
      <w:r w:rsidRPr="006631CE">
        <w:rPr>
          <w:rFonts w:ascii="Times New Roman" w:eastAsia="宋体" w:hAnsi="Times New Roman" w:cs="Times New Roman"/>
          <w:sz w:val="21"/>
          <w:szCs w:val="21"/>
        </w:rPr>
        <w:t xml:space="preserve">31323-2014 </w:t>
      </w:r>
      <w:r w:rsidRPr="006631CE">
        <w:rPr>
          <w:rFonts w:ascii="Times New Roman" w:eastAsia="宋体" w:hAnsi="Times New Roman" w:cs="Times New Roman"/>
          <w:sz w:val="21"/>
          <w:szCs w:val="21"/>
        </w:rPr>
        <w:t>方便米饭</w:t>
      </w:r>
    </w:p>
    <w:p w:rsidR="006952B8" w:rsidRPr="006631CE" w:rsidRDefault="00004F9F">
      <w:pPr>
        <w:widowControl/>
        <w:adjustRightInd w:val="0"/>
        <w:snapToGrid w:val="0"/>
        <w:spacing w:line="360" w:lineRule="auto"/>
        <w:ind w:firstLine="420"/>
        <w:jc w:val="left"/>
        <w:rPr>
          <w:rFonts w:ascii="Times New Roman" w:eastAsia="宋体" w:hAnsi="Times New Roman" w:cs="Times New Roman"/>
          <w:sz w:val="21"/>
          <w:szCs w:val="21"/>
        </w:rPr>
      </w:pPr>
      <w:r w:rsidRPr="006631CE">
        <w:rPr>
          <w:rFonts w:ascii="Times New Roman" w:eastAsia="宋体" w:hAnsi="Times New Roman" w:cs="Times New Roman"/>
          <w:sz w:val="21"/>
          <w:szCs w:val="21"/>
        </w:rPr>
        <w:t xml:space="preserve">[2] GB/T 15682-2008 </w:t>
      </w:r>
      <w:r w:rsidRPr="006631CE">
        <w:rPr>
          <w:rFonts w:ascii="Times New Roman" w:eastAsia="宋体" w:hAnsi="Times New Roman" w:cs="Times New Roman"/>
          <w:sz w:val="21"/>
          <w:szCs w:val="21"/>
        </w:rPr>
        <w:t>粮油检验</w:t>
      </w:r>
      <w:r w:rsidRPr="006631CE">
        <w:rPr>
          <w:rFonts w:ascii="Times New Roman" w:eastAsia="宋体" w:hAnsi="Times New Roman" w:cs="Times New Roman"/>
          <w:sz w:val="21"/>
          <w:szCs w:val="21"/>
        </w:rPr>
        <w:t xml:space="preserve"> </w:t>
      </w:r>
      <w:r w:rsidRPr="006631CE">
        <w:rPr>
          <w:rFonts w:ascii="Times New Roman" w:eastAsia="宋体" w:hAnsi="Times New Roman" w:cs="Times New Roman"/>
          <w:sz w:val="21"/>
          <w:szCs w:val="21"/>
        </w:rPr>
        <w:t>稻谷、大米蒸煮食用品质感官评价方法</w:t>
      </w:r>
    </w:p>
    <w:p w:rsidR="006952B8" w:rsidRPr="006631CE" w:rsidRDefault="00004F9F">
      <w:pPr>
        <w:widowControl/>
        <w:adjustRightInd w:val="0"/>
        <w:snapToGrid w:val="0"/>
        <w:spacing w:line="360" w:lineRule="auto"/>
        <w:ind w:firstLine="420"/>
        <w:jc w:val="left"/>
        <w:rPr>
          <w:rFonts w:ascii="Times New Roman" w:eastAsia="宋体" w:hAnsi="Times New Roman" w:cs="Times New Roman"/>
          <w:sz w:val="21"/>
          <w:szCs w:val="21"/>
        </w:rPr>
      </w:pPr>
      <w:r w:rsidRPr="006631CE">
        <w:rPr>
          <w:rFonts w:ascii="Times New Roman" w:eastAsia="宋体" w:hAnsi="Times New Roman" w:cs="Times New Roman"/>
          <w:sz w:val="21"/>
          <w:szCs w:val="21"/>
        </w:rPr>
        <w:t xml:space="preserve">[3]GB/T 24852-2010 </w:t>
      </w:r>
      <w:r w:rsidRPr="006631CE">
        <w:rPr>
          <w:rFonts w:ascii="Times New Roman" w:eastAsia="宋体" w:hAnsi="Times New Roman" w:cs="Times New Roman"/>
          <w:sz w:val="21"/>
          <w:szCs w:val="21"/>
        </w:rPr>
        <w:t>大米及米粉糊化特性测定</w:t>
      </w:r>
      <w:r w:rsidRPr="006631CE">
        <w:rPr>
          <w:rFonts w:ascii="Times New Roman" w:eastAsia="宋体" w:hAnsi="Times New Roman" w:cs="Times New Roman"/>
          <w:sz w:val="21"/>
          <w:szCs w:val="21"/>
        </w:rPr>
        <w:t xml:space="preserve"> </w:t>
      </w:r>
      <w:r w:rsidRPr="006631CE">
        <w:rPr>
          <w:rFonts w:ascii="Times New Roman" w:eastAsia="宋体" w:hAnsi="Times New Roman" w:cs="Times New Roman"/>
          <w:sz w:val="21"/>
          <w:szCs w:val="21"/>
        </w:rPr>
        <w:t>快速粘度仪法</w:t>
      </w:r>
    </w:p>
    <w:p w:rsidR="006952B8" w:rsidRPr="006631CE" w:rsidRDefault="006952B8">
      <w:pPr>
        <w:widowControl/>
        <w:adjustRightInd w:val="0"/>
        <w:snapToGrid w:val="0"/>
        <w:spacing w:line="360" w:lineRule="auto"/>
        <w:ind w:firstLineChars="0" w:firstLine="0"/>
        <w:jc w:val="left"/>
        <w:rPr>
          <w:rFonts w:ascii="Times New Roman" w:eastAsia="宋体" w:hAnsi="Times New Roman" w:cs="Times New Roman"/>
          <w:sz w:val="21"/>
          <w:szCs w:val="21"/>
        </w:rPr>
        <w:sectPr w:rsidR="006952B8" w:rsidRPr="006631CE">
          <w:pgSz w:w="11906" w:h="16838"/>
          <w:pgMar w:top="1440" w:right="1800" w:bottom="1440" w:left="1800" w:header="851" w:footer="992" w:gutter="0"/>
          <w:cols w:space="425"/>
          <w:docGrid w:type="lines" w:linePitch="326"/>
        </w:sectPr>
      </w:pPr>
    </w:p>
    <w:p w:rsidR="006952B8" w:rsidRPr="006631CE" w:rsidRDefault="006952B8">
      <w:pPr>
        <w:widowControl/>
        <w:spacing w:line="240" w:lineRule="auto"/>
        <w:ind w:firstLineChars="0" w:firstLine="0"/>
        <w:jc w:val="left"/>
        <w:rPr>
          <w:rFonts w:ascii="Times New Roman" w:eastAsia="宋体" w:hAnsi="Times New Roman" w:cs="Times New Roman"/>
          <w:sz w:val="21"/>
          <w:szCs w:val="21"/>
        </w:rPr>
      </w:pPr>
    </w:p>
    <w:p w:rsidR="006952B8" w:rsidRPr="006631CE" w:rsidRDefault="00004F9F">
      <w:pPr>
        <w:ind w:firstLineChars="0" w:firstLine="0"/>
        <w:rPr>
          <w:rFonts w:ascii="Times New Roman" w:eastAsia="宋体" w:hAnsi="Times New Roman" w:cs="Times New Roman"/>
          <w:sz w:val="21"/>
          <w:szCs w:val="21"/>
        </w:rPr>
      </w:pPr>
      <w:r w:rsidRPr="006631CE">
        <w:rPr>
          <w:rFonts w:ascii="Times New Roman" w:eastAsia="宋体" w:hAnsi="Times New Roman" w:cs="Times New Roman"/>
          <w:sz w:val="21"/>
          <w:szCs w:val="21"/>
        </w:rPr>
        <w:t>附</w:t>
      </w:r>
      <w:r w:rsidR="00E00EB2" w:rsidRPr="006631CE">
        <w:rPr>
          <w:rFonts w:ascii="Times New Roman" w:eastAsia="宋体" w:hAnsi="Times New Roman" w:cs="Times New Roman" w:hint="eastAsia"/>
          <w:sz w:val="21"/>
          <w:szCs w:val="21"/>
        </w:rPr>
        <w:t>录一</w:t>
      </w:r>
    </w:p>
    <w:p w:rsidR="006952B8" w:rsidRPr="006631CE" w:rsidRDefault="00E00EB2" w:rsidP="00966168">
      <w:pPr>
        <w:widowControl/>
        <w:adjustRightInd w:val="0"/>
        <w:snapToGrid w:val="0"/>
        <w:spacing w:beforeLines="50" w:afterLines="50" w:line="240" w:lineRule="auto"/>
        <w:ind w:firstLineChars="0" w:firstLine="0"/>
        <w:jc w:val="center"/>
        <w:rPr>
          <w:rFonts w:ascii="Times New Roman" w:eastAsia="宋体" w:hAnsi="Times New Roman" w:cs="Times New Roman"/>
          <w:b/>
          <w:sz w:val="21"/>
          <w:szCs w:val="21"/>
        </w:rPr>
      </w:pPr>
      <w:r w:rsidRPr="006631CE">
        <w:rPr>
          <w:rFonts w:ascii="Times New Roman" w:eastAsia="宋体" w:hAnsi="Times New Roman" w:cs="Times New Roman" w:hint="eastAsia"/>
          <w:b/>
          <w:sz w:val="21"/>
          <w:szCs w:val="21"/>
        </w:rPr>
        <w:t>表</w:t>
      </w:r>
      <w:r w:rsidRPr="006631CE">
        <w:rPr>
          <w:rFonts w:ascii="Times New Roman" w:eastAsia="宋体" w:hAnsi="Times New Roman" w:cs="Times New Roman" w:hint="eastAsia"/>
          <w:b/>
          <w:sz w:val="21"/>
          <w:szCs w:val="21"/>
        </w:rPr>
        <w:t>1</w:t>
      </w:r>
      <w:r w:rsidRPr="006631CE">
        <w:rPr>
          <w:rFonts w:ascii="Times New Roman" w:eastAsia="宋体" w:hAnsi="Times New Roman" w:cs="Times New Roman"/>
          <w:b/>
          <w:sz w:val="21"/>
          <w:szCs w:val="21"/>
        </w:rPr>
        <w:t xml:space="preserve"> </w:t>
      </w:r>
      <w:r w:rsidR="00004F9F" w:rsidRPr="006631CE">
        <w:rPr>
          <w:rFonts w:ascii="Times New Roman" w:eastAsia="宋体" w:hAnsi="Times New Roman" w:cs="Times New Roman"/>
          <w:b/>
          <w:sz w:val="21"/>
          <w:szCs w:val="21"/>
        </w:rPr>
        <w:t>国内外标准对比汇总表</w:t>
      </w:r>
    </w:p>
    <w:tbl>
      <w:tblPr>
        <w:tblpPr w:leftFromText="180" w:rightFromText="180" w:vertAnchor="page" w:horzAnchor="margin" w:tblpXSpec="center" w:tblpY="3469"/>
        <w:tblW w:w="12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9"/>
        <w:gridCol w:w="2328"/>
        <w:gridCol w:w="4174"/>
        <w:gridCol w:w="3315"/>
        <w:gridCol w:w="2502"/>
      </w:tblGrid>
      <w:tr w:rsidR="006952B8" w:rsidRPr="006631CE">
        <w:trPr>
          <w:trHeight w:val="213"/>
        </w:trPr>
        <w:tc>
          <w:tcPr>
            <w:tcW w:w="2937" w:type="dxa"/>
            <w:gridSpan w:val="2"/>
            <w:tcBorders>
              <w:top w:val="single" w:sz="4" w:space="0" w:color="auto"/>
              <w:left w:val="single" w:sz="4" w:space="0" w:color="auto"/>
              <w:bottom w:val="single" w:sz="4" w:space="0" w:color="auto"/>
              <w:right w:val="single" w:sz="4" w:space="0" w:color="auto"/>
            </w:tcBorders>
            <w:vAlign w:val="center"/>
          </w:tcPr>
          <w:p w:rsidR="006952B8" w:rsidRPr="006631CE" w:rsidRDefault="00004F9F">
            <w:pPr>
              <w:widowControl/>
              <w:spacing w:line="240" w:lineRule="auto"/>
              <w:ind w:firstLineChars="0" w:firstLine="0"/>
              <w:jc w:val="center"/>
              <w:rPr>
                <w:rFonts w:ascii="Times New Roman" w:eastAsia="宋体" w:hAnsi="Times New Roman" w:cs="Times New Roman"/>
                <w:b/>
                <w:bCs/>
                <w:kern w:val="0"/>
                <w:sz w:val="21"/>
                <w:szCs w:val="21"/>
              </w:rPr>
            </w:pPr>
            <w:r w:rsidRPr="006631CE">
              <w:rPr>
                <w:rFonts w:ascii="Times New Roman" w:eastAsia="宋体" w:hAnsi="Times New Roman" w:cs="Times New Roman"/>
                <w:b/>
                <w:bCs/>
                <w:kern w:val="0"/>
                <w:sz w:val="21"/>
                <w:szCs w:val="21"/>
              </w:rPr>
              <w:t>项目</w:t>
            </w:r>
          </w:p>
        </w:tc>
        <w:tc>
          <w:tcPr>
            <w:tcW w:w="4174" w:type="dxa"/>
            <w:tcBorders>
              <w:top w:val="single" w:sz="4" w:space="0" w:color="auto"/>
              <w:left w:val="single" w:sz="4" w:space="0" w:color="auto"/>
              <w:bottom w:val="single" w:sz="4" w:space="0" w:color="auto"/>
              <w:right w:val="single" w:sz="4" w:space="0" w:color="auto"/>
            </w:tcBorders>
            <w:vAlign w:val="center"/>
          </w:tcPr>
          <w:p w:rsidR="006952B8" w:rsidRPr="006631CE" w:rsidRDefault="00004F9F">
            <w:pPr>
              <w:widowControl/>
              <w:spacing w:line="240" w:lineRule="auto"/>
              <w:ind w:firstLineChars="0" w:firstLine="0"/>
              <w:jc w:val="center"/>
              <w:rPr>
                <w:rFonts w:ascii="Times New Roman" w:eastAsia="宋体" w:hAnsi="Times New Roman" w:cs="Times New Roman"/>
                <w:b/>
                <w:bCs/>
                <w:kern w:val="0"/>
                <w:sz w:val="21"/>
                <w:szCs w:val="21"/>
              </w:rPr>
            </w:pPr>
            <w:r w:rsidRPr="006631CE">
              <w:rPr>
                <w:rFonts w:ascii="Times New Roman" w:eastAsia="宋体" w:hAnsi="Times New Roman" w:cs="Times New Roman"/>
                <w:b/>
                <w:bCs/>
                <w:kern w:val="0"/>
                <w:sz w:val="21"/>
                <w:szCs w:val="21"/>
              </w:rPr>
              <w:t>本标准要求</w:t>
            </w:r>
          </w:p>
        </w:tc>
        <w:tc>
          <w:tcPr>
            <w:tcW w:w="3315" w:type="dxa"/>
            <w:tcBorders>
              <w:top w:val="single" w:sz="4" w:space="0" w:color="auto"/>
              <w:left w:val="single" w:sz="4" w:space="0" w:color="auto"/>
              <w:bottom w:val="single" w:sz="4" w:space="0" w:color="auto"/>
              <w:right w:val="single" w:sz="4" w:space="0" w:color="auto"/>
            </w:tcBorders>
            <w:vAlign w:val="center"/>
          </w:tcPr>
          <w:p w:rsidR="006952B8" w:rsidRPr="006631CE" w:rsidRDefault="00004F9F">
            <w:pPr>
              <w:widowControl/>
              <w:spacing w:line="240" w:lineRule="auto"/>
              <w:ind w:firstLineChars="0" w:firstLine="0"/>
              <w:jc w:val="center"/>
              <w:rPr>
                <w:rFonts w:ascii="Times New Roman" w:eastAsia="宋体" w:hAnsi="Times New Roman" w:cs="Times New Roman"/>
                <w:b/>
                <w:bCs/>
                <w:kern w:val="0"/>
                <w:sz w:val="21"/>
                <w:szCs w:val="21"/>
              </w:rPr>
            </w:pPr>
            <w:r w:rsidRPr="006631CE">
              <w:rPr>
                <w:rFonts w:ascii="Times New Roman" w:eastAsia="宋体" w:hAnsi="Times New Roman" w:cs="Times New Roman"/>
                <w:b/>
                <w:bCs/>
                <w:kern w:val="0"/>
                <w:sz w:val="21"/>
                <w:szCs w:val="21"/>
              </w:rPr>
              <w:t>相同产品或同类产品国家标准</w:t>
            </w:r>
          </w:p>
        </w:tc>
        <w:tc>
          <w:tcPr>
            <w:tcW w:w="2502" w:type="dxa"/>
            <w:tcBorders>
              <w:top w:val="single" w:sz="4" w:space="0" w:color="auto"/>
              <w:left w:val="single" w:sz="4" w:space="0" w:color="auto"/>
              <w:bottom w:val="single" w:sz="4" w:space="0" w:color="auto"/>
              <w:right w:val="single" w:sz="4" w:space="0" w:color="auto"/>
            </w:tcBorders>
            <w:vAlign w:val="center"/>
          </w:tcPr>
          <w:p w:rsidR="006952B8" w:rsidRPr="006631CE" w:rsidRDefault="00004F9F">
            <w:pPr>
              <w:widowControl/>
              <w:spacing w:line="240" w:lineRule="auto"/>
              <w:ind w:firstLineChars="0" w:firstLine="0"/>
              <w:jc w:val="center"/>
              <w:rPr>
                <w:rFonts w:ascii="Times New Roman" w:eastAsia="宋体" w:hAnsi="Times New Roman" w:cs="Times New Roman"/>
                <w:b/>
                <w:bCs/>
                <w:kern w:val="0"/>
                <w:sz w:val="21"/>
                <w:szCs w:val="21"/>
              </w:rPr>
            </w:pPr>
            <w:r w:rsidRPr="006631CE">
              <w:rPr>
                <w:rFonts w:ascii="Times New Roman" w:eastAsia="宋体" w:hAnsi="Times New Roman" w:cs="Times New Roman"/>
                <w:b/>
                <w:bCs/>
                <w:kern w:val="0"/>
                <w:sz w:val="21"/>
                <w:szCs w:val="21"/>
              </w:rPr>
              <w:t>同类产品地方、国际标准</w:t>
            </w:r>
          </w:p>
        </w:tc>
      </w:tr>
      <w:tr w:rsidR="006952B8" w:rsidRPr="006631CE">
        <w:trPr>
          <w:trHeight w:val="289"/>
        </w:trPr>
        <w:tc>
          <w:tcPr>
            <w:tcW w:w="2937" w:type="dxa"/>
            <w:gridSpan w:val="2"/>
            <w:tcBorders>
              <w:top w:val="single" w:sz="4" w:space="0" w:color="auto"/>
              <w:left w:val="single" w:sz="4" w:space="0" w:color="auto"/>
              <w:bottom w:val="single" w:sz="4" w:space="0" w:color="auto"/>
              <w:right w:val="single" w:sz="4" w:space="0" w:color="auto"/>
            </w:tcBorders>
            <w:vAlign w:val="center"/>
          </w:tcPr>
          <w:p w:rsidR="006952B8" w:rsidRPr="006631CE" w:rsidRDefault="00004F9F">
            <w:pPr>
              <w:widowControl/>
              <w:spacing w:line="240" w:lineRule="auto"/>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标准名称（标准号）</w:t>
            </w:r>
          </w:p>
        </w:tc>
        <w:tc>
          <w:tcPr>
            <w:tcW w:w="4174" w:type="dxa"/>
            <w:tcBorders>
              <w:top w:val="single" w:sz="4" w:space="0" w:color="auto"/>
              <w:left w:val="single" w:sz="4" w:space="0" w:color="auto"/>
              <w:bottom w:val="single" w:sz="4" w:space="0" w:color="auto"/>
              <w:right w:val="single" w:sz="4" w:space="0" w:color="auto"/>
            </w:tcBorders>
            <w:vAlign w:val="center"/>
          </w:tcPr>
          <w:p w:rsidR="006952B8" w:rsidRPr="006631CE" w:rsidRDefault="00004F9F">
            <w:pPr>
              <w:widowControl/>
              <w:spacing w:line="240" w:lineRule="auto"/>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超高压方便米饭</w:t>
            </w:r>
          </w:p>
        </w:tc>
        <w:tc>
          <w:tcPr>
            <w:tcW w:w="3315" w:type="dxa"/>
            <w:tcBorders>
              <w:top w:val="single" w:sz="4" w:space="0" w:color="auto"/>
              <w:left w:val="single" w:sz="4" w:space="0" w:color="auto"/>
              <w:bottom w:val="single" w:sz="4" w:space="0" w:color="auto"/>
              <w:right w:val="single" w:sz="4" w:space="0" w:color="auto"/>
            </w:tcBorders>
            <w:vAlign w:val="center"/>
          </w:tcPr>
          <w:p w:rsidR="006952B8" w:rsidRPr="006631CE" w:rsidRDefault="00004F9F">
            <w:pPr>
              <w:widowControl/>
              <w:spacing w:line="240" w:lineRule="auto"/>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方便米饭（</w:t>
            </w:r>
            <w:r w:rsidRPr="006631CE">
              <w:rPr>
                <w:rFonts w:ascii="Times New Roman" w:eastAsia="宋体" w:hAnsi="Times New Roman" w:cs="Times New Roman"/>
                <w:kern w:val="0"/>
                <w:sz w:val="21"/>
                <w:szCs w:val="21"/>
              </w:rPr>
              <w:t>GB/T 31323-2014</w:t>
            </w:r>
            <w:r w:rsidRPr="006631CE">
              <w:rPr>
                <w:rFonts w:ascii="Times New Roman" w:eastAsia="宋体" w:hAnsi="Times New Roman" w:cs="Times New Roman"/>
                <w:kern w:val="0"/>
                <w:sz w:val="21"/>
                <w:szCs w:val="21"/>
              </w:rPr>
              <w:t>）</w:t>
            </w:r>
          </w:p>
        </w:tc>
        <w:tc>
          <w:tcPr>
            <w:tcW w:w="2502" w:type="dxa"/>
            <w:tcBorders>
              <w:top w:val="single" w:sz="4" w:space="0" w:color="auto"/>
              <w:left w:val="single" w:sz="4" w:space="0" w:color="auto"/>
              <w:bottom w:val="single" w:sz="4" w:space="0" w:color="auto"/>
              <w:right w:val="single" w:sz="4" w:space="0" w:color="auto"/>
            </w:tcBorders>
            <w:vAlign w:val="center"/>
          </w:tcPr>
          <w:p w:rsidR="006952B8" w:rsidRPr="006631CE" w:rsidRDefault="00004F9F">
            <w:pPr>
              <w:widowControl/>
              <w:spacing w:line="240" w:lineRule="auto"/>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无</w:t>
            </w:r>
          </w:p>
        </w:tc>
      </w:tr>
      <w:tr w:rsidR="006952B8" w:rsidRPr="006631CE">
        <w:trPr>
          <w:trHeight w:val="735"/>
        </w:trPr>
        <w:tc>
          <w:tcPr>
            <w:tcW w:w="2937" w:type="dxa"/>
            <w:gridSpan w:val="2"/>
            <w:tcBorders>
              <w:top w:val="single" w:sz="4" w:space="0" w:color="auto"/>
              <w:left w:val="single" w:sz="4" w:space="0" w:color="auto"/>
              <w:bottom w:val="single" w:sz="4" w:space="0" w:color="auto"/>
              <w:right w:val="single" w:sz="4" w:space="0" w:color="auto"/>
            </w:tcBorders>
            <w:vAlign w:val="center"/>
          </w:tcPr>
          <w:p w:rsidR="006952B8" w:rsidRPr="006631CE" w:rsidRDefault="00004F9F">
            <w:pPr>
              <w:widowControl/>
              <w:spacing w:line="240" w:lineRule="auto"/>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原料要求</w:t>
            </w:r>
          </w:p>
        </w:tc>
        <w:tc>
          <w:tcPr>
            <w:tcW w:w="4174" w:type="dxa"/>
            <w:tcBorders>
              <w:top w:val="single" w:sz="4" w:space="0" w:color="auto"/>
              <w:left w:val="single" w:sz="4" w:space="0" w:color="auto"/>
              <w:bottom w:val="single" w:sz="4" w:space="0" w:color="auto"/>
              <w:right w:val="single" w:sz="4" w:space="0" w:color="auto"/>
            </w:tcBorders>
            <w:vAlign w:val="center"/>
          </w:tcPr>
          <w:p w:rsidR="006952B8" w:rsidRPr="006631CE" w:rsidRDefault="00004F9F">
            <w:pPr>
              <w:widowControl/>
              <w:spacing w:line="240" w:lineRule="auto"/>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hint="eastAsia"/>
                <w:kern w:val="0"/>
                <w:sz w:val="21"/>
                <w:szCs w:val="21"/>
              </w:rPr>
              <w:t>粳米、籼米</w:t>
            </w:r>
            <w:r w:rsidRPr="006631CE">
              <w:rPr>
                <w:rFonts w:ascii="Times New Roman" w:eastAsia="宋体" w:hAnsi="Times New Roman" w:cs="Times New Roman"/>
                <w:kern w:val="0"/>
                <w:sz w:val="21"/>
                <w:szCs w:val="21"/>
              </w:rPr>
              <w:t>应符合</w:t>
            </w:r>
            <w:r w:rsidRPr="006631CE">
              <w:rPr>
                <w:rFonts w:ascii="Times New Roman" w:eastAsia="宋体" w:hAnsi="Times New Roman" w:cs="Times New Roman"/>
                <w:kern w:val="0"/>
                <w:sz w:val="21"/>
                <w:szCs w:val="21"/>
              </w:rPr>
              <w:t>GB1354</w:t>
            </w:r>
            <w:r w:rsidRPr="006631CE">
              <w:rPr>
                <w:rFonts w:ascii="Times New Roman" w:eastAsia="宋体" w:hAnsi="Times New Roman" w:cs="Times New Roman"/>
                <w:kern w:val="0"/>
                <w:sz w:val="21"/>
                <w:szCs w:val="21"/>
              </w:rPr>
              <w:t>的规定</w:t>
            </w:r>
          </w:p>
          <w:p w:rsidR="006952B8" w:rsidRPr="006631CE" w:rsidRDefault="00004F9F">
            <w:pPr>
              <w:widowControl/>
              <w:spacing w:line="240" w:lineRule="auto"/>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水应符合</w:t>
            </w:r>
            <w:r w:rsidRPr="006631CE">
              <w:rPr>
                <w:rFonts w:ascii="Times New Roman" w:eastAsia="宋体" w:hAnsi="Times New Roman" w:cs="Times New Roman"/>
                <w:kern w:val="0"/>
                <w:sz w:val="21"/>
                <w:szCs w:val="21"/>
              </w:rPr>
              <w:t>GB5749</w:t>
            </w:r>
            <w:r w:rsidRPr="006631CE">
              <w:rPr>
                <w:rFonts w:ascii="Times New Roman" w:eastAsia="宋体" w:hAnsi="Times New Roman" w:cs="Times New Roman"/>
                <w:kern w:val="0"/>
                <w:sz w:val="21"/>
                <w:szCs w:val="21"/>
              </w:rPr>
              <w:t>的规定</w:t>
            </w:r>
          </w:p>
          <w:p w:rsidR="006952B8" w:rsidRPr="006631CE" w:rsidRDefault="00004F9F">
            <w:pPr>
              <w:widowControl/>
              <w:spacing w:line="240" w:lineRule="auto"/>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其他</w:t>
            </w:r>
          </w:p>
        </w:tc>
        <w:tc>
          <w:tcPr>
            <w:tcW w:w="3315" w:type="dxa"/>
            <w:tcBorders>
              <w:top w:val="single" w:sz="4" w:space="0" w:color="auto"/>
              <w:left w:val="single" w:sz="4" w:space="0" w:color="auto"/>
              <w:bottom w:val="single" w:sz="4" w:space="0" w:color="auto"/>
              <w:right w:val="single" w:sz="4" w:space="0" w:color="auto"/>
            </w:tcBorders>
            <w:vAlign w:val="center"/>
          </w:tcPr>
          <w:p w:rsidR="006952B8" w:rsidRPr="006631CE" w:rsidRDefault="00004F9F">
            <w:pPr>
              <w:widowControl/>
              <w:spacing w:line="240" w:lineRule="auto"/>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大米应符合</w:t>
            </w:r>
            <w:r w:rsidRPr="006631CE">
              <w:rPr>
                <w:rFonts w:ascii="Times New Roman" w:eastAsia="宋体" w:hAnsi="Times New Roman" w:cs="Times New Roman"/>
                <w:kern w:val="0"/>
                <w:sz w:val="21"/>
                <w:szCs w:val="21"/>
              </w:rPr>
              <w:t>GB1354</w:t>
            </w:r>
            <w:r w:rsidRPr="006631CE">
              <w:rPr>
                <w:rFonts w:ascii="Times New Roman" w:eastAsia="宋体" w:hAnsi="Times New Roman" w:cs="Times New Roman"/>
                <w:kern w:val="0"/>
                <w:sz w:val="21"/>
                <w:szCs w:val="21"/>
              </w:rPr>
              <w:t>的规定</w:t>
            </w:r>
          </w:p>
        </w:tc>
        <w:tc>
          <w:tcPr>
            <w:tcW w:w="2502" w:type="dxa"/>
            <w:tcBorders>
              <w:top w:val="single" w:sz="4" w:space="0" w:color="auto"/>
              <w:left w:val="single" w:sz="4" w:space="0" w:color="auto"/>
              <w:bottom w:val="single" w:sz="4" w:space="0" w:color="auto"/>
              <w:right w:val="single" w:sz="4" w:space="0" w:color="auto"/>
            </w:tcBorders>
            <w:vAlign w:val="center"/>
          </w:tcPr>
          <w:p w:rsidR="006952B8" w:rsidRPr="006631CE" w:rsidRDefault="00004F9F">
            <w:pPr>
              <w:widowControl/>
              <w:spacing w:line="240" w:lineRule="auto"/>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w:t>
            </w:r>
          </w:p>
        </w:tc>
      </w:tr>
      <w:tr w:rsidR="006952B8" w:rsidRPr="006631CE">
        <w:trPr>
          <w:trHeight w:val="198"/>
        </w:trPr>
        <w:tc>
          <w:tcPr>
            <w:tcW w:w="609" w:type="dxa"/>
            <w:vMerge w:val="restart"/>
            <w:tcBorders>
              <w:top w:val="single" w:sz="4" w:space="0" w:color="auto"/>
              <w:left w:val="single" w:sz="4" w:space="0" w:color="auto"/>
              <w:right w:val="single" w:sz="4" w:space="0" w:color="auto"/>
            </w:tcBorders>
            <w:vAlign w:val="center"/>
          </w:tcPr>
          <w:p w:rsidR="006952B8" w:rsidRPr="006631CE" w:rsidRDefault="00004F9F">
            <w:pPr>
              <w:widowControl/>
              <w:spacing w:line="240" w:lineRule="auto"/>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主要理化指标</w:t>
            </w:r>
          </w:p>
        </w:tc>
        <w:tc>
          <w:tcPr>
            <w:tcW w:w="2328" w:type="dxa"/>
            <w:vMerge w:val="restart"/>
            <w:tcBorders>
              <w:top w:val="single" w:sz="4" w:space="0" w:color="auto"/>
              <w:left w:val="single" w:sz="4" w:space="0" w:color="auto"/>
              <w:right w:val="single" w:sz="4" w:space="0" w:color="auto"/>
            </w:tcBorders>
            <w:vAlign w:val="center"/>
          </w:tcPr>
          <w:p w:rsidR="006952B8" w:rsidRPr="006631CE" w:rsidRDefault="00004F9F">
            <w:pPr>
              <w:widowControl/>
              <w:spacing w:line="240" w:lineRule="auto"/>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水分</w:t>
            </w:r>
          </w:p>
        </w:tc>
        <w:tc>
          <w:tcPr>
            <w:tcW w:w="4174" w:type="dxa"/>
            <w:tcBorders>
              <w:top w:val="single" w:sz="4" w:space="0" w:color="auto"/>
              <w:left w:val="single" w:sz="4" w:space="0" w:color="auto"/>
              <w:bottom w:val="single" w:sz="4" w:space="0" w:color="auto"/>
              <w:right w:val="single" w:sz="4" w:space="0" w:color="auto"/>
            </w:tcBorders>
            <w:vAlign w:val="center"/>
          </w:tcPr>
          <w:p w:rsidR="006952B8" w:rsidRPr="006631CE" w:rsidRDefault="00004F9F">
            <w:pPr>
              <w:widowControl/>
              <w:spacing w:line="240" w:lineRule="auto"/>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超高压方便</w:t>
            </w:r>
            <w:r w:rsidRPr="006631CE">
              <w:rPr>
                <w:rFonts w:ascii="Times New Roman" w:eastAsia="宋体" w:hAnsi="Times New Roman" w:cs="Times New Roman" w:hint="eastAsia"/>
                <w:kern w:val="0"/>
                <w:sz w:val="21"/>
                <w:szCs w:val="21"/>
              </w:rPr>
              <w:t>粳</w:t>
            </w:r>
            <w:r w:rsidRPr="006631CE">
              <w:rPr>
                <w:rFonts w:ascii="Times New Roman" w:eastAsia="宋体" w:hAnsi="Times New Roman" w:cs="Times New Roman"/>
                <w:kern w:val="0"/>
                <w:sz w:val="21"/>
                <w:szCs w:val="21"/>
              </w:rPr>
              <w:t>米饭</w:t>
            </w:r>
            <w:r w:rsidRPr="006631CE">
              <w:rPr>
                <w:rFonts w:ascii="Times New Roman" w:eastAsia="宋体" w:hAnsi="Times New Roman" w:cs="Times New Roman"/>
                <w:kern w:val="0"/>
                <w:sz w:val="21"/>
                <w:szCs w:val="21"/>
              </w:rPr>
              <w:t>55%</w:t>
            </w:r>
            <w:r w:rsidRPr="006631CE">
              <w:rPr>
                <w:rFonts w:ascii="Times New Roman" w:eastAsia="宋体" w:hAnsi="Times New Roman" w:cs="Times New Roman"/>
                <w:kern w:val="0"/>
                <w:sz w:val="21"/>
                <w:szCs w:val="21"/>
              </w:rPr>
              <w:t>～</w:t>
            </w:r>
            <w:r w:rsidRPr="006631CE">
              <w:rPr>
                <w:rFonts w:ascii="Times New Roman" w:eastAsia="宋体" w:hAnsi="Times New Roman" w:cs="Times New Roman"/>
                <w:kern w:val="0"/>
                <w:sz w:val="21"/>
                <w:szCs w:val="21"/>
              </w:rPr>
              <w:t>65%</w:t>
            </w:r>
          </w:p>
        </w:tc>
        <w:tc>
          <w:tcPr>
            <w:tcW w:w="3315" w:type="dxa"/>
            <w:vMerge w:val="restart"/>
            <w:tcBorders>
              <w:top w:val="single" w:sz="4" w:space="0" w:color="auto"/>
              <w:left w:val="single" w:sz="4" w:space="0" w:color="auto"/>
              <w:right w:val="single" w:sz="4" w:space="0" w:color="auto"/>
            </w:tcBorders>
            <w:vAlign w:val="center"/>
          </w:tcPr>
          <w:p w:rsidR="006952B8" w:rsidRPr="006631CE" w:rsidRDefault="00004F9F">
            <w:pPr>
              <w:widowControl/>
              <w:spacing w:line="240" w:lineRule="auto"/>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≤10%</w:t>
            </w:r>
          </w:p>
        </w:tc>
        <w:tc>
          <w:tcPr>
            <w:tcW w:w="2502" w:type="dxa"/>
            <w:vMerge w:val="restart"/>
            <w:tcBorders>
              <w:top w:val="single" w:sz="4" w:space="0" w:color="auto"/>
              <w:left w:val="single" w:sz="4" w:space="0" w:color="auto"/>
              <w:right w:val="single" w:sz="4" w:space="0" w:color="auto"/>
            </w:tcBorders>
            <w:vAlign w:val="center"/>
          </w:tcPr>
          <w:p w:rsidR="006952B8" w:rsidRPr="006631CE" w:rsidRDefault="00004F9F">
            <w:pPr>
              <w:widowControl/>
              <w:spacing w:line="240" w:lineRule="auto"/>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w:t>
            </w:r>
          </w:p>
        </w:tc>
      </w:tr>
      <w:tr w:rsidR="006952B8" w:rsidRPr="006631CE">
        <w:trPr>
          <w:trHeight w:val="198"/>
        </w:trPr>
        <w:tc>
          <w:tcPr>
            <w:tcW w:w="609" w:type="dxa"/>
            <w:vMerge/>
            <w:tcBorders>
              <w:left w:val="single" w:sz="4" w:space="0" w:color="auto"/>
              <w:right w:val="single" w:sz="4" w:space="0" w:color="auto"/>
            </w:tcBorders>
            <w:vAlign w:val="center"/>
          </w:tcPr>
          <w:p w:rsidR="006952B8" w:rsidRPr="006631CE" w:rsidRDefault="006952B8">
            <w:pPr>
              <w:widowControl/>
              <w:spacing w:line="240" w:lineRule="auto"/>
              <w:ind w:firstLineChars="0" w:firstLine="0"/>
              <w:jc w:val="center"/>
              <w:rPr>
                <w:rFonts w:ascii="Times New Roman" w:eastAsia="宋体" w:hAnsi="Times New Roman" w:cs="Times New Roman"/>
                <w:kern w:val="0"/>
                <w:sz w:val="21"/>
                <w:szCs w:val="21"/>
              </w:rPr>
            </w:pPr>
          </w:p>
        </w:tc>
        <w:tc>
          <w:tcPr>
            <w:tcW w:w="2328" w:type="dxa"/>
            <w:vMerge/>
            <w:tcBorders>
              <w:left w:val="single" w:sz="4" w:space="0" w:color="auto"/>
              <w:right w:val="single" w:sz="4" w:space="0" w:color="auto"/>
            </w:tcBorders>
            <w:vAlign w:val="center"/>
          </w:tcPr>
          <w:p w:rsidR="006952B8" w:rsidRPr="006631CE" w:rsidRDefault="006952B8">
            <w:pPr>
              <w:widowControl/>
              <w:spacing w:line="240" w:lineRule="auto"/>
              <w:ind w:firstLineChars="0" w:firstLine="0"/>
              <w:jc w:val="center"/>
              <w:rPr>
                <w:rFonts w:ascii="Times New Roman" w:eastAsia="宋体" w:hAnsi="Times New Roman" w:cs="Times New Roman"/>
                <w:kern w:val="0"/>
                <w:sz w:val="21"/>
                <w:szCs w:val="21"/>
              </w:rPr>
            </w:pPr>
          </w:p>
        </w:tc>
        <w:tc>
          <w:tcPr>
            <w:tcW w:w="4174" w:type="dxa"/>
            <w:tcBorders>
              <w:top w:val="single" w:sz="4" w:space="0" w:color="auto"/>
              <w:left w:val="single" w:sz="4" w:space="0" w:color="auto"/>
              <w:bottom w:val="single" w:sz="4" w:space="0" w:color="auto"/>
              <w:right w:val="single" w:sz="4" w:space="0" w:color="auto"/>
            </w:tcBorders>
            <w:vAlign w:val="center"/>
          </w:tcPr>
          <w:p w:rsidR="006952B8" w:rsidRPr="006631CE" w:rsidRDefault="00004F9F">
            <w:pPr>
              <w:widowControl/>
              <w:spacing w:line="240" w:lineRule="auto"/>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hint="eastAsia"/>
                <w:kern w:val="0"/>
                <w:sz w:val="21"/>
                <w:szCs w:val="21"/>
              </w:rPr>
              <w:t>超高压方便籼米饭</w:t>
            </w:r>
            <w:r w:rsidRPr="006631CE">
              <w:rPr>
                <w:rFonts w:ascii="Times New Roman" w:eastAsia="宋体" w:hAnsi="Times New Roman" w:cs="Times New Roman"/>
                <w:kern w:val="0"/>
                <w:sz w:val="21"/>
                <w:szCs w:val="21"/>
              </w:rPr>
              <w:t>40%</w:t>
            </w:r>
            <w:r w:rsidRPr="006631CE">
              <w:rPr>
                <w:rFonts w:ascii="Times New Roman" w:eastAsia="宋体" w:hAnsi="Times New Roman" w:cs="Times New Roman"/>
                <w:kern w:val="0"/>
                <w:sz w:val="21"/>
                <w:szCs w:val="21"/>
              </w:rPr>
              <w:t>～</w:t>
            </w:r>
            <w:r w:rsidRPr="006631CE">
              <w:rPr>
                <w:rFonts w:ascii="Times New Roman" w:eastAsia="宋体" w:hAnsi="Times New Roman" w:cs="Times New Roman"/>
                <w:kern w:val="0"/>
                <w:sz w:val="21"/>
                <w:szCs w:val="21"/>
              </w:rPr>
              <w:t>65%</w:t>
            </w:r>
          </w:p>
        </w:tc>
        <w:tc>
          <w:tcPr>
            <w:tcW w:w="3315" w:type="dxa"/>
            <w:vMerge/>
            <w:tcBorders>
              <w:left w:val="single" w:sz="4" w:space="0" w:color="auto"/>
              <w:right w:val="single" w:sz="4" w:space="0" w:color="auto"/>
            </w:tcBorders>
            <w:vAlign w:val="center"/>
          </w:tcPr>
          <w:p w:rsidR="006952B8" w:rsidRPr="006631CE" w:rsidRDefault="006952B8">
            <w:pPr>
              <w:widowControl/>
              <w:spacing w:line="240" w:lineRule="auto"/>
              <w:ind w:firstLineChars="0" w:firstLine="0"/>
              <w:jc w:val="center"/>
              <w:rPr>
                <w:rFonts w:ascii="Times New Roman" w:eastAsia="宋体" w:hAnsi="Times New Roman" w:cs="Times New Roman"/>
                <w:kern w:val="0"/>
                <w:sz w:val="21"/>
                <w:szCs w:val="21"/>
              </w:rPr>
            </w:pPr>
          </w:p>
        </w:tc>
        <w:tc>
          <w:tcPr>
            <w:tcW w:w="2502" w:type="dxa"/>
            <w:vMerge/>
            <w:tcBorders>
              <w:left w:val="single" w:sz="4" w:space="0" w:color="auto"/>
              <w:right w:val="single" w:sz="4" w:space="0" w:color="auto"/>
            </w:tcBorders>
            <w:vAlign w:val="center"/>
          </w:tcPr>
          <w:p w:rsidR="006952B8" w:rsidRPr="006631CE" w:rsidRDefault="006952B8">
            <w:pPr>
              <w:widowControl/>
              <w:spacing w:line="240" w:lineRule="auto"/>
              <w:ind w:firstLineChars="0" w:firstLine="0"/>
              <w:jc w:val="center"/>
              <w:rPr>
                <w:rFonts w:ascii="Times New Roman" w:eastAsia="宋体" w:hAnsi="Times New Roman" w:cs="Times New Roman"/>
                <w:kern w:val="0"/>
                <w:sz w:val="21"/>
                <w:szCs w:val="21"/>
              </w:rPr>
            </w:pPr>
          </w:p>
        </w:tc>
      </w:tr>
      <w:tr w:rsidR="006952B8" w:rsidRPr="006631CE">
        <w:trPr>
          <w:trHeight w:val="210"/>
        </w:trPr>
        <w:tc>
          <w:tcPr>
            <w:tcW w:w="609" w:type="dxa"/>
            <w:vMerge/>
            <w:tcBorders>
              <w:left w:val="single" w:sz="4" w:space="0" w:color="auto"/>
              <w:right w:val="single" w:sz="4" w:space="0" w:color="auto"/>
            </w:tcBorders>
            <w:vAlign w:val="center"/>
          </w:tcPr>
          <w:p w:rsidR="006952B8" w:rsidRPr="006631CE" w:rsidRDefault="006952B8">
            <w:pPr>
              <w:widowControl/>
              <w:spacing w:line="240" w:lineRule="auto"/>
              <w:ind w:firstLineChars="0" w:firstLine="0"/>
              <w:jc w:val="center"/>
              <w:rPr>
                <w:rFonts w:ascii="Times New Roman" w:eastAsia="宋体" w:hAnsi="Times New Roman" w:cs="Times New Roman"/>
                <w:kern w:val="0"/>
                <w:sz w:val="21"/>
                <w:szCs w:val="21"/>
              </w:rPr>
            </w:pPr>
          </w:p>
        </w:tc>
        <w:tc>
          <w:tcPr>
            <w:tcW w:w="2328" w:type="dxa"/>
            <w:vMerge/>
            <w:tcBorders>
              <w:left w:val="single" w:sz="4" w:space="0" w:color="auto"/>
              <w:right w:val="single" w:sz="4" w:space="0" w:color="auto"/>
            </w:tcBorders>
            <w:vAlign w:val="center"/>
          </w:tcPr>
          <w:p w:rsidR="006952B8" w:rsidRPr="006631CE" w:rsidRDefault="006952B8">
            <w:pPr>
              <w:widowControl/>
              <w:spacing w:line="240" w:lineRule="auto"/>
              <w:ind w:firstLineChars="0" w:firstLine="0"/>
              <w:jc w:val="center"/>
              <w:rPr>
                <w:rFonts w:ascii="Times New Roman" w:eastAsia="宋体" w:hAnsi="Times New Roman" w:cs="Times New Roman"/>
                <w:kern w:val="0"/>
                <w:sz w:val="21"/>
                <w:szCs w:val="21"/>
              </w:rPr>
            </w:pPr>
          </w:p>
        </w:tc>
        <w:tc>
          <w:tcPr>
            <w:tcW w:w="4174" w:type="dxa"/>
            <w:tcBorders>
              <w:top w:val="single" w:sz="4" w:space="0" w:color="auto"/>
              <w:left w:val="single" w:sz="4" w:space="0" w:color="auto"/>
              <w:bottom w:val="single" w:sz="4" w:space="0" w:color="auto"/>
              <w:right w:val="single" w:sz="4" w:space="0" w:color="auto"/>
            </w:tcBorders>
            <w:vAlign w:val="center"/>
          </w:tcPr>
          <w:p w:rsidR="006952B8" w:rsidRPr="006631CE" w:rsidRDefault="00004F9F">
            <w:pPr>
              <w:widowControl/>
              <w:spacing w:line="240" w:lineRule="auto"/>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超高压方便杂粮饭和其他</w:t>
            </w:r>
            <w:r w:rsidRPr="006631CE">
              <w:rPr>
                <w:rFonts w:ascii="Times New Roman" w:eastAsia="宋体" w:hAnsi="Times New Roman" w:cs="Times New Roman"/>
                <w:kern w:val="0"/>
                <w:sz w:val="21"/>
                <w:szCs w:val="21"/>
              </w:rPr>
              <w:t>30%</w:t>
            </w:r>
            <w:r w:rsidRPr="006631CE">
              <w:rPr>
                <w:rFonts w:ascii="Times New Roman" w:eastAsia="宋体" w:hAnsi="Times New Roman" w:cs="Times New Roman"/>
                <w:kern w:val="0"/>
                <w:sz w:val="21"/>
                <w:szCs w:val="21"/>
              </w:rPr>
              <w:t>～</w:t>
            </w:r>
            <w:r w:rsidRPr="006631CE">
              <w:rPr>
                <w:rFonts w:ascii="Times New Roman" w:eastAsia="宋体" w:hAnsi="Times New Roman" w:cs="Times New Roman"/>
                <w:kern w:val="0"/>
                <w:sz w:val="21"/>
                <w:szCs w:val="21"/>
              </w:rPr>
              <w:t>70%</w:t>
            </w:r>
          </w:p>
        </w:tc>
        <w:tc>
          <w:tcPr>
            <w:tcW w:w="3315" w:type="dxa"/>
            <w:vMerge/>
            <w:tcBorders>
              <w:left w:val="single" w:sz="4" w:space="0" w:color="auto"/>
              <w:bottom w:val="single" w:sz="4" w:space="0" w:color="auto"/>
              <w:right w:val="single" w:sz="4" w:space="0" w:color="auto"/>
            </w:tcBorders>
            <w:vAlign w:val="center"/>
          </w:tcPr>
          <w:p w:rsidR="006952B8" w:rsidRPr="006631CE" w:rsidRDefault="006952B8">
            <w:pPr>
              <w:widowControl/>
              <w:spacing w:line="240" w:lineRule="auto"/>
              <w:ind w:firstLineChars="0" w:firstLine="0"/>
              <w:jc w:val="center"/>
              <w:rPr>
                <w:rFonts w:ascii="Times New Roman" w:eastAsia="宋体" w:hAnsi="Times New Roman" w:cs="Times New Roman"/>
                <w:kern w:val="0"/>
                <w:sz w:val="21"/>
                <w:szCs w:val="21"/>
              </w:rPr>
            </w:pPr>
          </w:p>
        </w:tc>
        <w:tc>
          <w:tcPr>
            <w:tcW w:w="2502" w:type="dxa"/>
            <w:vMerge/>
            <w:tcBorders>
              <w:left w:val="single" w:sz="4" w:space="0" w:color="auto"/>
              <w:bottom w:val="single" w:sz="4" w:space="0" w:color="auto"/>
              <w:right w:val="single" w:sz="4" w:space="0" w:color="auto"/>
            </w:tcBorders>
            <w:vAlign w:val="center"/>
          </w:tcPr>
          <w:p w:rsidR="006952B8" w:rsidRPr="006631CE" w:rsidRDefault="006952B8">
            <w:pPr>
              <w:widowControl/>
              <w:spacing w:line="240" w:lineRule="auto"/>
              <w:ind w:firstLineChars="0" w:firstLine="0"/>
              <w:jc w:val="center"/>
              <w:rPr>
                <w:rFonts w:ascii="Times New Roman" w:eastAsia="宋体" w:hAnsi="Times New Roman" w:cs="Times New Roman"/>
                <w:kern w:val="0"/>
                <w:sz w:val="21"/>
                <w:szCs w:val="21"/>
              </w:rPr>
            </w:pPr>
          </w:p>
        </w:tc>
      </w:tr>
      <w:tr w:rsidR="006952B8" w:rsidRPr="006631CE">
        <w:trPr>
          <w:trHeight w:val="417"/>
        </w:trPr>
        <w:tc>
          <w:tcPr>
            <w:tcW w:w="609" w:type="dxa"/>
            <w:vMerge/>
            <w:tcBorders>
              <w:left w:val="single" w:sz="4" w:space="0" w:color="auto"/>
              <w:right w:val="single" w:sz="4" w:space="0" w:color="auto"/>
            </w:tcBorders>
            <w:vAlign w:val="center"/>
          </w:tcPr>
          <w:p w:rsidR="006952B8" w:rsidRPr="006631CE" w:rsidRDefault="006952B8">
            <w:pPr>
              <w:widowControl/>
              <w:spacing w:line="240" w:lineRule="auto"/>
              <w:ind w:firstLineChars="0" w:firstLine="0"/>
              <w:jc w:val="center"/>
              <w:rPr>
                <w:rFonts w:ascii="Times New Roman" w:eastAsia="宋体" w:hAnsi="Times New Roman" w:cs="Times New Roman"/>
                <w:kern w:val="0"/>
                <w:sz w:val="21"/>
                <w:szCs w:val="21"/>
              </w:rPr>
            </w:pPr>
          </w:p>
        </w:tc>
        <w:tc>
          <w:tcPr>
            <w:tcW w:w="2328" w:type="dxa"/>
            <w:tcBorders>
              <w:left w:val="single" w:sz="4" w:space="0" w:color="auto"/>
              <w:right w:val="single" w:sz="4" w:space="0" w:color="auto"/>
            </w:tcBorders>
            <w:vAlign w:val="center"/>
          </w:tcPr>
          <w:p w:rsidR="006952B8" w:rsidRPr="006631CE" w:rsidRDefault="006F35D3">
            <w:pPr>
              <w:widowControl/>
              <w:spacing w:line="240" w:lineRule="auto"/>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hint="eastAsia"/>
                <w:kern w:val="0"/>
                <w:sz w:val="21"/>
                <w:szCs w:val="21"/>
              </w:rPr>
              <w:t>最低粘度差值比</w:t>
            </w:r>
          </w:p>
        </w:tc>
        <w:tc>
          <w:tcPr>
            <w:tcW w:w="4174" w:type="dxa"/>
            <w:tcBorders>
              <w:top w:val="single" w:sz="4" w:space="0" w:color="auto"/>
              <w:left w:val="single" w:sz="4" w:space="0" w:color="auto"/>
              <w:bottom w:val="single" w:sz="4" w:space="0" w:color="auto"/>
              <w:right w:val="single" w:sz="4" w:space="0" w:color="auto"/>
            </w:tcBorders>
            <w:vAlign w:val="center"/>
          </w:tcPr>
          <w:p w:rsidR="006952B8" w:rsidRPr="006631CE" w:rsidRDefault="00004F9F">
            <w:pPr>
              <w:widowControl/>
              <w:spacing w:line="240" w:lineRule="auto"/>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w:t>
            </w:r>
            <w:r w:rsidR="0056744A" w:rsidRPr="006631CE">
              <w:rPr>
                <w:rFonts w:ascii="Times New Roman" w:eastAsia="宋体" w:hAnsi="Times New Roman" w:cs="Times New Roman"/>
                <w:kern w:val="0"/>
                <w:sz w:val="21"/>
                <w:szCs w:val="21"/>
              </w:rPr>
              <w:t>5.00</w:t>
            </w:r>
            <w:r w:rsidRPr="006631CE">
              <w:rPr>
                <w:rFonts w:ascii="Times New Roman" w:eastAsia="宋体" w:hAnsi="Times New Roman" w:cs="Times New Roman"/>
                <w:kern w:val="0"/>
                <w:sz w:val="21"/>
                <w:szCs w:val="21"/>
              </w:rPr>
              <w:t>%</w:t>
            </w:r>
          </w:p>
        </w:tc>
        <w:tc>
          <w:tcPr>
            <w:tcW w:w="3315" w:type="dxa"/>
            <w:tcBorders>
              <w:top w:val="single" w:sz="4" w:space="0" w:color="auto"/>
              <w:left w:val="single" w:sz="4" w:space="0" w:color="auto"/>
              <w:bottom w:val="single" w:sz="4" w:space="0" w:color="auto"/>
              <w:right w:val="single" w:sz="4" w:space="0" w:color="auto"/>
            </w:tcBorders>
            <w:vAlign w:val="center"/>
          </w:tcPr>
          <w:p w:rsidR="006952B8" w:rsidRPr="006631CE" w:rsidRDefault="00004F9F">
            <w:pPr>
              <w:widowControl/>
              <w:spacing w:line="240" w:lineRule="auto"/>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w:t>
            </w:r>
          </w:p>
        </w:tc>
        <w:tc>
          <w:tcPr>
            <w:tcW w:w="2502" w:type="dxa"/>
            <w:tcBorders>
              <w:top w:val="single" w:sz="4" w:space="0" w:color="auto"/>
              <w:left w:val="single" w:sz="4" w:space="0" w:color="auto"/>
              <w:bottom w:val="single" w:sz="4" w:space="0" w:color="auto"/>
              <w:right w:val="single" w:sz="4" w:space="0" w:color="auto"/>
            </w:tcBorders>
            <w:vAlign w:val="center"/>
          </w:tcPr>
          <w:p w:rsidR="006952B8" w:rsidRPr="006631CE" w:rsidRDefault="00004F9F">
            <w:pPr>
              <w:widowControl/>
              <w:spacing w:line="240" w:lineRule="auto"/>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w:t>
            </w:r>
          </w:p>
        </w:tc>
      </w:tr>
      <w:tr w:rsidR="006952B8" w:rsidRPr="006631CE">
        <w:trPr>
          <w:trHeight w:val="417"/>
        </w:trPr>
        <w:tc>
          <w:tcPr>
            <w:tcW w:w="609" w:type="dxa"/>
            <w:vMerge/>
            <w:tcBorders>
              <w:left w:val="single" w:sz="4" w:space="0" w:color="auto"/>
              <w:right w:val="single" w:sz="4" w:space="0" w:color="auto"/>
            </w:tcBorders>
            <w:vAlign w:val="center"/>
          </w:tcPr>
          <w:p w:rsidR="006952B8" w:rsidRPr="006631CE" w:rsidRDefault="006952B8">
            <w:pPr>
              <w:widowControl/>
              <w:spacing w:line="240" w:lineRule="auto"/>
              <w:ind w:firstLineChars="0" w:firstLine="0"/>
              <w:jc w:val="center"/>
              <w:rPr>
                <w:rFonts w:ascii="Times New Roman" w:eastAsia="宋体" w:hAnsi="Times New Roman" w:cs="Times New Roman"/>
                <w:kern w:val="0"/>
                <w:sz w:val="21"/>
                <w:szCs w:val="21"/>
              </w:rPr>
            </w:pPr>
          </w:p>
        </w:tc>
        <w:tc>
          <w:tcPr>
            <w:tcW w:w="2328" w:type="dxa"/>
            <w:tcBorders>
              <w:left w:val="single" w:sz="4" w:space="0" w:color="auto"/>
              <w:right w:val="single" w:sz="4" w:space="0" w:color="auto"/>
            </w:tcBorders>
            <w:vAlign w:val="center"/>
          </w:tcPr>
          <w:p w:rsidR="006952B8" w:rsidRPr="006631CE" w:rsidRDefault="00004F9F">
            <w:pPr>
              <w:widowControl/>
              <w:spacing w:line="240" w:lineRule="auto"/>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α</w:t>
            </w:r>
            <w:r w:rsidRPr="006631CE">
              <w:rPr>
                <w:rFonts w:ascii="Times New Roman" w:eastAsia="宋体" w:hAnsi="Times New Roman" w:cs="Times New Roman"/>
                <w:kern w:val="0"/>
                <w:sz w:val="21"/>
                <w:szCs w:val="21"/>
              </w:rPr>
              <w:t>度</w:t>
            </w:r>
          </w:p>
        </w:tc>
        <w:tc>
          <w:tcPr>
            <w:tcW w:w="4174" w:type="dxa"/>
            <w:tcBorders>
              <w:top w:val="single" w:sz="4" w:space="0" w:color="auto"/>
              <w:left w:val="single" w:sz="4" w:space="0" w:color="auto"/>
              <w:bottom w:val="single" w:sz="4" w:space="0" w:color="auto"/>
              <w:right w:val="single" w:sz="4" w:space="0" w:color="auto"/>
            </w:tcBorders>
            <w:vAlign w:val="center"/>
          </w:tcPr>
          <w:p w:rsidR="006952B8" w:rsidRPr="006631CE" w:rsidRDefault="00004F9F">
            <w:pPr>
              <w:widowControl/>
              <w:spacing w:line="240" w:lineRule="auto"/>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w:t>
            </w:r>
          </w:p>
        </w:tc>
        <w:tc>
          <w:tcPr>
            <w:tcW w:w="3315" w:type="dxa"/>
            <w:tcBorders>
              <w:top w:val="single" w:sz="4" w:space="0" w:color="auto"/>
              <w:left w:val="single" w:sz="4" w:space="0" w:color="auto"/>
              <w:bottom w:val="single" w:sz="4" w:space="0" w:color="auto"/>
              <w:right w:val="single" w:sz="4" w:space="0" w:color="auto"/>
            </w:tcBorders>
            <w:vAlign w:val="center"/>
          </w:tcPr>
          <w:p w:rsidR="006952B8" w:rsidRPr="006631CE" w:rsidRDefault="00004F9F">
            <w:pPr>
              <w:widowControl/>
              <w:spacing w:line="240" w:lineRule="auto"/>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≥90%</w:t>
            </w:r>
          </w:p>
        </w:tc>
        <w:tc>
          <w:tcPr>
            <w:tcW w:w="2502" w:type="dxa"/>
            <w:tcBorders>
              <w:top w:val="single" w:sz="4" w:space="0" w:color="auto"/>
              <w:left w:val="single" w:sz="4" w:space="0" w:color="auto"/>
              <w:bottom w:val="single" w:sz="4" w:space="0" w:color="auto"/>
              <w:right w:val="single" w:sz="4" w:space="0" w:color="auto"/>
            </w:tcBorders>
            <w:vAlign w:val="center"/>
          </w:tcPr>
          <w:p w:rsidR="006952B8" w:rsidRPr="006631CE" w:rsidRDefault="00004F9F">
            <w:pPr>
              <w:widowControl/>
              <w:spacing w:line="240" w:lineRule="auto"/>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w:t>
            </w:r>
          </w:p>
        </w:tc>
      </w:tr>
      <w:tr w:rsidR="006952B8" w:rsidRPr="006631CE">
        <w:trPr>
          <w:trHeight w:val="417"/>
        </w:trPr>
        <w:tc>
          <w:tcPr>
            <w:tcW w:w="609" w:type="dxa"/>
            <w:vMerge/>
            <w:tcBorders>
              <w:left w:val="single" w:sz="4" w:space="0" w:color="auto"/>
              <w:bottom w:val="single" w:sz="4" w:space="0" w:color="auto"/>
              <w:right w:val="single" w:sz="4" w:space="0" w:color="auto"/>
            </w:tcBorders>
            <w:vAlign w:val="center"/>
          </w:tcPr>
          <w:p w:rsidR="006952B8" w:rsidRPr="006631CE" w:rsidRDefault="006952B8">
            <w:pPr>
              <w:widowControl/>
              <w:spacing w:line="240" w:lineRule="auto"/>
              <w:ind w:firstLineChars="0" w:firstLine="0"/>
              <w:jc w:val="center"/>
              <w:rPr>
                <w:rFonts w:ascii="Times New Roman" w:eastAsia="宋体" w:hAnsi="Times New Roman" w:cs="Times New Roman"/>
                <w:kern w:val="0"/>
                <w:sz w:val="21"/>
                <w:szCs w:val="21"/>
              </w:rPr>
            </w:pPr>
          </w:p>
        </w:tc>
        <w:tc>
          <w:tcPr>
            <w:tcW w:w="2328" w:type="dxa"/>
            <w:tcBorders>
              <w:left w:val="single" w:sz="4" w:space="0" w:color="auto"/>
              <w:bottom w:val="single" w:sz="4" w:space="0" w:color="auto"/>
              <w:right w:val="single" w:sz="4" w:space="0" w:color="auto"/>
            </w:tcBorders>
            <w:vAlign w:val="center"/>
          </w:tcPr>
          <w:p w:rsidR="006952B8" w:rsidRPr="006631CE" w:rsidRDefault="00004F9F">
            <w:pPr>
              <w:widowControl/>
              <w:spacing w:line="240" w:lineRule="auto"/>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复水性</w:t>
            </w:r>
          </w:p>
        </w:tc>
        <w:tc>
          <w:tcPr>
            <w:tcW w:w="4174" w:type="dxa"/>
            <w:tcBorders>
              <w:top w:val="single" w:sz="4" w:space="0" w:color="auto"/>
              <w:left w:val="single" w:sz="4" w:space="0" w:color="auto"/>
              <w:bottom w:val="single" w:sz="4" w:space="0" w:color="auto"/>
              <w:right w:val="single" w:sz="4" w:space="0" w:color="auto"/>
            </w:tcBorders>
            <w:vAlign w:val="center"/>
          </w:tcPr>
          <w:p w:rsidR="006952B8" w:rsidRPr="006631CE" w:rsidRDefault="00004F9F">
            <w:pPr>
              <w:widowControl/>
              <w:spacing w:line="240" w:lineRule="auto"/>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w:t>
            </w:r>
          </w:p>
        </w:tc>
        <w:tc>
          <w:tcPr>
            <w:tcW w:w="3315" w:type="dxa"/>
            <w:tcBorders>
              <w:top w:val="single" w:sz="4" w:space="0" w:color="auto"/>
              <w:left w:val="single" w:sz="4" w:space="0" w:color="auto"/>
              <w:bottom w:val="single" w:sz="4" w:space="0" w:color="auto"/>
              <w:right w:val="single" w:sz="4" w:space="0" w:color="auto"/>
            </w:tcBorders>
            <w:vAlign w:val="center"/>
          </w:tcPr>
          <w:p w:rsidR="006952B8" w:rsidRPr="006631CE" w:rsidRDefault="00004F9F">
            <w:pPr>
              <w:widowControl/>
              <w:spacing w:line="240" w:lineRule="auto"/>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90℃</w:t>
            </w:r>
            <w:r w:rsidRPr="006631CE">
              <w:rPr>
                <w:rFonts w:ascii="Times New Roman" w:eastAsia="宋体" w:hAnsi="Times New Roman" w:cs="Times New Roman"/>
                <w:kern w:val="0"/>
                <w:sz w:val="21"/>
                <w:szCs w:val="21"/>
              </w:rPr>
              <w:t>水复水时间</w:t>
            </w:r>
            <w:r w:rsidRPr="006631CE">
              <w:rPr>
                <w:rFonts w:ascii="Times New Roman" w:eastAsia="宋体" w:hAnsi="Times New Roman" w:cs="Times New Roman"/>
                <w:kern w:val="0"/>
                <w:sz w:val="21"/>
                <w:szCs w:val="21"/>
              </w:rPr>
              <w:t>15min</w:t>
            </w:r>
          </w:p>
          <w:p w:rsidR="006952B8" w:rsidRPr="006631CE" w:rsidRDefault="00004F9F">
            <w:pPr>
              <w:widowControl/>
              <w:spacing w:line="240" w:lineRule="auto"/>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90℃</w:t>
            </w:r>
            <w:r w:rsidRPr="006631CE">
              <w:rPr>
                <w:rFonts w:ascii="Times New Roman" w:eastAsia="宋体" w:hAnsi="Times New Roman" w:cs="Times New Roman"/>
                <w:kern w:val="0"/>
                <w:sz w:val="21"/>
                <w:szCs w:val="21"/>
              </w:rPr>
              <w:t>水复水时间</w:t>
            </w:r>
            <w:r w:rsidRPr="006631CE">
              <w:rPr>
                <w:rFonts w:ascii="Times New Roman" w:eastAsia="宋体" w:hAnsi="Times New Roman" w:cs="Times New Roman"/>
                <w:kern w:val="0"/>
                <w:sz w:val="21"/>
                <w:szCs w:val="21"/>
              </w:rPr>
              <w:t>15min</w:t>
            </w:r>
          </w:p>
        </w:tc>
        <w:tc>
          <w:tcPr>
            <w:tcW w:w="2502" w:type="dxa"/>
            <w:tcBorders>
              <w:top w:val="single" w:sz="4" w:space="0" w:color="auto"/>
              <w:left w:val="single" w:sz="4" w:space="0" w:color="auto"/>
              <w:bottom w:val="single" w:sz="4" w:space="0" w:color="auto"/>
              <w:right w:val="single" w:sz="4" w:space="0" w:color="auto"/>
            </w:tcBorders>
            <w:vAlign w:val="center"/>
          </w:tcPr>
          <w:p w:rsidR="006952B8" w:rsidRPr="006631CE" w:rsidRDefault="00004F9F">
            <w:pPr>
              <w:widowControl/>
              <w:spacing w:line="240" w:lineRule="auto"/>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w:t>
            </w:r>
          </w:p>
        </w:tc>
      </w:tr>
      <w:tr w:rsidR="006952B8" w:rsidRPr="006631CE">
        <w:trPr>
          <w:trHeight w:val="378"/>
        </w:trPr>
        <w:tc>
          <w:tcPr>
            <w:tcW w:w="2937" w:type="dxa"/>
            <w:gridSpan w:val="2"/>
            <w:tcBorders>
              <w:top w:val="single" w:sz="4" w:space="0" w:color="auto"/>
              <w:left w:val="single" w:sz="4" w:space="0" w:color="auto"/>
              <w:bottom w:val="single" w:sz="4" w:space="0" w:color="auto"/>
              <w:right w:val="single" w:sz="4" w:space="0" w:color="auto"/>
            </w:tcBorders>
            <w:vAlign w:val="center"/>
          </w:tcPr>
          <w:p w:rsidR="006952B8" w:rsidRPr="006631CE" w:rsidRDefault="0056744A">
            <w:pPr>
              <w:widowControl/>
              <w:spacing w:line="240" w:lineRule="auto"/>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hint="eastAsia"/>
                <w:kern w:val="0"/>
                <w:sz w:val="21"/>
                <w:szCs w:val="21"/>
              </w:rPr>
              <w:t>生产加工卫生</w:t>
            </w:r>
            <w:r w:rsidR="00004F9F" w:rsidRPr="006631CE">
              <w:rPr>
                <w:rFonts w:ascii="Times New Roman" w:eastAsia="宋体" w:hAnsi="Times New Roman" w:cs="Times New Roman"/>
                <w:kern w:val="0"/>
                <w:sz w:val="21"/>
                <w:szCs w:val="21"/>
              </w:rPr>
              <w:t>要求</w:t>
            </w:r>
          </w:p>
        </w:tc>
        <w:tc>
          <w:tcPr>
            <w:tcW w:w="4174" w:type="dxa"/>
            <w:tcBorders>
              <w:top w:val="single" w:sz="4" w:space="0" w:color="auto"/>
              <w:left w:val="single" w:sz="4" w:space="0" w:color="auto"/>
              <w:bottom w:val="single" w:sz="4" w:space="0" w:color="auto"/>
              <w:right w:val="single" w:sz="4" w:space="0" w:color="auto"/>
            </w:tcBorders>
            <w:vAlign w:val="center"/>
          </w:tcPr>
          <w:p w:rsidR="006952B8" w:rsidRPr="006631CE" w:rsidRDefault="00004F9F">
            <w:pPr>
              <w:widowControl/>
              <w:spacing w:line="240" w:lineRule="auto"/>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应符合</w:t>
            </w:r>
            <w:r w:rsidRPr="006631CE">
              <w:rPr>
                <w:rFonts w:ascii="Times New Roman" w:eastAsia="宋体" w:hAnsi="Times New Roman" w:cs="Times New Roman"/>
                <w:kern w:val="0"/>
                <w:sz w:val="21"/>
                <w:szCs w:val="21"/>
              </w:rPr>
              <w:t>GB 14881</w:t>
            </w:r>
            <w:r w:rsidRPr="006631CE">
              <w:rPr>
                <w:rFonts w:ascii="Times New Roman" w:eastAsia="宋体" w:hAnsi="Times New Roman" w:cs="Times New Roman"/>
                <w:kern w:val="0"/>
                <w:sz w:val="21"/>
                <w:szCs w:val="21"/>
              </w:rPr>
              <w:t>的规定</w:t>
            </w:r>
          </w:p>
        </w:tc>
        <w:tc>
          <w:tcPr>
            <w:tcW w:w="3315" w:type="dxa"/>
            <w:tcBorders>
              <w:top w:val="single" w:sz="4" w:space="0" w:color="auto"/>
              <w:left w:val="single" w:sz="4" w:space="0" w:color="auto"/>
              <w:bottom w:val="single" w:sz="4" w:space="0" w:color="auto"/>
              <w:right w:val="single" w:sz="4" w:space="0" w:color="auto"/>
            </w:tcBorders>
            <w:vAlign w:val="center"/>
          </w:tcPr>
          <w:p w:rsidR="006952B8" w:rsidRPr="006631CE" w:rsidRDefault="00004F9F">
            <w:pPr>
              <w:widowControl/>
              <w:spacing w:line="240" w:lineRule="auto"/>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w:t>
            </w:r>
          </w:p>
        </w:tc>
        <w:tc>
          <w:tcPr>
            <w:tcW w:w="2502" w:type="dxa"/>
            <w:tcBorders>
              <w:top w:val="single" w:sz="4" w:space="0" w:color="auto"/>
              <w:left w:val="single" w:sz="4" w:space="0" w:color="auto"/>
              <w:bottom w:val="single" w:sz="4" w:space="0" w:color="auto"/>
              <w:right w:val="single" w:sz="4" w:space="0" w:color="auto"/>
            </w:tcBorders>
            <w:vAlign w:val="center"/>
          </w:tcPr>
          <w:p w:rsidR="006952B8" w:rsidRPr="006631CE" w:rsidRDefault="00004F9F">
            <w:pPr>
              <w:widowControl/>
              <w:spacing w:line="240" w:lineRule="auto"/>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w:t>
            </w:r>
          </w:p>
        </w:tc>
      </w:tr>
      <w:tr w:rsidR="006952B8" w:rsidRPr="006631CE">
        <w:trPr>
          <w:trHeight w:val="485"/>
        </w:trPr>
        <w:tc>
          <w:tcPr>
            <w:tcW w:w="2937" w:type="dxa"/>
            <w:gridSpan w:val="2"/>
            <w:tcBorders>
              <w:top w:val="single" w:sz="4" w:space="0" w:color="auto"/>
              <w:left w:val="single" w:sz="4" w:space="0" w:color="auto"/>
              <w:bottom w:val="single" w:sz="4" w:space="0" w:color="auto"/>
              <w:right w:val="single" w:sz="4" w:space="0" w:color="auto"/>
            </w:tcBorders>
            <w:vAlign w:val="center"/>
          </w:tcPr>
          <w:p w:rsidR="006952B8" w:rsidRPr="006631CE" w:rsidRDefault="00004F9F">
            <w:pPr>
              <w:widowControl/>
              <w:spacing w:line="240" w:lineRule="auto"/>
              <w:ind w:firstLineChars="0" w:firstLine="0"/>
              <w:jc w:val="center"/>
              <w:rPr>
                <w:rFonts w:ascii="Times New Roman" w:eastAsia="宋体" w:hAnsi="Times New Roman" w:cs="Times New Roman"/>
                <w:kern w:val="0"/>
                <w:sz w:val="21"/>
                <w:szCs w:val="21"/>
              </w:rPr>
            </w:pPr>
            <w:proofErr w:type="gramStart"/>
            <w:r w:rsidRPr="006631CE">
              <w:rPr>
                <w:rFonts w:ascii="Times New Roman" w:eastAsia="宋体" w:hAnsi="Times New Roman" w:cs="Times New Roman"/>
                <w:kern w:val="0"/>
                <w:sz w:val="21"/>
                <w:szCs w:val="21"/>
              </w:rPr>
              <w:t>终产品</w:t>
            </w:r>
            <w:proofErr w:type="gramEnd"/>
            <w:r w:rsidRPr="006631CE">
              <w:rPr>
                <w:rFonts w:ascii="Times New Roman" w:eastAsia="宋体" w:hAnsi="Times New Roman" w:cs="Times New Roman"/>
                <w:kern w:val="0"/>
                <w:sz w:val="21"/>
                <w:szCs w:val="21"/>
              </w:rPr>
              <w:t>要求</w:t>
            </w:r>
          </w:p>
        </w:tc>
        <w:tc>
          <w:tcPr>
            <w:tcW w:w="4174" w:type="dxa"/>
            <w:tcBorders>
              <w:top w:val="single" w:sz="4" w:space="0" w:color="auto"/>
              <w:left w:val="single" w:sz="4" w:space="0" w:color="auto"/>
              <w:bottom w:val="single" w:sz="4" w:space="0" w:color="auto"/>
              <w:right w:val="single" w:sz="4" w:space="0" w:color="auto"/>
            </w:tcBorders>
            <w:vAlign w:val="center"/>
          </w:tcPr>
          <w:p w:rsidR="006952B8" w:rsidRPr="006631CE" w:rsidRDefault="00004F9F">
            <w:pPr>
              <w:widowControl/>
              <w:spacing w:line="240" w:lineRule="auto"/>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符合</w:t>
            </w:r>
            <w:r w:rsidRPr="006631CE">
              <w:rPr>
                <w:rFonts w:ascii="Times New Roman" w:eastAsia="宋体" w:hAnsi="Times New Roman" w:cs="Times New Roman" w:hint="eastAsia"/>
                <w:kern w:val="0"/>
                <w:sz w:val="21"/>
                <w:szCs w:val="21"/>
              </w:rPr>
              <w:t>本标准</w:t>
            </w:r>
            <w:r w:rsidRPr="006631CE">
              <w:rPr>
                <w:rFonts w:ascii="Times New Roman" w:eastAsia="宋体" w:hAnsi="Times New Roman" w:cs="Times New Roman"/>
                <w:kern w:val="0"/>
                <w:sz w:val="21"/>
                <w:szCs w:val="21"/>
              </w:rPr>
              <w:t>的规定</w:t>
            </w:r>
          </w:p>
        </w:tc>
        <w:tc>
          <w:tcPr>
            <w:tcW w:w="3315" w:type="dxa"/>
            <w:tcBorders>
              <w:top w:val="single" w:sz="4" w:space="0" w:color="auto"/>
              <w:left w:val="single" w:sz="4" w:space="0" w:color="auto"/>
              <w:bottom w:val="single" w:sz="4" w:space="0" w:color="auto"/>
              <w:right w:val="single" w:sz="4" w:space="0" w:color="auto"/>
            </w:tcBorders>
            <w:vAlign w:val="center"/>
          </w:tcPr>
          <w:p w:rsidR="006952B8" w:rsidRPr="006631CE" w:rsidRDefault="00004F9F">
            <w:pPr>
              <w:widowControl/>
              <w:spacing w:line="240" w:lineRule="auto"/>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符合</w:t>
            </w:r>
            <w:r w:rsidRPr="006631CE">
              <w:rPr>
                <w:rFonts w:ascii="Times New Roman" w:eastAsia="宋体" w:hAnsi="Times New Roman" w:cs="Times New Roman"/>
                <w:kern w:val="0"/>
                <w:sz w:val="21"/>
                <w:szCs w:val="21"/>
              </w:rPr>
              <w:t>GB/T</w:t>
            </w:r>
            <w:r w:rsidR="0056744A" w:rsidRPr="006631CE">
              <w:rPr>
                <w:rFonts w:ascii="Times New Roman" w:eastAsia="宋体" w:hAnsi="Times New Roman" w:cs="Times New Roman"/>
                <w:kern w:val="0"/>
                <w:sz w:val="21"/>
                <w:szCs w:val="21"/>
              </w:rPr>
              <w:t xml:space="preserve"> </w:t>
            </w:r>
            <w:r w:rsidRPr="006631CE">
              <w:rPr>
                <w:rFonts w:ascii="Times New Roman" w:eastAsia="宋体" w:hAnsi="Times New Roman" w:cs="Times New Roman"/>
                <w:kern w:val="0"/>
                <w:sz w:val="21"/>
                <w:szCs w:val="21"/>
              </w:rPr>
              <w:t>31323-2014</w:t>
            </w:r>
            <w:r w:rsidRPr="006631CE">
              <w:rPr>
                <w:rFonts w:ascii="Times New Roman" w:eastAsia="宋体" w:hAnsi="Times New Roman" w:cs="Times New Roman"/>
                <w:kern w:val="0"/>
                <w:sz w:val="21"/>
                <w:szCs w:val="21"/>
              </w:rPr>
              <w:t>的规定</w:t>
            </w:r>
          </w:p>
        </w:tc>
        <w:tc>
          <w:tcPr>
            <w:tcW w:w="2502" w:type="dxa"/>
            <w:tcBorders>
              <w:top w:val="single" w:sz="4" w:space="0" w:color="auto"/>
              <w:left w:val="single" w:sz="4" w:space="0" w:color="auto"/>
              <w:bottom w:val="single" w:sz="4" w:space="0" w:color="auto"/>
              <w:right w:val="single" w:sz="4" w:space="0" w:color="auto"/>
            </w:tcBorders>
            <w:vAlign w:val="center"/>
          </w:tcPr>
          <w:p w:rsidR="006952B8" w:rsidRPr="006631CE" w:rsidRDefault="00004F9F">
            <w:pPr>
              <w:widowControl/>
              <w:spacing w:line="240" w:lineRule="auto"/>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w:t>
            </w:r>
          </w:p>
        </w:tc>
      </w:tr>
      <w:tr w:rsidR="006952B8" w:rsidRPr="006631CE">
        <w:trPr>
          <w:trHeight w:val="485"/>
        </w:trPr>
        <w:tc>
          <w:tcPr>
            <w:tcW w:w="2937" w:type="dxa"/>
            <w:gridSpan w:val="2"/>
            <w:tcBorders>
              <w:top w:val="single" w:sz="4" w:space="0" w:color="auto"/>
              <w:left w:val="single" w:sz="4" w:space="0" w:color="auto"/>
              <w:bottom w:val="single" w:sz="4" w:space="0" w:color="auto"/>
              <w:right w:val="single" w:sz="4" w:space="0" w:color="auto"/>
            </w:tcBorders>
            <w:vAlign w:val="center"/>
          </w:tcPr>
          <w:p w:rsidR="006952B8" w:rsidRPr="006631CE" w:rsidRDefault="00004F9F">
            <w:pPr>
              <w:widowControl/>
              <w:spacing w:line="240" w:lineRule="auto"/>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其他内容</w:t>
            </w:r>
          </w:p>
        </w:tc>
        <w:tc>
          <w:tcPr>
            <w:tcW w:w="4174" w:type="dxa"/>
            <w:tcBorders>
              <w:top w:val="single" w:sz="4" w:space="0" w:color="auto"/>
              <w:left w:val="single" w:sz="4" w:space="0" w:color="auto"/>
              <w:bottom w:val="single" w:sz="4" w:space="0" w:color="auto"/>
              <w:right w:val="single" w:sz="4" w:space="0" w:color="auto"/>
            </w:tcBorders>
            <w:vAlign w:val="center"/>
          </w:tcPr>
          <w:p w:rsidR="006952B8" w:rsidRPr="006631CE" w:rsidRDefault="00004F9F">
            <w:pPr>
              <w:widowControl/>
              <w:spacing w:line="240" w:lineRule="auto"/>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即食性米饭</w:t>
            </w:r>
          </w:p>
        </w:tc>
        <w:tc>
          <w:tcPr>
            <w:tcW w:w="3315" w:type="dxa"/>
            <w:tcBorders>
              <w:top w:val="single" w:sz="4" w:space="0" w:color="auto"/>
              <w:left w:val="single" w:sz="4" w:space="0" w:color="auto"/>
              <w:bottom w:val="single" w:sz="4" w:space="0" w:color="auto"/>
              <w:right w:val="single" w:sz="4" w:space="0" w:color="auto"/>
            </w:tcBorders>
            <w:vAlign w:val="center"/>
          </w:tcPr>
          <w:p w:rsidR="006952B8" w:rsidRPr="006631CE" w:rsidRDefault="00004F9F">
            <w:pPr>
              <w:widowControl/>
              <w:spacing w:line="240" w:lineRule="auto"/>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α</w:t>
            </w:r>
            <w:r w:rsidRPr="006631CE">
              <w:rPr>
                <w:rFonts w:ascii="Times New Roman" w:eastAsia="宋体" w:hAnsi="Times New Roman" w:cs="Times New Roman"/>
                <w:kern w:val="0"/>
                <w:sz w:val="21"/>
                <w:szCs w:val="21"/>
              </w:rPr>
              <w:t>化米饭，需要复水</w:t>
            </w:r>
          </w:p>
        </w:tc>
        <w:tc>
          <w:tcPr>
            <w:tcW w:w="2502" w:type="dxa"/>
            <w:tcBorders>
              <w:top w:val="single" w:sz="4" w:space="0" w:color="auto"/>
              <w:left w:val="single" w:sz="4" w:space="0" w:color="auto"/>
              <w:bottom w:val="single" w:sz="4" w:space="0" w:color="auto"/>
              <w:right w:val="single" w:sz="4" w:space="0" w:color="auto"/>
            </w:tcBorders>
            <w:vAlign w:val="center"/>
          </w:tcPr>
          <w:p w:rsidR="006952B8" w:rsidRPr="006631CE" w:rsidRDefault="00004F9F">
            <w:pPr>
              <w:widowControl/>
              <w:spacing w:line="240" w:lineRule="auto"/>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w:t>
            </w:r>
          </w:p>
        </w:tc>
      </w:tr>
    </w:tbl>
    <w:p w:rsidR="006952B8" w:rsidRPr="006631CE" w:rsidRDefault="006952B8">
      <w:pPr>
        <w:widowControl/>
        <w:spacing w:line="240" w:lineRule="auto"/>
        <w:ind w:firstLineChars="0" w:firstLine="0"/>
        <w:jc w:val="left"/>
        <w:rPr>
          <w:rFonts w:ascii="Times New Roman" w:eastAsia="宋体" w:hAnsi="Times New Roman" w:cs="Times New Roman"/>
          <w:sz w:val="21"/>
          <w:szCs w:val="21"/>
        </w:rPr>
      </w:pPr>
    </w:p>
    <w:p w:rsidR="006952B8" w:rsidRPr="006631CE" w:rsidRDefault="006952B8">
      <w:pPr>
        <w:ind w:firstLineChars="0" w:firstLine="0"/>
        <w:jc w:val="left"/>
        <w:rPr>
          <w:rFonts w:ascii="Times New Roman" w:eastAsia="宋体" w:hAnsi="Times New Roman" w:cs="Times New Roman"/>
          <w:sz w:val="21"/>
          <w:szCs w:val="21"/>
        </w:rPr>
        <w:sectPr w:rsidR="006952B8" w:rsidRPr="006631CE">
          <w:pgSz w:w="16838" w:h="11906" w:orient="landscape"/>
          <w:pgMar w:top="1800" w:right="1440" w:bottom="1800" w:left="1440" w:header="851" w:footer="992" w:gutter="0"/>
          <w:cols w:space="425"/>
          <w:docGrid w:type="lines" w:linePitch="326"/>
        </w:sectPr>
      </w:pPr>
    </w:p>
    <w:p w:rsidR="006952B8" w:rsidRPr="006631CE" w:rsidRDefault="006952B8">
      <w:pPr>
        <w:ind w:firstLineChars="0" w:firstLine="0"/>
        <w:jc w:val="left"/>
        <w:rPr>
          <w:rFonts w:ascii="Times New Roman" w:eastAsia="宋体" w:hAnsi="Times New Roman" w:cs="Times New Roman"/>
          <w:sz w:val="21"/>
          <w:szCs w:val="21"/>
        </w:rPr>
      </w:pPr>
    </w:p>
    <w:p w:rsidR="006952B8" w:rsidRPr="006631CE" w:rsidRDefault="00004F9F">
      <w:pPr>
        <w:ind w:firstLineChars="0" w:firstLine="0"/>
        <w:jc w:val="left"/>
        <w:rPr>
          <w:rFonts w:ascii="Times New Roman" w:eastAsia="宋体" w:hAnsi="Times New Roman" w:cs="Times New Roman"/>
          <w:sz w:val="21"/>
          <w:szCs w:val="21"/>
        </w:rPr>
      </w:pPr>
      <w:r w:rsidRPr="006631CE">
        <w:rPr>
          <w:rFonts w:ascii="Times New Roman" w:eastAsia="宋体" w:hAnsi="Times New Roman" w:cs="Times New Roman"/>
          <w:sz w:val="21"/>
          <w:szCs w:val="21"/>
        </w:rPr>
        <w:t>附</w:t>
      </w:r>
      <w:r w:rsidR="00E00EB2" w:rsidRPr="006631CE">
        <w:rPr>
          <w:rFonts w:ascii="Times New Roman" w:eastAsia="宋体" w:hAnsi="Times New Roman" w:cs="Times New Roman" w:hint="eastAsia"/>
          <w:sz w:val="21"/>
          <w:szCs w:val="21"/>
        </w:rPr>
        <w:t>录二</w:t>
      </w:r>
      <w:r w:rsidRPr="006631CE">
        <w:rPr>
          <w:rFonts w:ascii="Times New Roman" w:eastAsia="宋体" w:hAnsi="Times New Roman" w:cs="Times New Roman"/>
          <w:sz w:val="21"/>
          <w:szCs w:val="21"/>
        </w:rPr>
        <w:t xml:space="preserve"> </w:t>
      </w:r>
    </w:p>
    <w:p w:rsidR="006952B8" w:rsidRPr="006631CE" w:rsidRDefault="00004F9F">
      <w:pPr>
        <w:ind w:firstLineChars="0" w:firstLine="0"/>
        <w:jc w:val="center"/>
        <w:rPr>
          <w:rFonts w:ascii="Times New Roman" w:eastAsia="宋体" w:hAnsi="Times New Roman" w:cs="Times New Roman"/>
          <w:b/>
        </w:rPr>
      </w:pPr>
      <w:r w:rsidRPr="006631CE">
        <w:rPr>
          <w:rFonts w:ascii="Times New Roman" w:eastAsia="宋体" w:hAnsi="Times New Roman" w:cs="Times New Roman"/>
          <w:b/>
        </w:rPr>
        <w:t>超高压方便米饭样品评价情况说明</w:t>
      </w:r>
    </w:p>
    <w:p w:rsidR="006952B8" w:rsidRPr="006631CE" w:rsidRDefault="00004F9F">
      <w:pPr>
        <w:pStyle w:val="a9"/>
        <w:numPr>
          <w:ilvl w:val="0"/>
          <w:numId w:val="9"/>
        </w:numPr>
        <w:spacing w:line="360" w:lineRule="auto"/>
        <w:ind w:left="0" w:firstLineChars="0" w:firstLine="0"/>
        <w:rPr>
          <w:rFonts w:ascii="Times New Roman" w:eastAsia="宋体" w:hAnsi="Times New Roman" w:cs="Times New Roman"/>
          <w:b/>
          <w:kern w:val="0"/>
          <w:sz w:val="21"/>
          <w:szCs w:val="21"/>
        </w:rPr>
      </w:pPr>
      <w:r w:rsidRPr="006631CE">
        <w:rPr>
          <w:rFonts w:ascii="Times New Roman" w:eastAsia="宋体" w:hAnsi="Times New Roman" w:cs="Times New Roman"/>
          <w:b/>
          <w:kern w:val="0"/>
          <w:sz w:val="21"/>
          <w:szCs w:val="21"/>
        </w:rPr>
        <w:t>样品收集情况</w:t>
      </w:r>
    </w:p>
    <w:p w:rsidR="006952B8" w:rsidRPr="006631CE" w:rsidRDefault="00004F9F">
      <w:pPr>
        <w:widowControl/>
        <w:adjustRightInd w:val="0"/>
        <w:snapToGrid w:val="0"/>
        <w:ind w:firstLine="420"/>
        <w:jc w:val="left"/>
        <w:rPr>
          <w:rFonts w:ascii="Times New Roman" w:eastAsia="宋体" w:hAnsi="Times New Roman" w:cs="Times New Roman"/>
          <w:kern w:val="0"/>
          <w:sz w:val="21"/>
          <w:szCs w:val="21"/>
        </w:rPr>
      </w:pPr>
      <w:r w:rsidRPr="006631CE">
        <w:rPr>
          <w:rFonts w:ascii="Times New Roman" w:eastAsia="宋体" w:hAnsi="Times New Roman" w:cs="Times New Roman" w:hint="eastAsia"/>
          <w:kern w:val="0"/>
          <w:sz w:val="21"/>
          <w:szCs w:val="21"/>
        </w:rPr>
        <w:t>超高压方便米饭在国内除佛山</w:t>
      </w:r>
      <w:proofErr w:type="gramStart"/>
      <w:r w:rsidRPr="006631CE">
        <w:rPr>
          <w:rFonts w:ascii="Times New Roman" w:eastAsia="宋体" w:hAnsi="Times New Roman" w:cs="Times New Roman" w:hint="eastAsia"/>
          <w:kern w:val="0"/>
          <w:sz w:val="21"/>
          <w:szCs w:val="21"/>
        </w:rPr>
        <w:t>市鲜健</w:t>
      </w:r>
      <w:proofErr w:type="gramEnd"/>
      <w:r w:rsidRPr="006631CE">
        <w:rPr>
          <w:rFonts w:ascii="Times New Roman" w:eastAsia="宋体" w:hAnsi="Times New Roman" w:cs="Times New Roman" w:hint="eastAsia"/>
          <w:kern w:val="0"/>
          <w:sz w:val="21"/>
          <w:szCs w:val="21"/>
        </w:rPr>
        <w:t>食品科技有限公司外暂无其他生产厂家</w:t>
      </w:r>
      <w:r w:rsidRPr="006631CE">
        <w:rPr>
          <w:rFonts w:ascii="Times New Roman" w:eastAsia="宋体" w:hAnsi="Times New Roman" w:cs="Times New Roman"/>
          <w:kern w:val="0"/>
          <w:sz w:val="21"/>
          <w:szCs w:val="21"/>
        </w:rPr>
        <w:t>，在日韩超高压方便米饭较为普及。本次样品收集</w:t>
      </w:r>
      <w:r w:rsidR="0056744A" w:rsidRPr="006631CE">
        <w:rPr>
          <w:rFonts w:ascii="Times New Roman" w:eastAsia="宋体" w:hAnsi="Times New Roman" w:cs="Times New Roman" w:hint="eastAsia"/>
          <w:kern w:val="0"/>
          <w:sz w:val="21"/>
          <w:szCs w:val="21"/>
        </w:rPr>
        <w:t>的</w:t>
      </w:r>
      <w:r w:rsidRPr="006631CE">
        <w:rPr>
          <w:rFonts w:ascii="Times New Roman" w:eastAsia="宋体" w:hAnsi="Times New Roman" w:cs="Times New Roman" w:hint="eastAsia"/>
          <w:kern w:val="0"/>
          <w:sz w:val="21"/>
          <w:szCs w:val="21"/>
        </w:rPr>
        <w:t>超高压</w:t>
      </w:r>
      <w:r w:rsidRPr="006631CE">
        <w:rPr>
          <w:rFonts w:ascii="Times New Roman" w:eastAsia="宋体" w:hAnsi="Times New Roman" w:cs="Times New Roman"/>
          <w:kern w:val="0"/>
          <w:sz w:val="21"/>
          <w:szCs w:val="21"/>
        </w:rPr>
        <w:t>方便</w:t>
      </w:r>
      <w:r w:rsidRPr="006631CE">
        <w:rPr>
          <w:rFonts w:ascii="Times New Roman" w:eastAsia="宋体" w:hAnsi="Times New Roman" w:cs="Times New Roman" w:hint="eastAsia"/>
          <w:kern w:val="0"/>
          <w:sz w:val="21"/>
          <w:szCs w:val="21"/>
        </w:rPr>
        <w:t>粳米</w:t>
      </w:r>
      <w:proofErr w:type="gramStart"/>
      <w:r w:rsidRPr="006631CE">
        <w:rPr>
          <w:rFonts w:ascii="Times New Roman" w:eastAsia="宋体" w:hAnsi="Times New Roman" w:cs="Times New Roman"/>
          <w:kern w:val="0"/>
          <w:sz w:val="21"/>
          <w:szCs w:val="21"/>
        </w:rPr>
        <w:t>饭产品</w:t>
      </w:r>
      <w:proofErr w:type="gramEnd"/>
      <w:r w:rsidRPr="006631CE">
        <w:rPr>
          <w:rFonts w:ascii="Times New Roman" w:eastAsia="宋体" w:hAnsi="Times New Roman" w:cs="Times New Roman"/>
          <w:kern w:val="0"/>
          <w:sz w:val="21"/>
          <w:szCs w:val="21"/>
        </w:rPr>
        <w:t>共</w:t>
      </w:r>
      <w:r w:rsidRPr="006631CE">
        <w:rPr>
          <w:rFonts w:ascii="Times New Roman" w:eastAsia="宋体" w:hAnsi="Times New Roman" w:cs="Times New Roman"/>
          <w:kern w:val="0"/>
          <w:sz w:val="21"/>
          <w:szCs w:val="21"/>
        </w:rPr>
        <w:t>2</w:t>
      </w:r>
      <w:r w:rsidRPr="006631CE">
        <w:rPr>
          <w:rFonts w:ascii="Times New Roman" w:eastAsia="宋体" w:hAnsi="Times New Roman" w:cs="Times New Roman"/>
          <w:kern w:val="0"/>
          <w:sz w:val="21"/>
          <w:szCs w:val="21"/>
        </w:rPr>
        <w:t>家生产企业</w:t>
      </w:r>
      <w:r w:rsidR="0056744A" w:rsidRPr="006631CE">
        <w:rPr>
          <w:rFonts w:ascii="Times New Roman" w:eastAsia="宋体" w:hAnsi="Times New Roman" w:cs="Times New Roman" w:hint="eastAsia"/>
          <w:kern w:val="0"/>
          <w:sz w:val="21"/>
          <w:szCs w:val="21"/>
        </w:rPr>
        <w:t>的</w:t>
      </w:r>
      <w:r w:rsidR="00A13F35" w:rsidRPr="006631CE">
        <w:rPr>
          <w:rFonts w:ascii="Times New Roman" w:eastAsia="宋体" w:hAnsi="Times New Roman" w:cs="Times New Roman"/>
          <w:kern w:val="0"/>
          <w:sz w:val="21"/>
          <w:szCs w:val="21"/>
        </w:rPr>
        <w:t>6</w:t>
      </w:r>
      <w:r w:rsidRPr="006631CE">
        <w:rPr>
          <w:rFonts w:ascii="Times New Roman" w:eastAsia="宋体" w:hAnsi="Times New Roman" w:cs="Times New Roman"/>
          <w:kern w:val="0"/>
          <w:sz w:val="21"/>
          <w:szCs w:val="21"/>
        </w:rPr>
        <w:t>批次样品进行评价，其中国内生产企业</w:t>
      </w:r>
      <w:r w:rsidRPr="006631CE">
        <w:rPr>
          <w:rFonts w:ascii="Times New Roman" w:eastAsia="宋体" w:hAnsi="Times New Roman" w:cs="Times New Roman"/>
          <w:kern w:val="0"/>
          <w:sz w:val="21"/>
          <w:szCs w:val="21"/>
        </w:rPr>
        <w:t>1</w:t>
      </w:r>
      <w:r w:rsidRPr="006631CE">
        <w:rPr>
          <w:rFonts w:ascii="Times New Roman" w:eastAsia="宋体" w:hAnsi="Times New Roman" w:cs="Times New Roman"/>
          <w:kern w:val="0"/>
          <w:sz w:val="21"/>
          <w:szCs w:val="21"/>
        </w:rPr>
        <w:t>家，国外生产企业</w:t>
      </w:r>
      <w:r w:rsidRPr="006631CE">
        <w:rPr>
          <w:rFonts w:ascii="Times New Roman" w:eastAsia="宋体" w:hAnsi="Times New Roman" w:cs="Times New Roman"/>
          <w:kern w:val="0"/>
          <w:sz w:val="21"/>
          <w:szCs w:val="21"/>
        </w:rPr>
        <w:t>1</w:t>
      </w:r>
      <w:r w:rsidRPr="006631CE">
        <w:rPr>
          <w:rFonts w:ascii="Times New Roman" w:eastAsia="宋体" w:hAnsi="Times New Roman" w:cs="Times New Roman"/>
          <w:kern w:val="0"/>
          <w:sz w:val="21"/>
          <w:szCs w:val="21"/>
        </w:rPr>
        <w:t>家。</w:t>
      </w:r>
      <w:r w:rsidRPr="006631CE">
        <w:rPr>
          <w:rFonts w:ascii="Times New Roman" w:eastAsia="宋体" w:hAnsi="Times New Roman" w:cs="Times New Roman" w:hint="eastAsia"/>
          <w:kern w:val="0"/>
          <w:sz w:val="21"/>
          <w:szCs w:val="21"/>
        </w:rPr>
        <w:t>超高压方便籼米</w:t>
      </w:r>
      <w:proofErr w:type="gramStart"/>
      <w:r w:rsidRPr="006631CE">
        <w:rPr>
          <w:rFonts w:ascii="Times New Roman" w:eastAsia="宋体" w:hAnsi="Times New Roman" w:cs="Times New Roman" w:hint="eastAsia"/>
          <w:kern w:val="0"/>
          <w:sz w:val="21"/>
          <w:szCs w:val="21"/>
        </w:rPr>
        <w:t>饭产品</w:t>
      </w:r>
      <w:proofErr w:type="gramEnd"/>
      <w:r w:rsidRPr="006631CE">
        <w:rPr>
          <w:rFonts w:ascii="Times New Roman" w:eastAsia="宋体" w:hAnsi="Times New Roman" w:cs="Times New Roman" w:hint="eastAsia"/>
          <w:kern w:val="0"/>
          <w:sz w:val="21"/>
          <w:szCs w:val="21"/>
        </w:rPr>
        <w:t>共收集</w:t>
      </w:r>
      <w:r w:rsidRPr="006631CE">
        <w:rPr>
          <w:rFonts w:ascii="Times New Roman" w:eastAsia="宋体" w:hAnsi="Times New Roman" w:cs="Times New Roman"/>
          <w:kern w:val="0"/>
          <w:sz w:val="21"/>
          <w:szCs w:val="21"/>
        </w:rPr>
        <w:t>1</w:t>
      </w:r>
      <w:r w:rsidRPr="006631CE">
        <w:rPr>
          <w:rFonts w:ascii="Times New Roman" w:eastAsia="宋体" w:hAnsi="Times New Roman" w:cs="Times New Roman"/>
          <w:kern w:val="0"/>
          <w:sz w:val="21"/>
          <w:szCs w:val="21"/>
        </w:rPr>
        <w:t>家生产企业</w:t>
      </w:r>
      <w:r w:rsidR="00A13F35" w:rsidRPr="006631CE">
        <w:rPr>
          <w:rFonts w:ascii="Times New Roman" w:eastAsia="宋体" w:hAnsi="Times New Roman" w:cs="Times New Roman"/>
          <w:kern w:val="0"/>
          <w:sz w:val="21"/>
          <w:szCs w:val="21"/>
        </w:rPr>
        <w:t>5</w:t>
      </w:r>
      <w:r w:rsidRPr="006631CE">
        <w:rPr>
          <w:rFonts w:ascii="Times New Roman" w:eastAsia="宋体" w:hAnsi="Times New Roman" w:cs="Times New Roman"/>
          <w:kern w:val="0"/>
          <w:sz w:val="21"/>
          <w:szCs w:val="21"/>
        </w:rPr>
        <w:t>批次样品进行评价</w:t>
      </w:r>
      <w:r w:rsidRPr="006631CE">
        <w:rPr>
          <w:rFonts w:ascii="Times New Roman" w:eastAsia="宋体" w:hAnsi="Times New Roman" w:cs="Times New Roman" w:hint="eastAsia"/>
          <w:kern w:val="0"/>
          <w:sz w:val="21"/>
          <w:szCs w:val="21"/>
        </w:rPr>
        <w:t>，</w:t>
      </w:r>
      <w:r w:rsidRPr="006631CE">
        <w:rPr>
          <w:rFonts w:ascii="Times New Roman" w:eastAsia="宋体" w:hAnsi="Times New Roman" w:cs="Times New Roman"/>
          <w:kern w:val="0"/>
          <w:sz w:val="21"/>
          <w:szCs w:val="21"/>
        </w:rPr>
        <w:t>具体样品收集情况见表</w:t>
      </w:r>
      <w:r w:rsidRPr="006631CE">
        <w:rPr>
          <w:rFonts w:ascii="Times New Roman" w:eastAsia="宋体" w:hAnsi="Times New Roman" w:cs="Times New Roman"/>
          <w:kern w:val="0"/>
          <w:sz w:val="21"/>
          <w:szCs w:val="21"/>
        </w:rPr>
        <w:t>1</w:t>
      </w:r>
      <w:r w:rsidRPr="006631CE">
        <w:rPr>
          <w:rFonts w:ascii="Times New Roman" w:eastAsia="宋体" w:hAnsi="Times New Roman" w:cs="Times New Roman"/>
          <w:kern w:val="0"/>
          <w:sz w:val="21"/>
          <w:szCs w:val="21"/>
        </w:rPr>
        <w:t>。</w:t>
      </w:r>
    </w:p>
    <w:p w:rsidR="006952B8" w:rsidRPr="006631CE" w:rsidRDefault="00004F9F" w:rsidP="00966168">
      <w:pPr>
        <w:widowControl/>
        <w:adjustRightInd w:val="0"/>
        <w:snapToGrid w:val="0"/>
        <w:spacing w:beforeLines="50" w:afterLines="50" w:line="240" w:lineRule="auto"/>
        <w:ind w:firstLineChars="0" w:firstLine="0"/>
        <w:jc w:val="center"/>
        <w:rPr>
          <w:rFonts w:ascii="Times New Roman" w:eastAsia="宋体" w:hAnsi="Times New Roman" w:cs="Times New Roman"/>
          <w:b/>
          <w:kern w:val="0"/>
          <w:sz w:val="21"/>
          <w:szCs w:val="21"/>
        </w:rPr>
      </w:pPr>
      <w:r w:rsidRPr="006631CE">
        <w:rPr>
          <w:rFonts w:ascii="Times New Roman" w:eastAsia="宋体" w:hAnsi="Times New Roman" w:cs="Times New Roman"/>
          <w:b/>
          <w:kern w:val="0"/>
          <w:sz w:val="21"/>
          <w:szCs w:val="21"/>
        </w:rPr>
        <w:t>表</w:t>
      </w:r>
      <w:r w:rsidRPr="006631CE">
        <w:rPr>
          <w:rFonts w:ascii="Times New Roman" w:eastAsia="宋体" w:hAnsi="Times New Roman" w:cs="Times New Roman"/>
          <w:b/>
          <w:kern w:val="0"/>
          <w:sz w:val="21"/>
          <w:szCs w:val="21"/>
        </w:rPr>
        <w:t xml:space="preserve">1 </w:t>
      </w:r>
      <w:r w:rsidRPr="006631CE">
        <w:rPr>
          <w:rFonts w:ascii="Times New Roman" w:eastAsia="宋体" w:hAnsi="Times New Roman" w:cs="Times New Roman" w:hint="eastAsia"/>
          <w:b/>
          <w:kern w:val="0"/>
          <w:sz w:val="21"/>
          <w:szCs w:val="21"/>
        </w:rPr>
        <w:t>超高压方便粳米饭</w:t>
      </w:r>
      <w:r w:rsidRPr="006631CE">
        <w:rPr>
          <w:rFonts w:ascii="Times New Roman" w:eastAsia="宋体" w:hAnsi="Times New Roman" w:cs="Times New Roman"/>
          <w:b/>
          <w:kern w:val="0"/>
          <w:sz w:val="21"/>
          <w:szCs w:val="21"/>
        </w:rPr>
        <w:t>样品收集情况表</w:t>
      </w:r>
    </w:p>
    <w:tbl>
      <w:tblPr>
        <w:tblStyle w:val="a8"/>
        <w:tblW w:w="7938" w:type="dxa"/>
        <w:tblInd w:w="137" w:type="dxa"/>
        <w:tblLayout w:type="fixed"/>
        <w:tblLook w:val="04A0"/>
      </w:tblPr>
      <w:tblGrid>
        <w:gridCol w:w="2126"/>
        <w:gridCol w:w="3119"/>
        <w:gridCol w:w="2693"/>
      </w:tblGrid>
      <w:tr w:rsidR="006952B8" w:rsidRPr="006631CE">
        <w:trPr>
          <w:trHeight w:val="982"/>
        </w:trPr>
        <w:tc>
          <w:tcPr>
            <w:tcW w:w="2126" w:type="dxa"/>
            <w:vAlign w:val="center"/>
          </w:tcPr>
          <w:p w:rsidR="006952B8" w:rsidRPr="006631CE" w:rsidRDefault="00004F9F">
            <w:pPr>
              <w:widowControl/>
              <w:adjustRightInd w:val="0"/>
              <w:snapToGrid w:val="0"/>
              <w:spacing w:line="360" w:lineRule="auto"/>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样品名称</w:t>
            </w:r>
          </w:p>
        </w:tc>
        <w:tc>
          <w:tcPr>
            <w:tcW w:w="3119" w:type="dxa"/>
            <w:vAlign w:val="center"/>
          </w:tcPr>
          <w:p w:rsidR="006952B8" w:rsidRPr="006631CE" w:rsidRDefault="00004F9F">
            <w:pPr>
              <w:widowControl/>
              <w:adjustRightInd w:val="0"/>
              <w:snapToGrid w:val="0"/>
              <w:spacing w:line="360" w:lineRule="auto"/>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hint="eastAsia"/>
                <w:kern w:val="0"/>
                <w:sz w:val="21"/>
                <w:szCs w:val="21"/>
              </w:rPr>
              <w:t>佛山</w:t>
            </w:r>
            <w:proofErr w:type="gramStart"/>
            <w:r w:rsidRPr="006631CE">
              <w:rPr>
                <w:rFonts w:ascii="Times New Roman" w:eastAsia="宋体" w:hAnsi="Times New Roman" w:cs="Times New Roman" w:hint="eastAsia"/>
                <w:kern w:val="0"/>
                <w:sz w:val="21"/>
                <w:szCs w:val="21"/>
              </w:rPr>
              <w:t>市鲜健</w:t>
            </w:r>
            <w:proofErr w:type="gramEnd"/>
            <w:r w:rsidRPr="006631CE">
              <w:rPr>
                <w:rFonts w:ascii="Times New Roman" w:eastAsia="宋体" w:hAnsi="Times New Roman" w:cs="Times New Roman" w:hint="eastAsia"/>
                <w:kern w:val="0"/>
                <w:sz w:val="21"/>
                <w:szCs w:val="21"/>
              </w:rPr>
              <w:t>食品科技有限公司</w:t>
            </w:r>
          </w:p>
        </w:tc>
        <w:tc>
          <w:tcPr>
            <w:tcW w:w="2693" w:type="dxa"/>
            <w:vAlign w:val="center"/>
          </w:tcPr>
          <w:p w:rsidR="006952B8" w:rsidRPr="006631CE" w:rsidRDefault="00004F9F">
            <w:pPr>
              <w:widowControl/>
              <w:adjustRightInd w:val="0"/>
              <w:snapToGrid w:val="0"/>
              <w:spacing w:line="360" w:lineRule="auto"/>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hint="eastAsia"/>
                <w:sz w:val="21"/>
                <w:szCs w:val="21"/>
              </w:rPr>
              <w:t>越</w:t>
            </w:r>
            <w:proofErr w:type="gramStart"/>
            <w:r w:rsidRPr="006631CE">
              <w:rPr>
                <w:rFonts w:ascii="Times New Roman" w:eastAsia="宋体" w:hAnsi="Times New Roman" w:cs="Times New Roman" w:hint="eastAsia"/>
                <w:sz w:val="21"/>
                <w:szCs w:val="21"/>
              </w:rPr>
              <w:t>後</w:t>
            </w:r>
            <w:proofErr w:type="gramEnd"/>
            <w:r w:rsidRPr="006631CE">
              <w:rPr>
                <w:rFonts w:ascii="Times New Roman" w:eastAsia="宋体" w:hAnsi="Times New Roman" w:cs="Times New Roman" w:hint="eastAsia"/>
                <w:sz w:val="21"/>
                <w:szCs w:val="21"/>
              </w:rPr>
              <w:t>製菓</w:t>
            </w:r>
          </w:p>
        </w:tc>
      </w:tr>
      <w:tr w:rsidR="006952B8" w:rsidRPr="006631CE">
        <w:trPr>
          <w:trHeight w:val="556"/>
        </w:trPr>
        <w:tc>
          <w:tcPr>
            <w:tcW w:w="2126" w:type="dxa"/>
            <w:vAlign w:val="center"/>
          </w:tcPr>
          <w:p w:rsidR="006952B8" w:rsidRPr="006631CE" w:rsidRDefault="00004F9F">
            <w:pPr>
              <w:widowControl/>
              <w:adjustRightInd w:val="0"/>
              <w:snapToGrid w:val="0"/>
              <w:spacing w:line="360" w:lineRule="auto"/>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超高压方便</w:t>
            </w:r>
            <w:r w:rsidRPr="006631CE">
              <w:rPr>
                <w:rFonts w:ascii="Times New Roman" w:eastAsia="宋体" w:hAnsi="Times New Roman" w:cs="Times New Roman" w:hint="eastAsia"/>
                <w:kern w:val="0"/>
                <w:sz w:val="21"/>
                <w:szCs w:val="21"/>
              </w:rPr>
              <w:t>粳</w:t>
            </w:r>
            <w:r w:rsidRPr="006631CE">
              <w:rPr>
                <w:rFonts w:ascii="Times New Roman" w:eastAsia="宋体" w:hAnsi="Times New Roman" w:cs="Times New Roman"/>
                <w:kern w:val="0"/>
                <w:sz w:val="21"/>
                <w:szCs w:val="21"/>
              </w:rPr>
              <w:t>米饭</w:t>
            </w:r>
          </w:p>
        </w:tc>
        <w:tc>
          <w:tcPr>
            <w:tcW w:w="3119" w:type="dxa"/>
            <w:vAlign w:val="center"/>
          </w:tcPr>
          <w:p w:rsidR="006952B8" w:rsidRPr="006631CE" w:rsidRDefault="00A13F35">
            <w:pPr>
              <w:widowControl/>
              <w:adjustRightInd w:val="0"/>
              <w:snapToGrid w:val="0"/>
              <w:spacing w:line="360" w:lineRule="auto"/>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5</w:t>
            </w:r>
            <w:r w:rsidR="00004F9F" w:rsidRPr="006631CE">
              <w:rPr>
                <w:rFonts w:ascii="Times New Roman" w:eastAsia="宋体" w:hAnsi="Times New Roman" w:cs="Times New Roman"/>
                <w:kern w:val="0"/>
                <w:sz w:val="21"/>
                <w:szCs w:val="21"/>
              </w:rPr>
              <w:t>批次</w:t>
            </w:r>
          </w:p>
        </w:tc>
        <w:tc>
          <w:tcPr>
            <w:tcW w:w="2693" w:type="dxa"/>
            <w:vAlign w:val="center"/>
          </w:tcPr>
          <w:p w:rsidR="006952B8" w:rsidRPr="006631CE" w:rsidRDefault="00004F9F">
            <w:pPr>
              <w:widowControl/>
              <w:adjustRightInd w:val="0"/>
              <w:snapToGrid w:val="0"/>
              <w:spacing w:line="360" w:lineRule="auto"/>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sz w:val="21"/>
                <w:szCs w:val="21"/>
              </w:rPr>
              <w:t>1</w:t>
            </w:r>
            <w:r w:rsidRPr="006631CE">
              <w:rPr>
                <w:rFonts w:ascii="Times New Roman" w:eastAsia="宋体" w:hAnsi="Times New Roman" w:cs="Times New Roman"/>
                <w:sz w:val="21"/>
                <w:szCs w:val="21"/>
              </w:rPr>
              <w:t>批次</w:t>
            </w:r>
          </w:p>
        </w:tc>
      </w:tr>
      <w:tr w:rsidR="006952B8" w:rsidRPr="006631CE">
        <w:trPr>
          <w:trHeight w:val="541"/>
        </w:trPr>
        <w:tc>
          <w:tcPr>
            <w:tcW w:w="2126" w:type="dxa"/>
            <w:vAlign w:val="center"/>
          </w:tcPr>
          <w:p w:rsidR="006952B8" w:rsidRPr="006631CE" w:rsidRDefault="00004F9F">
            <w:pPr>
              <w:widowControl/>
              <w:adjustRightInd w:val="0"/>
              <w:snapToGrid w:val="0"/>
              <w:spacing w:line="360" w:lineRule="auto"/>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hint="eastAsia"/>
                <w:kern w:val="0"/>
                <w:sz w:val="21"/>
                <w:szCs w:val="21"/>
              </w:rPr>
              <w:t>超高压方便籼</w:t>
            </w:r>
            <w:r w:rsidRPr="006631CE">
              <w:rPr>
                <w:rFonts w:ascii="Times New Roman" w:eastAsia="宋体" w:hAnsi="Times New Roman" w:cs="Times New Roman"/>
                <w:kern w:val="0"/>
                <w:sz w:val="21"/>
                <w:szCs w:val="21"/>
              </w:rPr>
              <w:t>米饭</w:t>
            </w:r>
          </w:p>
        </w:tc>
        <w:tc>
          <w:tcPr>
            <w:tcW w:w="3119" w:type="dxa"/>
            <w:vAlign w:val="center"/>
          </w:tcPr>
          <w:p w:rsidR="006952B8" w:rsidRPr="006631CE" w:rsidRDefault="00A13F35">
            <w:pPr>
              <w:widowControl/>
              <w:adjustRightInd w:val="0"/>
              <w:snapToGrid w:val="0"/>
              <w:spacing w:line="360" w:lineRule="auto"/>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sz w:val="21"/>
                <w:szCs w:val="21"/>
              </w:rPr>
              <w:t>5</w:t>
            </w:r>
            <w:r w:rsidR="00004F9F" w:rsidRPr="006631CE">
              <w:rPr>
                <w:rFonts w:ascii="Times New Roman" w:eastAsia="宋体" w:hAnsi="Times New Roman" w:cs="Times New Roman" w:hint="eastAsia"/>
                <w:sz w:val="21"/>
                <w:szCs w:val="21"/>
              </w:rPr>
              <w:t>批次</w:t>
            </w:r>
          </w:p>
        </w:tc>
        <w:tc>
          <w:tcPr>
            <w:tcW w:w="2693" w:type="dxa"/>
            <w:vAlign w:val="center"/>
          </w:tcPr>
          <w:p w:rsidR="006952B8" w:rsidRPr="006631CE" w:rsidRDefault="00004F9F">
            <w:pPr>
              <w:widowControl/>
              <w:adjustRightInd w:val="0"/>
              <w:snapToGrid w:val="0"/>
              <w:spacing w:line="360" w:lineRule="auto"/>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w:t>
            </w:r>
          </w:p>
        </w:tc>
      </w:tr>
    </w:tbl>
    <w:p w:rsidR="006952B8" w:rsidRPr="006631CE" w:rsidRDefault="006952B8">
      <w:pPr>
        <w:widowControl/>
        <w:adjustRightInd w:val="0"/>
        <w:snapToGrid w:val="0"/>
        <w:spacing w:line="360" w:lineRule="auto"/>
        <w:ind w:firstLineChars="95" w:firstLine="199"/>
        <w:jc w:val="center"/>
        <w:rPr>
          <w:rFonts w:ascii="Times New Roman" w:eastAsia="宋体" w:hAnsi="Times New Roman" w:cs="Times New Roman"/>
          <w:kern w:val="0"/>
          <w:sz w:val="21"/>
          <w:szCs w:val="21"/>
        </w:rPr>
      </w:pPr>
    </w:p>
    <w:p w:rsidR="006952B8" w:rsidRPr="006631CE" w:rsidRDefault="00004F9F">
      <w:pPr>
        <w:widowControl/>
        <w:adjustRightInd w:val="0"/>
        <w:snapToGrid w:val="0"/>
        <w:ind w:firstLine="420"/>
        <w:jc w:val="left"/>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超高压方便杂粮</w:t>
      </w:r>
      <w:proofErr w:type="gramStart"/>
      <w:r w:rsidRPr="006631CE">
        <w:rPr>
          <w:rFonts w:ascii="Times New Roman" w:eastAsia="宋体" w:hAnsi="Times New Roman" w:cs="Times New Roman"/>
          <w:kern w:val="0"/>
          <w:sz w:val="21"/>
          <w:szCs w:val="21"/>
        </w:rPr>
        <w:t>饭及其</w:t>
      </w:r>
      <w:proofErr w:type="gramEnd"/>
      <w:r w:rsidRPr="006631CE">
        <w:rPr>
          <w:rFonts w:ascii="Times New Roman" w:eastAsia="宋体" w:hAnsi="Times New Roman" w:cs="Times New Roman"/>
          <w:kern w:val="0"/>
          <w:sz w:val="21"/>
          <w:szCs w:val="21"/>
        </w:rPr>
        <w:t>他超高压方便米饭产品共收集</w:t>
      </w:r>
      <w:r w:rsidRPr="006631CE">
        <w:rPr>
          <w:rFonts w:ascii="Times New Roman" w:eastAsia="宋体" w:hAnsi="Times New Roman" w:cs="Times New Roman"/>
          <w:kern w:val="0"/>
          <w:sz w:val="21"/>
          <w:szCs w:val="21"/>
        </w:rPr>
        <w:t>1</w:t>
      </w:r>
      <w:r w:rsidRPr="006631CE">
        <w:rPr>
          <w:rFonts w:ascii="Times New Roman" w:eastAsia="宋体" w:hAnsi="Times New Roman" w:cs="Times New Roman"/>
          <w:kern w:val="0"/>
          <w:sz w:val="21"/>
          <w:szCs w:val="21"/>
        </w:rPr>
        <w:t>家生产企业</w:t>
      </w:r>
      <w:r w:rsidRPr="006631CE">
        <w:rPr>
          <w:rFonts w:ascii="Times New Roman" w:eastAsia="宋体" w:hAnsi="Times New Roman" w:cs="Times New Roman"/>
          <w:kern w:val="0"/>
          <w:sz w:val="21"/>
          <w:szCs w:val="21"/>
        </w:rPr>
        <w:t>1</w:t>
      </w:r>
      <w:r w:rsidR="00A13F35" w:rsidRPr="006631CE">
        <w:rPr>
          <w:rFonts w:ascii="Times New Roman" w:eastAsia="宋体" w:hAnsi="Times New Roman" w:cs="Times New Roman"/>
          <w:kern w:val="0"/>
          <w:sz w:val="21"/>
          <w:szCs w:val="21"/>
        </w:rPr>
        <w:t>0</w:t>
      </w:r>
      <w:r w:rsidRPr="006631CE">
        <w:rPr>
          <w:rFonts w:ascii="Times New Roman" w:eastAsia="宋体" w:hAnsi="Times New Roman" w:cs="Times New Roman"/>
          <w:kern w:val="0"/>
          <w:sz w:val="21"/>
          <w:szCs w:val="21"/>
        </w:rPr>
        <w:t>批次样品进行评价，具体样品收集情况见表</w:t>
      </w:r>
      <w:r w:rsidRPr="006631CE">
        <w:rPr>
          <w:rFonts w:ascii="Times New Roman" w:eastAsia="宋体" w:hAnsi="Times New Roman" w:cs="Times New Roman"/>
          <w:kern w:val="0"/>
          <w:sz w:val="21"/>
          <w:szCs w:val="21"/>
        </w:rPr>
        <w:t>2</w:t>
      </w:r>
      <w:r w:rsidRPr="006631CE">
        <w:rPr>
          <w:rFonts w:ascii="Times New Roman" w:eastAsia="宋体" w:hAnsi="Times New Roman" w:cs="Times New Roman"/>
          <w:kern w:val="0"/>
          <w:sz w:val="21"/>
          <w:szCs w:val="21"/>
        </w:rPr>
        <w:t>。</w:t>
      </w:r>
    </w:p>
    <w:p w:rsidR="006952B8" w:rsidRPr="006631CE" w:rsidRDefault="00004F9F" w:rsidP="00966168">
      <w:pPr>
        <w:widowControl/>
        <w:adjustRightInd w:val="0"/>
        <w:snapToGrid w:val="0"/>
        <w:spacing w:beforeLines="50" w:afterLines="50" w:line="240" w:lineRule="auto"/>
        <w:ind w:firstLineChars="0" w:firstLine="0"/>
        <w:jc w:val="center"/>
        <w:rPr>
          <w:rFonts w:ascii="Times New Roman" w:eastAsia="宋体" w:hAnsi="Times New Roman" w:cs="Times New Roman"/>
          <w:b/>
          <w:kern w:val="0"/>
          <w:sz w:val="21"/>
          <w:szCs w:val="21"/>
        </w:rPr>
      </w:pPr>
      <w:r w:rsidRPr="006631CE">
        <w:rPr>
          <w:rFonts w:ascii="Times New Roman" w:eastAsia="宋体" w:hAnsi="Times New Roman" w:cs="Times New Roman"/>
          <w:b/>
          <w:kern w:val="0"/>
          <w:sz w:val="21"/>
          <w:szCs w:val="21"/>
        </w:rPr>
        <w:t>表</w:t>
      </w:r>
      <w:r w:rsidRPr="006631CE">
        <w:rPr>
          <w:rFonts w:ascii="Times New Roman" w:eastAsia="宋体" w:hAnsi="Times New Roman" w:cs="Times New Roman"/>
          <w:b/>
          <w:kern w:val="0"/>
          <w:sz w:val="21"/>
          <w:szCs w:val="21"/>
        </w:rPr>
        <w:t xml:space="preserve">2 </w:t>
      </w:r>
      <w:r w:rsidRPr="006631CE">
        <w:rPr>
          <w:rFonts w:ascii="Times New Roman" w:eastAsia="宋体" w:hAnsi="Times New Roman" w:cs="Times New Roman"/>
          <w:b/>
          <w:kern w:val="0"/>
          <w:sz w:val="21"/>
          <w:szCs w:val="21"/>
        </w:rPr>
        <w:t>超高压方便杂粮</w:t>
      </w:r>
      <w:proofErr w:type="gramStart"/>
      <w:r w:rsidRPr="006631CE">
        <w:rPr>
          <w:rFonts w:ascii="Times New Roman" w:eastAsia="宋体" w:hAnsi="Times New Roman" w:cs="Times New Roman"/>
          <w:b/>
          <w:kern w:val="0"/>
          <w:sz w:val="21"/>
          <w:szCs w:val="21"/>
        </w:rPr>
        <w:t>饭及其</w:t>
      </w:r>
      <w:proofErr w:type="gramEnd"/>
      <w:r w:rsidRPr="006631CE">
        <w:rPr>
          <w:rFonts w:ascii="Times New Roman" w:eastAsia="宋体" w:hAnsi="Times New Roman" w:cs="Times New Roman"/>
          <w:b/>
          <w:kern w:val="0"/>
          <w:sz w:val="21"/>
          <w:szCs w:val="21"/>
        </w:rPr>
        <w:t>他超高压方便米饭样品收集情况表</w:t>
      </w:r>
    </w:p>
    <w:tbl>
      <w:tblPr>
        <w:tblStyle w:val="a8"/>
        <w:tblW w:w="7933" w:type="dxa"/>
        <w:jc w:val="center"/>
        <w:tblLayout w:type="fixed"/>
        <w:tblLook w:val="04A0"/>
      </w:tblPr>
      <w:tblGrid>
        <w:gridCol w:w="2547"/>
        <w:gridCol w:w="5386"/>
      </w:tblGrid>
      <w:tr w:rsidR="006952B8" w:rsidRPr="006631CE">
        <w:trPr>
          <w:trHeight w:val="602"/>
          <w:jc w:val="center"/>
        </w:trPr>
        <w:tc>
          <w:tcPr>
            <w:tcW w:w="2547" w:type="dxa"/>
            <w:vAlign w:val="center"/>
          </w:tcPr>
          <w:p w:rsidR="006952B8" w:rsidRPr="006631CE" w:rsidRDefault="00004F9F">
            <w:pPr>
              <w:widowControl/>
              <w:adjustRightInd w:val="0"/>
              <w:snapToGrid w:val="0"/>
              <w:spacing w:line="240" w:lineRule="auto"/>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样品名称</w:t>
            </w:r>
          </w:p>
        </w:tc>
        <w:tc>
          <w:tcPr>
            <w:tcW w:w="5386" w:type="dxa"/>
            <w:vAlign w:val="center"/>
          </w:tcPr>
          <w:p w:rsidR="006952B8" w:rsidRPr="006631CE" w:rsidRDefault="00004F9F">
            <w:pPr>
              <w:widowControl/>
              <w:adjustRightInd w:val="0"/>
              <w:snapToGrid w:val="0"/>
              <w:spacing w:line="240" w:lineRule="auto"/>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hint="eastAsia"/>
                <w:kern w:val="0"/>
                <w:sz w:val="21"/>
                <w:szCs w:val="21"/>
              </w:rPr>
              <w:t>佛山</w:t>
            </w:r>
            <w:proofErr w:type="gramStart"/>
            <w:r w:rsidRPr="006631CE">
              <w:rPr>
                <w:rFonts w:ascii="Times New Roman" w:eastAsia="宋体" w:hAnsi="Times New Roman" w:cs="Times New Roman" w:hint="eastAsia"/>
                <w:kern w:val="0"/>
                <w:sz w:val="21"/>
                <w:szCs w:val="21"/>
              </w:rPr>
              <w:t>市鲜健</w:t>
            </w:r>
            <w:proofErr w:type="gramEnd"/>
            <w:r w:rsidRPr="006631CE">
              <w:rPr>
                <w:rFonts w:ascii="Times New Roman" w:eastAsia="宋体" w:hAnsi="Times New Roman" w:cs="Times New Roman" w:hint="eastAsia"/>
                <w:kern w:val="0"/>
                <w:sz w:val="21"/>
                <w:szCs w:val="21"/>
              </w:rPr>
              <w:t>食品科技有限公司</w:t>
            </w:r>
          </w:p>
        </w:tc>
      </w:tr>
      <w:tr w:rsidR="006952B8" w:rsidRPr="006631CE">
        <w:trPr>
          <w:trHeight w:val="602"/>
          <w:jc w:val="center"/>
        </w:trPr>
        <w:tc>
          <w:tcPr>
            <w:tcW w:w="2547" w:type="dxa"/>
            <w:vAlign w:val="center"/>
          </w:tcPr>
          <w:p w:rsidR="006952B8" w:rsidRPr="006631CE" w:rsidRDefault="00004F9F">
            <w:pPr>
              <w:widowControl/>
              <w:adjustRightInd w:val="0"/>
              <w:snapToGrid w:val="0"/>
              <w:spacing w:line="240" w:lineRule="auto"/>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超高压红豆饭</w:t>
            </w:r>
          </w:p>
        </w:tc>
        <w:tc>
          <w:tcPr>
            <w:tcW w:w="5386" w:type="dxa"/>
            <w:vAlign w:val="center"/>
          </w:tcPr>
          <w:p w:rsidR="006952B8" w:rsidRPr="006631CE" w:rsidRDefault="006F35D3">
            <w:pPr>
              <w:widowControl/>
              <w:adjustRightInd w:val="0"/>
              <w:snapToGrid w:val="0"/>
              <w:spacing w:line="240" w:lineRule="auto"/>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2</w:t>
            </w:r>
            <w:r w:rsidR="00004F9F" w:rsidRPr="006631CE">
              <w:rPr>
                <w:rFonts w:ascii="Times New Roman" w:eastAsia="宋体" w:hAnsi="Times New Roman" w:cs="Times New Roman"/>
                <w:kern w:val="0"/>
                <w:sz w:val="21"/>
                <w:szCs w:val="21"/>
              </w:rPr>
              <w:t>批次</w:t>
            </w:r>
          </w:p>
        </w:tc>
      </w:tr>
      <w:tr w:rsidR="006952B8" w:rsidRPr="006631CE">
        <w:trPr>
          <w:trHeight w:val="541"/>
          <w:jc w:val="center"/>
        </w:trPr>
        <w:tc>
          <w:tcPr>
            <w:tcW w:w="2547" w:type="dxa"/>
            <w:vAlign w:val="center"/>
          </w:tcPr>
          <w:p w:rsidR="006952B8" w:rsidRPr="006631CE" w:rsidRDefault="00004F9F">
            <w:pPr>
              <w:widowControl/>
              <w:adjustRightInd w:val="0"/>
              <w:snapToGrid w:val="0"/>
              <w:spacing w:line="240" w:lineRule="auto"/>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超高压玉米饭</w:t>
            </w:r>
          </w:p>
        </w:tc>
        <w:tc>
          <w:tcPr>
            <w:tcW w:w="5386" w:type="dxa"/>
            <w:vAlign w:val="center"/>
          </w:tcPr>
          <w:p w:rsidR="006952B8" w:rsidRPr="006631CE" w:rsidRDefault="00004F9F">
            <w:pPr>
              <w:widowControl/>
              <w:adjustRightInd w:val="0"/>
              <w:snapToGrid w:val="0"/>
              <w:spacing w:line="240" w:lineRule="auto"/>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2</w:t>
            </w:r>
            <w:r w:rsidRPr="006631CE">
              <w:rPr>
                <w:rFonts w:ascii="Times New Roman" w:eastAsia="宋体" w:hAnsi="Times New Roman" w:cs="Times New Roman"/>
                <w:kern w:val="0"/>
                <w:sz w:val="21"/>
                <w:szCs w:val="21"/>
              </w:rPr>
              <w:t>批次</w:t>
            </w:r>
          </w:p>
        </w:tc>
      </w:tr>
      <w:tr w:rsidR="006952B8" w:rsidRPr="006631CE">
        <w:trPr>
          <w:trHeight w:val="541"/>
          <w:jc w:val="center"/>
        </w:trPr>
        <w:tc>
          <w:tcPr>
            <w:tcW w:w="2547" w:type="dxa"/>
            <w:vAlign w:val="center"/>
          </w:tcPr>
          <w:p w:rsidR="006952B8" w:rsidRPr="006631CE" w:rsidRDefault="00004F9F">
            <w:pPr>
              <w:widowControl/>
              <w:adjustRightInd w:val="0"/>
              <w:snapToGrid w:val="0"/>
              <w:spacing w:line="240" w:lineRule="auto"/>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超高压南瓜饭</w:t>
            </w:r>
          </w:p>
        </w:tc>
        <w:tc>
          <w:tcPr>
            <w:tcW w:w="5386" w:type="dxa"/>
            <w:vAlign w:val="center"/>
          </w:tcPr>
          <w:p w:rsidR="006952B8" w:rsidRPr="006631CE" w:rsidRDefault="006F35D3">
            <w:pPr>
              <w:widowControl/>
              <w:adjustRightInd w:val="0"/>
              <w:snapToGrid w:val="0"/>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kern w:val="0"/>
                <w:sz w:val="21"/>
                <w:szCs w:val="21"/>
              </w:rPr>
              <w:t>2</w:t>
            </w:r>
            <w:r w:rsidR="00004F9F" w:rsidRPr="006631CE">
              <w:rPr>
                <w:rFonts w:ascii="Times New Roman" w:eastAsia="宋体" w:hAnsi="Times New Roman" w:cs="Times New Roman"/>
                <w:kern w:val="0"/>
                <w:sz w:val="21"/>
                <w:szCs w:val="21"/>
              </w:rPr>
              <w:t>批次</w:t>
            </w:r>
          </w:p>
        </w:tc>
      </w:tr>
      <w:tr w:rsidR="006952B8" w:rsidRPr="006631CE">
        <w:trPr>
          <w:trHeight w:val="541"/>
          <w:jc w:val="center"/>
        </w:trPr>
        <w:tc>
          <w:tcPr>
            <w:tcW w:w="2547" w:type="dxa"/>
            <w:vAlign w:val="center"/>
          </w:tcPr>
          <w:p w:rsidR="006952B8" w:rsidRPr="006631CE" w:rsidRDefault="00004F9F">
            <w:pPr>
              <w:widowControl/>
              <w:adjustRightInd w:val="0"/>
              <w:snapToGrid w:val="0"/>
              <w:spacing w:line="240" w:lineRule="auto"/>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超高压青稞饭</w:t>
            </w:r>
          </w:p>
        </w:tc>
        <w:tc>
          <w:tcPr>
            <w:tcW w:w="5386" w:type="dxa"/>
            <w:vAlign w:val="center"/>
          </w:tcPr>
          <w:p w:rsidR="006952B8" w:rsidRPr="006631CE" w:rsidRDefault="00004F9F">
            <w:pPr>
              <w:widowControl/>
              <w:adjustRightInd w:val="0"/>
              <w:snapToGrid w:val="0"/>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kern w:val="0"/>
                <w:sz w:val="21"/>
                <w:szCs w:val="21"/>
              </w:rPr>
              <w:t>2</w:t>
            </w:r>
            <w:r w:rsidRPr="006631CE">
              <w:rPr>
                <w:rFonts w:ascii="Times New Roman" w:eastAsia="宋体" w:hAnsi="Times New Roman" w:cs="Times New Roman"/>
                <w:kern w:val="0"/>
                <w:sz w:val="21"/>
                <w:szCs w:val="21"/>
              </w:rPr>
              <w:t>批次</w:t>
            </w:r>
          </w:p>
        </w:tc>
      </w:tr>
      <w:tr w:rsidR="006952B8" w:rsidRPr="006631CE">
        <w:trPr>
          <w:trHeight w:val="541"/>
          <w:jc w:val="center"/>
        </w:trPr>
        <w:tc>
          <w:tcPr>
            <w:tcW w:w="2547" w:type="dxa"/>
            <w:vAlign w:val="center"/>
          </w:tcPr>
          <w:p w:rsidR="006952B8" w:rsidRPr="006631CE" w:rsidRDefault="00004F9F">
            <w:pPr>
              <w:widowControl/>
              <w:adjustRightInd w:val="0"/>
              <w:snapToGrid w:val="0"/>
              <w:spacing w:line="240" w:lineRule="auto"/>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超高压发芽糙米饭</w:t>
            </w:r>
          </w:p>
        </w:tc>
        <w:tc>
          <w:tcPr>
            <w:tcW w:w="5386" w:type="dxa"/>
            <w:vAlign w:val="center"/>
          </w:tcPr>
          <w:p w:rsidR="006952B8" w:rsidRPr="006631CE" w:rsidRDefault="00004F9F">
            <w:pPr>
              <w:widowControl/>
              <w:adjustRightInd w:val="0"/>
              <w:snapToGrid w:val="0"/>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kern w:val="0"/>
                <w:sz w:val="21"/>
                <w:szCs w:val="21"/>
              </w:rPr>
              <w:t>2</w:t>
            </w:r>
            <w:r w:rsidRPr="006631CE">
              <w:rPr>
                <w:rFonts w:ascii="Times New Roman" w:eastAsia="宋体" w:hAnsi="Times New Roman" w:cs="Times New Roman"/>
                <w:kern w:val="0"/>
                <w:sz w:val="21"/>
                <w:szCs w:val="21"/>
              </w:rPr>
              <w:t>批次</w:t>
            </w:r>
          </w:p>
        </w:tc>
      </w:tr>
    </w:tbl>
    <w:p w:rsidR="006952B8" w:rsidRPr="006631CE" w:rsidRDefault="006952B8">
      <w:pPr>
        <w:widowControl/>
        <w:adjustRightInd w:val="0"/>
        <w:snapToGrid w:val="0"/>
        <w:spacing w:line="360" w:lineRule="auto"/>
        <w:ind w:firstLineChars="95" w:firstLine="199"/>
        <w:jc w:val="center"/>
        <w:rPr>
          <w:rFonts w:ascii="Times New Roman" w:eastAsia="宋体" w:hAnsi="Times New Roman" w:cs="Times New Roman"/>
          <w:kern w:val="0"/>
          <w:sz w:val="21"/>
          <w:szCs w:val="21"/>
        </w:rPr>
      </w:pPr>
    </w:p>
    <w:p w:rsidR="006952B8" w:rsidRPr="006631CE" w:rsidRDefault="006952B8">
      <w:pPr>
        <w:widowControl/>
        <w:adjustRightInd w:val="0"/>
        <w:snapToGrid w:val="0"/>
        <w:spacing w:line="360" w:lineRule="auto"/>
        <w:ind w:leftChars="193" w:left="463" w:firstLine="420"/>
        <w:jc w:val="left"/>
        <w:rPr>
          <w:rFonts w:ascii="Times New Roman" w:eastAsia="宋体" w:hAnsi="Times New Roman" w:cs="Times New Roman"/>
          <w:kern w:val="0"/>
          <w:sz w:val="21"/>
          <w:szCs w:val="21"/>
        </w:rPr>
      </w:pPr>
    </w:p>
    <w:p w:rsidR="006952B8" w:rsidRPr="006631CE" w:rsidRDefault="00004F9F">
      <w:pPr>
        <w:pStyle w:val="a9"/>
        <w:numPr>
          <w:ilvl w:val="0"/>
          <w:numId w:val="9"/>
        </w:numPr>
        <w:spacing w:line="360" w:lineRule="auto"/>
        <w:ind w:left="0" w:firstLineChars="0" w:firstLine="0"/>
        <w:rPr>
          <w:rFonts w:ascii="Times New Roman" w:eastAsia="宋体" w:hAnsi="Times New Roman" w:cs="Times New Roman"/>
          <w:b/>
          <w:kern w:val="0"/>
          <w:sz w:val="21"/>
          <w:szCs w:val="21"/>
        </w:rPr>
      </w:pPr>
      <w:r w:rsidRPr="006631CE">
        <w:rPr>
          <w:rFonts w:ascii="Times New Roman" w:eastAsia="宋体" w:hAnsi="Times New Roman" w:cs="Times New Roman"/>
          <w:b/>
          <w:kern w:val="0"/>
          <w:sz w:val="21"/>
          <w:szCs w:val="21"/>
        </w:rPr>
        <w:t>样品评价情况</w:t>
      </w:r>
    </w:p>
    <w:p w:rsidR="006952B8" w:rsidRPr="006631CE" w:rsidRDefault="00004F9F">
      <w:pPr>
        <w:widowControl/>
        <w:adjustRightInd w:val="0"/>
        <w:snapToGrid w:val="0"/>
        <w:ind w:firstLine="420"/>
        <w:jc w:val="left"/>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本次共有</w:t>
      </w:r>
      <w:r w:rsidR="00A13F35" w:rsidRPr="006631CE">
        <w:rPr>
          <w:rFonts w:ascii="Times New Roman" w:eastAsia="宋体" w:hAnsi="Times New Roman" w:cs="Times New Roman"/>
          <w:kern w:val="0"/>
          <w:sz w:val="21"/>
          <w:szCs w:val="21"/>
        </w:rPr>
        <w:t>4</w:t>
      </w:r>
      <w:r w:rsidRPr="006631CE">
        <w:rPr>
          <w:rFonts w:ascii="Times New Roman" w:eastAsia="宋体" w:hAnsi="Times New Roman" w:cs="Times New Roman"/>
          <w:kern w:val="0"/>
          <w:sz w:val="21"/>
          <w:szCs w:val="21"/>
        </w:rPr>
        <w:t>家实验室完成</w:t>
      </w:r>
      <w:r w:rsidR="00A13F35" w:rsidRPr="006631CE">
        <w:rPr>
          <w:rFonts w:ascii="Times New Roman" w:eastAsia="宋体" w:hAnsi="Times New Roman" w:cs="Times New Roman"/>
          <w:kern w:val="0"/>
          <w:sz w:val="21"/>
          <w:szCs w:val="21"/>
        </w:rPr>
        <w:t>6</w:t>
      </w:r>
      <w:r w:rsidRPr="006631CE">
        <w:rPr>
          <w:rFonts w:ascii="Times New Roman" w:eastAsia="宋体" w:hAnsi="Times New Roman" w:cs="Times New Roman"/>
          <w:kern w:val="0"/>
          <w:sz w:val="21"/>
          <w:szCs w:val="21"/>
        </w:rPr>
        <w:t>批次的</w:t>
      </w:r>
      <w:r w:rsidRPr="006631CE">
        <w:rPr>
          <w:rFonts w:ascii="Times New Roman" w:eastAsia="宋体" w:hAnsi="Times New Roman" w:cs="Times New Roman" w:hint="eastAsia"/>
          <w:kern w:val="0"/>
          <w:sz w:val="21"/>
          <w:szCs w:val="21"/>
        </w:rPr>
        <w:t>超高压方便粳米饭、</w:t>
      </w:r>
      <w:r w:rsidR="00A13F35" w:rsidRPr="006631CE">
        <w:rPr>
          <w:rFonts w:ascii="Times New Roman" w:eastAsia="宋体" w:hAnsi="Times New Roman" w:cs="Times New Roman"/>
          <w:kern w:val="0"/>
          <w:sz w:val="21"/>
          <w:szCs w:val="21"/>
        </w:rPr>
        <w:t>5</w:t>
      </w:r>
      <w:r w:rsidRPr="006631CE">
        <w:rPr>
          <w:rFonts w:ascii="Times New Roman" w:eastAsia="宋体" w:hAnsi="Times New Roman" w:cs="Times New Roman" w:hint="eastAsia"/>
          <w:kern w:val="0"/>
          <w:sz w:val="21"/>
          <w:szCs w:val="21"/>
        </w:rPr>
        <w:t>批次的超高压方便籼米发</w:t>
      </w:r>
      <w:r w:rsidRPr="006631CE">
        <w:rPr>
          <w:rFonts w:ascii="Times New Roman" w:eastAsia="宋体" w:hAnsi="Times New Roman" w:cs="Times New Roman"/>
          <w:kern w:val="0"/>
          <w:sz w:val="21"/>
          <w:szCs w:val="21"/>
        </w:rPr>
        <w:t>和</w:t>
      </w:r>
      <w:r w:rsidRPr="006631CE">
        <w:rPr>
          <w:rFonts w:ascii="Times New Roman" w:eastAsia="宋体" w:hAnsi="Times New Roman" w:cs="Times New Roman"/>
          <w:kern w:val="0"/>
          <w:sz w:val="21"/>
          <w:szCs w:val="21"/>
        </w:rPr>
        <w:t>1</w:t>
      </w:r>
      <w:r w:rsidR="00A13F35" w:rsidRPr="006631CE">
        <w:rPr>
          <w:rFonts w:ascii="Times New Roman" w:eastAsia="宋体" w:hAnsi="Times New Roman" w:cs="Times New Roman"/>
          <w:kern w:val="0"/>
          <w:sz w:val="21"/>
          <w:szCs w:val="21"/>
        </w:rPr>
        <w:t>0</w:t>
      </w:r>
      <w:r w:rsidRPr="006631CE">
        <w:rPr>
          <w:rFonts w:ascii="Times New Roman" w:eastAsia="宋体" w:hAnsi="Times New Roman" w:cs="Times New Roman"/>
          <w:kern w:val="0"/>
          <w:sz w:val="21"/>
          <w:szCs w:val="21"/>
        </w:rPr>
        <w:t>批次超高压方便杂粮</w:t>
      </w:r>
      <w:proofErr w:type="gramStart"/>
      <w:r w:rsidRPr="006631CE">
        <w:rPr>
          <w:rFonts w:ascii="Times New Roman" w:eastAsia="宋体" w:hAnsi="Times New Roman" w:cs="Times New Roman"/>
          <w:kern w:val="0"/>
          <w:sz w:val="21"/>
          <w:szCs w:val="21"/>
        </w:rPr>
        <w:t>饭及其</w:t>
      </w:r>
      <w:proofErr w:type="gramEnd"/>
      <w:r w:rsidRPr="006631CE">
        <w:rPr>
          <w:rFonts w:ascii="Times New Roman" w:eastAsia="宋体" w:hAnsi="Times New Roman" w:cs="Times New Roman"/>
          <w:kern w:val="0"/>
          <w:sz w:val="21"/>
          <w:szCs w:val="21"/>
        </w:rPr>
        <w:t>他超高压方便米饭产品样品的评价工作，具体评价项目见表</w:t>
      </w:r>
      <w:r w:rsidRPr="006631CE">
        <w:rPr>
          <w:rFonts w:ascii="Times New Roman" w:eastAsia="宋体" w:hAnsi="Times New Roman" w:cs="Times New Roman"/>
          <w:kern w:val="0"/>
          <w:sz w:val="21"/>
          <w:szCs w:val="21"/>
        </w:rPr>
        <w:t>3</w:t>
      </w:r>
      <w:r w:rsidRPr="006631CE">
        <w:rPr>
          <w:rFonts w:ascii="Times New Roman" w:eastAsia="宋体" w:hAnsi="Times New Roman" w:cs="Times New Roman"/>
          <w:kern w:val="0"/>
          <w:sz w:val="21"/>
          <w:szCs w:val="21"/>
        </w:rPr>
        <w:t>，评价数据汇总见表</w:t>
      </w:r>
      <w:r w:rsidRPr="006631CE">
        <w:rPr>
          <w:rFonts w:ascii="Times New Roman" w:eastAsia="宋体" w:hAnsi="Times New Roman" w:cs="Times New Roman"/>
          <w:kern w:val="0"/>
          <w:sz w:val="21"/>
          <w:szCs w:val="21"/>
        </w:rPr>
        <w:t>4</w:t>
      </w:r>
      <w:r w:rsidRPr="006631CE">
        <w:rPr>
          <w:rFonts w:ascii="Times New Roman" w:eastAsia="宋体" w:hAnsi="Times New Roman" w:cs="Times New Roman"/>
          <w:kern w:val="0"/>
          <w:sz w:val="21"/>
          <w:szCs w:val="21"/>
        </w:rPr>
        <w:t>、表</w:t>
      </w:r>
      <w:r w:rsidRPr="006631CE">
        <w:rPr>
          <w:rFonts w:ascii="Times New Roman" w:eastAsia="宋体" w:hAnsi="Times New Roman" w:cs="Times New Roman"/>
          <w:kern w:val="0"/>
          <w:sz w:val="21"/>
          <w:szCs w:val="21"/>
        </w:rPr>
        <w:t>5</w:t>
      </w:r>
      <w:r w:rsidRPr="006631CE">
        <w:rPr>
          <w:rFonts w:ascii="Times New Roman" w:eastAsia="宋体" w:hAnsi="Times New Roman" w:cs="Times New Roman" w:hint="eastAsia"/>
          <w:kern w:val="0"/>
          <w:sz w:val="21"/>
          <w:szCs w:val="21"/>
        </w:rPr>
        <w:t>、表</w:t>
      </w:r>
      <w:r w:rsidRPr="006631CE">
        <w:rPr>
          <w:rFonts w:ascii="Times New Roman" w:eastAsia="宋体" w:hAnsi="Times New Roman" w:cs="Times New Roman" w:hint="eastAsia"/>
          <w:kern w:val="0"/>
          <w:sz w:val="21"/>
          <w:szCs w:val="21"/>
        </w:rPr>
        <w:t>6</w:t>
      </w:r>
      <w:r w:rsidRPr="006631CE">
        <w:rPr>
          <w:rFonts w:ascii="Times New Roman" w:eastAsia="宋体" w:hAnsi="Times New Roman" w:cs="Times New Roman"/>
          <w:kern w:val="0"/>
          <w:sz w:val="21"/>
          <w:szCs w:val="21"/>
        </w:rPr>
        <w:t>。</w:t>
      </w:r>
      <w:r w:rsidRPr="006631CE">
        <w:rPr>
          <w:rFonts w:ascii="Times New Roman" w:eastAsia="宋体" w:hAnsi="Times New Roman" w:cs="Times New Roman"/>
          <w:kern w:val="0"/>
          <w:sz w:val="21"/>
          <w:szCs w:val="21"/>
        </w:rPr>
        <w:t xml:space="preserve"> </w:t>
      </w:r>
    </w:p>
    <w:p w:rsidR="00A13F35" w:rsidRPr="006631CE" w:rsidRDefault="00A13F35" w:rsidP="00966168">
      <w:pPr>
        <w:widowControl/>
        <w:adjustRightInd w:val="0"/>
        <w:snapToGrid w:val="0"/>
        <w:spacing w:beforeLines="50" w:afterLines="50" w:line="240" w:lineRule="auto"/>
        <w:ind w:firstLine="422"/>
        <w:jc w:val="center"/>
        <w:rPr>
          <w:rFonts w:ascii="Times New Roman" w:eastAsia="宋体" w:hAnsi="Times New Roman" w:cs="Times New Roman"/>
          <w:b/>
          <w:kern w:val="0"/>
          <w:sz w:val="21"/>
          <w:szCs w:val="21"/>
        </w:rPr>
      </w:pPr>
    </w:p>
    <w:p w:rsidR="00E00EB2" w:rsidRPr="006631CE" w:rsidRDefault="00E00EB2" w:rsidP="00966168">
      <w:pPr>
        <w:widowControl/>
        <w:adjustRightInd w:val="0"/>
        <w:snapToGrid w:val="0"/>
        <w:spacing w:beforeLines="50" w:afterLines="50" w:line="240" w:lineRule="auto"/>
        <w:ind w:firstLine="422"/>
        <w:jc w:val="center"/>
        <w:rPr>
          <w:rFonts w:ascii="Times New Roman" w:eastAsia="宋体" w:hAnsi="Times New Roman" w:cs="Times New Roman"/>
          <w:b/>
          <w:kern w:val="0"/>
          <w:sz w:val="21"/>
          <w:szCs w:val="21"/>
        </w:rPr>
      </w:pPr>
    </w:p>
    <w:p w:rsidR="006952B8" w:rsidRPr="006631CE" w:rsidRDefault="00004F9F" w:rsidP="00966168">
      <w:pPr>
        <w:widowControl/>
        <w:adjustRightInd w:val="0"/>
        <w:snapToGrid w:val="0"/>
        <w:spacing w:beforeLines="50" w:afterLines="50" w:line="240" w:lineRule="auto"/>
        <w:ind w:firstLine="422"/>
        <w:jc w:val="center"/>
        <w:rPr>
          <w:rFonts w:ascii="Times New Roman" w:eastAsia="宋体" w:hAnsi="Times New Roman" w:cs="Times New Roman"/>
          <w:kern w:val="0"/>
          <w:sz w:val="21"/>
          <w:szCs w:val="21"/>
        </w:rPr>
      </w:pPr>
      <w:r w:rsidRPr="006631CE">
        <w:rPr>
          <w:rFonts w:ascii="Times New Roman" w:eastAsia="宋体" w:hAnsi="Times New Roman" w:cs="Times New Roman"/>
          <w:b/>
          <w:kern w:val="0"/>
          <w:sz w:val="21"/>
          <w:szCs w:val="21"/>
        </w:rPr>
        <w:t>表</w:t>
      </w:r>
      <w:r w:rsidRPr="006631CE">
        <w:rPr>
          <w:rFonts w:ascii="Times New Roman" w:eastAsia="宋体" w:hAnsi="Times New Roman" w:cs="Times New Roman"/>
          <w:b/>
          <w:kern w:val="0"/>
          <w:sz w:val="21"/>
          <w:szCs w:val="21"/>
        </w:rPr>
        <w:t>3</w:t>
      </w:r>
      <w:r w:rsidRPr="006631CE">
        <w:rPr>
          <w:rFonts w:ascii="Times New Roman" w:eastAsia="宋体" w:hAnsi="Times New Roman" w:cs="Times New Roman" w:hint="eastAsia"/>
          <w:b/>
          <w:kern w:val="0"/>
          <w:sz w:val="21"/>
          <w:szCs w:val="21"/>
        </w:rPr>
        <w:t>超高压方便米饭</w:t>
      </w:r>
      <w:r w:rsidRPr="006631CE">
        <w:rPr>
          <w:rFonts w:ascii="Times New Roman" w:eastAsia="宋体" w:hAnsi="Times New Roman" w:cs="Times New Roman"/>
          <w:b/>
          <w:kern w:val="0"/>
          <w:sz w:val="21"/>
          <w:szCs w:val="21"/>
        </w:rPr>
        <w:t>样品具体评价项目表</w:t>
      </w:r>
    </w:p>
    <w:tbl>
      <w:tblPr>
        <w:tblStyle w:val="10"/>
        <w:tblW w:w="8080" w:type="dxa"/>
        <w:jc w:val="center"/>
        <w:tblLayout w:type="fixed"/>
        <w:tblLook w:val="04A0"/>
      </w:tblPr>
      <w:tblGrid>
        <w:gridCol w:w="1985"/>
        <w:gridCol w:w="1701"/>
        <w:gridCol w:w="1417"/>
        <w:gridCol w:w="1276"/>
        <w:gridCol w:w="1701"/>
      </w:tblGrid>
      <w:tr w:rsidR="006F35D3" w:rsidRPr="006631CE" w:rsidTr="006F35D3">
        <w:trPr>
          <w:jc w:val="center"/>
        </w:trPr>
        <w:tc>
          <w:tcPr>
            <w:tcW w:w="1985" w:type="dxa"/>
            <w:vMerge w:val="restart"/>
            <w:vAlign w:val="center"/>
          </w:tcPr>
          <w:p w:rsidR="006F35D3" w:rsidRPr="006631CE" w:rsidRDefault="006F35D3">
            <w:pPr>
              <w:widowControl/>
              <w:adjustRightInd w:val="0"/>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样品名称</w:t>
            </w:r>
          </w:p>
        </w:tc>
        <w:tc>
          <w:tcPr>
            <w:tcW w:w="6095" w:type="dxa"/>
            <w:gridSpan w:val="4"/>
            <w:vAlign w:val="center"/>
          </w:tcPr>
          <w:p w:rsidR="006F35D3" w:rsidRPr="006631CE" w:rsidRDefault="006F35D3">
            <w:pPr>
              <w:widowControl/>
              <w:adjustRightInd w:val="0"/>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项目组内评价单位</w:t>
            </w:r>
          </w:p>
        </w:tc>
      </w:tr>
      <w:tr w:rsidR="006F35D3" w:rsidRPr="006631CE" w:rsidTr="006F35D3">
        <w:trPr>
          <w:jc w:val="center"/>
        </w:trPr>
        <w:tc>
          <w:tcPr>
            <w:tcW w:w="1985" w:type="dxa"/>
            <w:vMerge/>
            <w:vAlign w:val="center"/>
          </w:tcPr>
          <w:p w:rsidR="006F35D3" w:rsidRPr="006631CE" w:rsidRDefault="006F35D3">
            <w:pPr>
              <w:widowControl/>
              <w:adjustRightInd w:val="0"/>
              <w:ind w:firstLineChars="0" w:firstLine="0"/>
              <w:jc w:val="center"/>
              <w:rPr>
                <w:rFonts w:ascii="Times New Roman" w:eastAsia="宋体" w:hAnsi="Times New Roman" w:cs="Times New Roman"/>
                <w:kern w:val="0"/>
                <w:sz w:val="21"/>
                <w:szCs w:val="21"/>
              </w:rPr>
            </w:pPr>
          </w:p>
        </w:tc>
        <w:tc>
          <w:tcPr>
            <w:tcW w:w="1701" w:type="dxa"/>
            <w:vAlign w:val="center"/>
          </w:tcPr>
          <w:p w:rsidR="006F35D3" w:rsidRPr="006631CE" w:rsidRDefault="006F35D3">
            <w:pPr>
              <w:widowControl/>
              <w:adjustRightInd w:val="0"/>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广东力泰德食品工程有限公司</w:t>
            </w:r>
          </w:p>
        </w:tc>
        <w:tc>
          <w:tcPr>
            <w:tcW w:w="1417" w:type="dxa"/>
            <w:vAlign w:val="center"/>
          </w:tcPr>
          <w:p w:rsidR="006F35D3" w:rsidRPr="006631CE" w:rsidRDefault="006F35D3">
            <w:pPr>
              <w:widowControl/>
              <w:adjustRightInd w:val="0"/>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安徽东宝食品有限公司</w:t>
            </w:r>
          </w:p>
        </w:tc>
        <w:tc>
          <w:tcPr>
            <w:tcW w:w="1276" w:type="dxa"/>
            <w:vAlign w:val="center"/>
          </w:tcPr>
          <w:p w:rsidR="006F35D3" w:rsidRPr="006631CE" w:rsidRDefault="006F35D3">
            <w:pPr>
              <w:widowControl/>
              <w:adjustRightInd w:val="0"/>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合肥工业大学</w:t>
            </w:r>
          </w:p>
        </w:tc>
        <w:tc>
          <w:tcPr>
            <w:tcW w:w="1701" w:type="dxa"/>
          </w:tcPr>
          <w:p w:rsidR="006F35D3" w:rsidRPr="006631CE" w:rsidRDefault="006F35D3">
            <w:pPr>
              <w:widowControl/>
              <w:adjustRightInd w:val="0"/>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佛山</w:t>
            </w:r>
            <w:proofErr w:type="gramStart"/>
            <w:r w:rsidRPr="006631CE">
              <w:rPr>
                <w:rFonts w:ascii="Times New Roman" w:eastAsia="宋体" w:hAnsi="Times New Roman" w:cs="Times New Roman"/>
                <w:kern w:val="0"/>
                <w:sz w:val="21"/>
                <w:szCs w:val="21"/>
              </w:rPr>
              <w:t>市鲜健</w:t>
            </w:r>
            <w:proofErr w:type="gramEnd"/>
            <w:r w:rsidRPr="006631CE">
              <w:rPr>
                <w:rFonts w:ascii="Times New Roman" w:eastAsia="宋体" w:hAnsi="Times New Roman" w:cs="Times New Roman"/>
                <w:kern w:val="0"/>
                <w:sz w:val="21"/>
                <w:szCs w:val="21"/>
              </w:rPr>
              <w:t>食品科技有限公司</w:t>
            </w:r>
          </w:p>
        </w:tc>
      </w:tr>
      <w:tr w:rsidR="006F35D3" w:rsidRPr="006631CE" w:rsidTr="006F35D3">
        <w:trPr>
          <w:jc w:val="center"/>
        </w:trPr>
        <w:tc>
          <w:tcPr>
            <w:tcW w:w="1985" w:type="dxa"/>
            <w:vAlign w:val="center"/>
          </w:tcPr>
          <w:p w:rsidR="006F35D3" w:rsidRPr="006631CE" w:rsidRDefault="006F35D3">
            <w:pPr>
              <w:widowControl/>
              <w:adjustRightInd w:val="0"/>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超高压方便</w:t>
            </w:r>
            <w:r w:rsidRPr="006631CE">
              <w:rPr>
                <w:rFonts w:ascii="Times New Roman" w:eastAsia="宋体" w:hAnsi="Times New Roman" w:cs="Times New Roman" w:hint="eastAsia"/>
                <w:kern w:val="0"/>
                <w:sz w:val="21"/>
                <w:szCs w:val="21"/>
              </w:rPr>
              <w:t>粳</w:t>
            </w:r>
            <w:r w:rsidRPr="006631CE">
              <w:rPr>
                <w:rFonts w:ascii="Times New Roman" w:eastAsia="宋体" w:hAnsi="Times New Roman" w:cs="Times New Roman"/>
                <w:kern w:val="0"/>
                <w:sz w:val="21"/>
                <w:szCs w:val="21"/>
              </w:rPr>
              <w:t>米饭</w:t>
            </w:r>
          </w:p>
        </w:tc>
        <w:tc>
          <w:tcPr>
            <w:tcW w:w="1701" w:type="dxa"/>
            <w:vAlign w:val="center"/>
          </w:tcPr>
          <w:p w:rsidR="006F35D3" w:rsidRPr="006631CE" w:rsidRDefault="006F35D3">
            <w:pPr>
              <w:widowControl/>
              <w:adjustRightInd w:val="0"/>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3</w:t>
            </w:r>
            <w:r w:rsidRPr="006631CE">
              <w:rPr>
                <w:rFonts w:ascii="Times New Roman" w:eastAsia="宋体" w:hAnsi="Times New Roman" w:cs="Times New Roman"/>
                <w:kern w:val="0"/>
                <w:sz w:val="21"/>
                <w:szCs w:val="21"/>
              </w:rPr>
              <w:t>批次</w:t>
            </w:r>
          </w:p>
        </w:tc>
        <w:tc>
          <w:tcPr>
            <w:tcW w:w="1417" w:type="dxa"/>
            <w:vAlign w:val="center"/>
          </w:tcPr>
          <w:p w:rsidR="006F35D3" w:rsidRPr="006631CE" w:rsidRDefault="006F35D3">
            <w:pPr>
              <w:widowControl/>
              <w:adjustRightInd w:val="0"/>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1</w:t>
            </w:r>
            <w:r w:rsidRPr="006631CE">
              <w:rPr>
                <w:rFonts w:ascii="Times New Roman" w:eastAsia="宋体" w:hAnsi="Times New Roman" w:cs="Times New Roman"/>
                <w:kern w:val="0"/>
                <w:sz w:val="21"/>
                <w:szCs w:val="21"/>
              </w:rPr>
              <w:t>批次</w:t>
            </w:r>
          </w:p>
        </w:tc>
        <w:tc>
          <w:tcPr>
            <w:tcW w:w="1276" w:type="dxa"/>
            <w:vAlign w:val="center"/>
          </w:tcPr>
          <w:p w:rsidR="006F35D3" w:rsidRPr="006631CE" w:rsidRDefault="006F35D3">
            <w:pPr>
              <w:widowControl/>
              <w:adjustRightInd w:val="0"/>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1</w:t>
            </w:r>
            <w:r w:rsidRPr="006631CE">
              <w:rPr>
                <w:rFonts w:ascii="Times New Roman" w:eastAsia="宋体" w:hAnsi="Times New Roman" w:cs="Times New Roman"/>
                <w:kern w:val="0"/>
                <w:sz w:val="21"/>
                <w:szCs w:val="21"/>
              </w:rPr>
              <w:t>批次</w:t>
            </w:r>
          </w:p>
        </w:tc>
        <w:tc>
          <w:tcPr>
            <w:tcW w:w="1701" w:type="dxa"/>
          </w:tcPr>
          <w:p w:rsidR="006F35D3" w:rsidRPr="006631CE" w:rsidRDefault="006F35D3">
            <w:pPr>
              <w:widowControl/>
              <w:adjustRightInd w:val="0"/>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1</w:t>
            </w:r>
            <w:r w:rsidRPr="006631CE">
              <w:rPr>
                <w:rFonts w:ascii="Times New Roman" w:eastAsia="宋体" w:hAnsi="Times New Roman" w:cs="Times New Roman"/>
                <w:kern w:val="0"/>
                <w:sz w:val="21"/>
                <w:szCs w:val="21"/>
              </w:rPr>
              <w:t>批次</w:t>
            </w:r>
          </w:p>
        </w:tc>
      </w:tr>
      <w:tr w:rsidR="006F35D3" w:rsidRPr="006631CE" w:rsidTr="006F35D3">
        <w:trPr>
          <w:jc w:val="center"/>
        </w:trPr>
        <w:tc>
          <w:tcPr>
            <w:tcW w:w="1985" w:type="dxa"/>
            <w:vAlign w:val="center"/>
          </w:tcPr>
          <w:p w:rsidR="006F35D3" w:rsidRPr="006631CE" w:rsidRDefault="006F35D3">
            <w:pPr>
              <w:widowControl/>
              <w:adjustRightInd w:val="0"/>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hint="eastAsia"/>
                <w:kern w:val="0"/>
                <w:sz w:val="21"/>
                <w:szCs w:val="21"/>
              </w:rPr>
              <w:t>超高压方便籼米饭</w:t>
            </w:r>
          </w:p>
        </w:tc>
        <w:tc>
          <w:tcPr>
            <w:tcW w:w="1701" w:type="dxa"/>
            <w:vAlign w:val="center"/>
          </w:tcPr>
          <w:p w:rsidR="006F35D3" w:rsidRPr="006631CE" w:rsidRDefault="006F35D3">
            <w:pPr>
              <w:widowControl/>
              <w:adjustRightInd w:val="0"/>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2</w:t>
            </w:r>
            <w:r w:rsidRPr="006631CE">
              <w:rPr>
                <w:rFonts w:ascii="Times New Roman" w:eastAsia="宋体" w:hAnsi="Times New Roman" w:cs="Times New Roman"/>
                <w:kern w:val="0"/>
                <w:sz w:val="21"/>
                <w:szCs w:val="21"/>
              </w:rPr>
              <w:t>批次</w:t>
            </w:r>
          </w:p>
        </w:tc>
        <w:tc>
          <w:tcPr>
            <w:tcW w:w="1417" w:type="dxa"/>
            <w:vAlign w:val="center"/>
          </w:tcPr>
          <w:p w:rsidR="006F35D3" w:rsidRPr="006631CE" w:rsidRDefault="006F35D3">
            <w:pPr>
              <w:widowControl/>
              <w:adjustRightInd w:val="0"/>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1</w:t>
            </w:r>
            <w:r w:rsidRPr="006631CE">
              <w:rPr>
                <w:rFonts w:ascii="Times New Roman" w:eastAsia="宋体" w:hAnsi="Times New Roman" w:cs="Times New Roman"/>
                <w:kern w:val="0"/>
                <w:sz w:val="21"/>
                <w:szCs w:val="21"/>
              </w:rPr>
              <w:t>批次</w:t>
            </w:r>
          </w:p>
        </w:tc>
        <w:tc>
          <w:tcPr>
            <w:tcW w:w="1276" w:type="dxa"/>
            <w:vAlign w:val="center"/>
          </w:tcPr>
          <w:p w:rsidR="006F35D3" w:rsidRPr="006631CE" w:rsidRDefault="006F35D3">
            <w:pPr>
              <w:widowControl/>
              <w:adjustRightInd w:val="0"/>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1</w:t>
            </w:r>
            <w:r w:rsidRPr="006631CE">
              <w:rPr>
                <w:rFonts w:ascii="Times New Roman" w:eastAsia="宋体" w:hAnsi="Times New Roman" w:cs="Times New Roman"/>
                <w:kern w:val="0"/>
                <w:sz w:val="21"/>
                <w:szCs w:val="21"/>
              </w:rPr>
              <w:t>批次</w:t>
            </w:r>
          </w:p>
        </w:tc>
        <w:tc>
          <w:tcPr>
            <w:tcW w:w="1701" w:type="dxa"/>
            <w:vAlign w:val="center"/>
          </w:tcPr>
          <w:p w:rsidR="006F35D3" w:rsidRPr="006631CE" w:rsidRDefault="006F35D3">
            <w:pPr>
              <w:widowControl/>
              <w:adjustRightInd w:val="0"/>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1</w:t>
            </w:r>
            <w:r w:rsidRPr="006631CE">
              <w:rPr>
                <w:rFonts w:ascii="Times New Roman" w:eastAsia="宋体" w:hAnsi="Times New Roman" w:cs="Times New Roman"/>
                <w:kern w:val="0"/>
                <w:sz w:val="21"/>
                <w:szCs w:val="21"/>
              </w:rPr>
              <w:t>批次</w:t>
            </w:r>
          </w:p>
        </w:tc>
      </w:tr>
      <w:tr w:rsidR="006F35D3" w:rsidRPr="006631CE" w:rsidTr="006F35D3">
        <w:trPr>
          <w:jc w:val="center"/>
        </w:trPr>
        <w:tc>
          <w:tcPr>
            <w:tcW w:w="1985" w:type="dxa"/>
            <w:vAlign w:val="center"/>
          </w:tcPr>
          <w:p w:rsidR="006F35D3" w:rsidRPr="006631CE" w:rsidRDefault="006F35D3">
            <w:pPr>
              <w:widowControl/>
              <w:adjustRightInd w:val="0"/>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超高压红豆饭</w:t>
            </w:r>
          </w:p>
        </w:tc>
        <w:tc>
          <w:tcPr>
            <w:tcW w:w="1701" w:type="dxa"/>
            <w:vAlign w:val="center"/>
          </w:tcPr>
          <w:p w:rsidR="006F35D3" w:rsidRPr="006631CE" w:rsidRDefault="006F35D3">
            <w:pPr>
              <w:widowControl/>
              <w:adjustRightInd w:val="0"/>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1</w:t>
            </w:r>
            <w:r w:rsidRPr="006631CE">
              <w:rPr>
                <w:rFonts w:ascii="Times New Roman" w:eastAsia="宋体" w:hAnsi="Times New Roman" w:cs="Times New Roman"/>
                <w:kern w:val="0"/>
                <w:sz w:val="21"/>
                <w:szCs w:val="21"/>
              </w:rPr>
              <w:t>批次</w:t>
            </w:r>
          </w:p>
        </w:tc>
        <w:tc>
          <w:tcPr>
            <w:tcW w:w="1417" w:type="dxa"/>
            <w:vAlign w:val="center"/>
          </w:tcPr>
          <w:p w:rsidR="006F35D3" w:rsidRPr="006631CE" w:rsidRDefault="006F35D3">
            <w:pPr>
              <w:widowControl/>
              <w:adjustRightInd w:val="0"/>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w:t>
            </w:r>
          </w:p>
        </w:tc>
        <w:tc>
          <w:tcPr>
            <w:tcW w:w="1276" w:type="dxa"/>
            <w:vAlign w:val="center"/>
          </w:tcPr>
          <w:p w:rsidR="006F35D3" w:rsidRPr="006631CE" w:rsidRDefault="006F35D3">
            <w:pPr>
              <w:widowControl/>
              <w:adjustRightInd w:val="0"/>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1</w:t>
            </w:r>
            <w:r w:rsidRPr="006631CE">
              <w:rPr>
                <w:rFonts w:ascii="Times New Roman" w:eastAsia="宋体" w:hAnsi="Times New Roman" w:cs="Times New Roman"/>
                <w:kern w:val="0"/>
                <w:sz w:val="21"/>
                <w:szCs w:val="21"/>
              </w:rPr>
              <w:t>批次</w:t>
            </w:r>
          </w:p>
        </w:tc>
        <w:tc>
          <w:tcPr>
            <w:tcW w:w="1701" w:type="dxa"/>
            <w:vAlign w:val="center"/>
          </w:tcPr>
          <w:p w:rsidR="006F35D3" w:rsidRPr="006631CE" w:rsidRDefault="006F35D3">
            <w:pPr>
              <w:widowControl/>
              <w:adjustRightInd w:val="0"/>
              <w:ind w:firstLineChars="0" w:firstLine="0"/>
              <w:jc w:val="center"/>
              <w:rPr>
                <w:rFonts w:ascii="Times New Roman" w:eastAsia="宋体" w:hAnsi="Times New Roman" w:cs="Times New Roman"/>
                <w:kern w:val="0"/>
                <w:sz w:val="21"/>
                <w:szCs w:val="21"/>
              </w:rPr>
            </w:pPr>
            <w:r w:rsidRPr="006631CE">
              <w:rPr>
                <w:rFonts w:eastAsia="微软雅黑"/>
              </w:rPr>
              <w:t>/</w:t>
            </w:r>
          </w:p>
        </w:tc>
      </w:tr>
      <w:tr w:rsidR="006F35D3" w:rsidRPr="006631CE" w:rsidTr="006F35D3">
        <w:trPr>
          <w:jc w:val="center"/>
        </w:trPr>
        <w:tc>
          <w:tcPr>
            <w:tcW w:w="1985" w:type="dxa"/>
            <w:vAlign w:val="center"/>
          </w:tcPr>
          <w:p w:rsidR="006F35D3" w:rsidRPr="006631CE" w:rsidRDefault="006F35D3">
            <w:pPr>
              <w:widowControl/>
              <w:adjustRightInd w:val="0"/>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超高压玉米饭</w:t>
            </w:r>
          </w:p>
        </w:tc>
        <w:tc>
          <w:tcPr>
            <w:tcW w:w="1701" w:type="dxa"/>
            <w:vAlign w:val="center"/>
          </w:tcPr>
          <w:p w:rsidR="006F35D3" w:rsidRPr="006631CE" w:rsidRDefault="006F35D3">
            <w:pPr>
              <w:widowControl/>
              <w:adjustRightInd w:val="0"/>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1</w:t>
            </w:r>
            <w:r w:rsidRPr="006631CE">
              <w:rPr>
                <w:rFonts w:ascii="Times New Roman" w:eastAsia="宋体" w:hAnsi="Times New Roman" w:cs="Times New Roman"/>
                <w:kern w:val="0"/>
                <w:sz w:val="21"/>
                <w:szCs w:val="21"/>
              </w:rPr>
              <w:t>批次</w:t>
            </w:r>
          </w:p>
        </w:tc>
        <w:tc>
          <w:tcPr>
            <w:tcW w:w="1417" w:type="dxa"/>
            <w:vAlign w:val="center"/>
          </w:tcPr>
          <w:p w:rsidR="006F35D3" w:rsidRPr="006631CE" w:rsidRDefault="006F35D3">
            <w:pPr>
              <w:widowControl/>
              <w:adjustRightInd w:val="0"/>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w:t>
            </w:r>
          </w:p>
        </w:tc>
        <w:tc>
          <w:tcPr>
            <w:tcW w:w="1276" w:type="dxa"/>
            <w:vAlign w:val="center"/>
          </w:tcPr>
          <w:p w:rsidR="006F35D3" w:rsidRPr="006631CE" w:rsidRDefault="006F35D3">
            <w:pPr>
              <w:widowControl/>
              <w:adjustRightInd w:val="0"/>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1</w:t>
            </w:r>
            <w:r w:rsidRPr="006631CE">
              <w:rPr>
                <w:rFonts w:ascii="Times New Roman" w:eastAsia="宋体" w:hAnsi="Times New Roman" w:cs="Times New Roman"/>
                <w:kern w:val="0"/>
                <w:sz w:val="21"/>
                <w:szCs w:val="21"/>
              </w:rPr>
              <w:t>批次</w:t>
            </w:r>
          </w:p>
        </w:tc>
        <w:tc>
          <w:tcPr>
            <w:tcW w:w="1701" w:type="dxa"/>
            <w:vAlign w:val="center"/>
          </w:tcPr>
          <w:p w:rsidR="006F35D3" w:rsidRPr="006631CE" w:rsidRDefault="006F35D3">
            <w:pPr>
              <w:widowControl/>
              <w:adjustRightInd w:val="0"/>
              <w:ind w:firstLineChars="0" w:firstLine="0"/>
              <w:jc w:val="center"/>
              <w:rPr>
                <w:rFonts w:ascii="Times New Roman" w:eastAsia="宋体" w:hAnsi="Times New Roman" w:cs="Times New Roman"/>
                <w:kern w:val="0"/>
                <w:sz w:val="21"/>
                <w:szCs w:val="21"/>
              </w:rPr>
            </w:pPr>
            <w:r w:rsidRPr="006631CE">
              <w:rPr>
                <w:rFonts w:eastAsia="微软雅黑"/>
              </w:rPr>
              <w:t>/</w:t>
            </w:r>
          </w:p>
        </w:tc>
      </w:tr>
      <w:tr w:rsidR="006F35D3" w:rsidRPr="006631CE" w:rsidTr="006F35D3">
        <w:trPr>
          <w:jc w:val="center"/>
        </w:trPr>
        <w:tc>
          <w:tcPr>
            <w:tcW w:w="1985" w:type="dxa"/>
            <w:vAlign w:val="center"/>
          </w:tcPr>
          <w:p w:rsidR="006F35D3" w:rsidRPr="006631CE" w:rsidRDefault="006F35D3">
            <w:pPr>
              <w:widowControl/>
              <w:adjustRightInd w:val="0"/>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超高压南瓜饭</w:t>
            </w:r>
          </w:p>
        </w:tc>
        <w:tc>
          <w:tcPr>
            <w:tcW w:w="1701" w:type="dxa"/>
            <w:vAlign w:val="center"/>
          </w:tcPr>
          <w:p w:rsidR="006F35D3" w:rsidRPr="006631CE" w:rsidRDefault="006F35D3">
            <w:pPr>
              <w:widowControl/>
              <w:adjustRightInd w:val="0"/>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1</w:t>
            </w:r>
            <w:r w:rsidRPr="006631CE">
              <w:rPr>
                <w:rFonts w:ascii="Times New Roman" w:eastAsia="宋体" w:hAnsi="Times New Roman" w:cs="Times New Roman"/>
                <w:kern w:val="0"/>
                <w:sz w:val="21"/>
                <w:szCs w:val="21"/>
              </w:rPr>
              <w:t>批次</w:t>
            </w:r>
          </w:p>
        </w:tc>
        <w:tc>
          <w:tcPr>
            <w:tcW w:w="1417" w:type="dxa"/>
            <w:vAlign w:val="center"/>
          </w:tcPr>
          <w:p w:rsidR="006F35D3" w:rsidRPr="006631CE" w:rsidRDefault="006F35D3">
            <w:pPr>
              <w:widowControl/>
              <w:adjustRightInd w:val="0"/>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w:t>
            </w:r>
          </w:p>
        </w:tc>
        <w:tc>
          <w:tcPr>
            <w:tcW w:w="1276" w:type="dxa"/>
            <w:vAlign w:val="center"/>
          </w:tcPr>
          <w:p w:rsidR="006F35D3" w:rsidRPr="006631CE" w:rsidRDefault="006F35D3">
            <w:pPr>
              <w:widowControl/>
              <w:adjustRightInd w:val="0"/>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1</w:t>
            </w:r>
            <w:r w:rsidRPr="006631CE">
              <w:rPr>
                <w:rFonts w:ascii="Times New Roman" w:eastAsia="宋体" w:hAnsi="Times New Roman" w:cs="Times New Roman"/>
                <w:kern w:val="0"/>
                <w:sz w:val="21"/>
                <w:szCs w:val="21"/>
              </w:rPr>
              <w:t>批次</w:t>
            </w:r>
          </w:p>
        </w:tc>
        <w:tc>
          <w:tcPr>
            <w:tcW w:w="1701" w:type="dxa"/>
            <w:vAlign w:val="center"/>
          </w:tcPr>
          <w:p w:rsidR="006F35D3" w:rsidRPr="006631CE" w:rsidRDefault="006F35D3">
            <w:pPr>
              <w:widowControl/>
              <w:adjustRightInd w:val="0"/>
              <w:ind w:firstLineChars="0" w:firstLine="0"/>
              <w:jc w:val="center"/>
              <w:rPr>
                <w:rFonts w:ascii="Times New Roman" w:eastAsia="宋体" w:hAnsi="Times New Roman" w:cs="Times New Roman"/>
                <w:kern w:val="0"/>
                <w:sz w:val="21"/>
                <w:szCs w:val="21"/>
              </w:rPr>
            </w:pPr>
            <w:r w:rsidRPr="006631CE">
              <w:rPr>
                <w:rFonts w:eastAsia="微软雅黑"/>
              </w:rPr>
              <w:t>/</w:t>
            </w:r>
          </w:p>
        </w:tc>
      </w:tr>
      <w:tr w:rsidR="006F35D3" w:rsidRPr="006631CE" w:rsidTr="006F35D3">
        <w:trPr>
          <w:jc w:val="center"/>
        </w:trPr>
        <w:tc>
          <w:tcPr>
            <w:tcW w:w="1985" w:type="dxa"/>
            <w:vAlign w:val="center"/>
          </w:tcPr>
          <w:p w:rsidR="006F35D3" w:rsidRPr="006631CE" w:rsidRDefault="006F35D3">
            <w:pPr>
              <w:widowControl/>
              <w:adjustRightInd w:val="0"/>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超高压青稞饭</w:t>
            </w:r>
          </w:p>
        </w:tc>
        <w:tc>
          <w:tcPr>
            <w:tcW w:w="1701" w:type="dxa"/>
            <w:vAlign w:val="center"/>
          </w:tcPr>
          <w:p w:rsidR="006F35D3" w:rsidRPr="006631CE" w:rsidRDefault="006F35D3">
            <w:pPr>
              <w:widowControl/>
              <w:adjustRightInd w:val="0"/>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1</w:t>
            </w:r>
            <w:r w:rsidRPr="006631CE">
              <w:rPr>
                <w:rFonts w:ascii="Times New Roman" w:eastAsia="宋体" w:hAnsi="Times New Roman" w:cs="Times New Roman"/>
                <w:kern w:val="0"/>
                <w:sz w:val="21"/>
                <w:szCs w:val="21"/>
              </w:rPr>
              <w:t>批次</w:t>
            </w:r>
          </w:p>
        </w:tc>
        <w:tc>
          <w:tcPr>
            <w:tcW w:w="1417" w:type="dxa"/>
            <w:vAlign w:val="center"/>
          </w:tcPr>
          <w:p w:rsidR="006F35D3" w:rsidRPr="006631CE" w:rsidRDefault="006F35D3">
            <w:pPr>
              <w:widowControl/>
              <w:adjustRightInd w:val="0"/>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w:t>
            </w:r>
          </w:p>
        </w:tc>
        <w:tc>
          <w:tcPr>
            <w:tcW w:w="1276" w:type="dxa"/>
            <w:vAlign w:val="center"/>
          </w:tcPr>
          <w:p w:rsidR="006F35D3" w:rsidRPr="006631CE" w:rsidRDefault="006F35D3">
            <w:pPr>
              <w:widowControl/>
              <w:adjustRightInd w:val="0"/>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1</w:t>
            </w:r>
            <w:r w:rsidRPr="006631CE">
              <w:rPr>
                <w:rFonts w:ascii="Times New Roman" w:eastAsia="宋体" w:hAnsi="Times New Roman" w:cs="Times New Roman"/>
                <w:kern w:val="0"/>
                <w:sz w:val="21"/>
                <w:szCs w:val="21"/>
              </w:rPr>
              <w:t>批次</w:t>
            </w:r>
          </w:p>
        </w:tc>
        <w:tc>
          <w:tcPr>
            <w:tcW w:w="1701" w:type="dxa"/>
            <w:vAlign w:val="center"/>
          </w:tcPr>
          <w:p w:rsidR="006F35D3" w:rsidRPr="006631CE" w:rsidRDefault="006F35D3">
            <w:pPr>
              <w:widowControl/>
              <w:adjustRightInd w:val="0"/>
              <w:ind w:firstLineChars="0" w:firstLine="0"/>
              <w:jc w:val="center"/>
              <w:rPr>
                <w:rFonts w:ascii="Times New Roman" w:eastAsia="宋体" w:hAnsi="Times New Roman" w:cs="Times New Roman"/>
                <w:kern w:val="0"/>
                <w:sz w:val="21"/>
                <w:szCs w:val="21"/>
              </w:rPr>
            </w:pPr>
            <w:r w:rsidRPr="006631CE">
              <w:rPr>
                <w:rFonts w:eastAsia="微软雅黑"/>
              </w:rPr>
              <w:t>/</w:t>
            </w:r>
          </w:p>
        </w:tc>
      </w:tr>
      <w:tr w:rsidR="006F35D3" w:rsidRPr="006631CE" w:rsidTr="006F35D3">
        <w:trPr>
          <w:jc w:val="center"/>
        </w:trPr>
        <w:tc>
          <w:tcPr>
            <w:tcW w:w="1985" w:type="dxa"/>
            <w:vAlign w:val="center"/>
          </w:tcPr>
          <w:p w:rsidR="006F35D3" w:rsidRPr="006631CE" w:rsidRDefault="006F35D3">
            <w:pPr>
              <w:widowControl/>
              <w:adjustRightInd w:val="0"/>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超高压发芽糙米饭</w:t>
            </w:r>
          </w:p>
        </w:tc>
        <w:tc>
          <w:tcPr>
            <w:tcW w:w="1701" w:type="dxa"/>
            <w:vAlign w:val="center"/>
          </w:tcPr>
          <w:p w:rsidR="006F35D3" w:rsidRPr="006631CE" w:rsidRDefault="006F35D3">
            <w:pPr>
              <w:widowControl/>
              <w:adjustRightInd w:val="0"/>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1</w:t>
            </w:r>
            <w:r w:rsidRPr="006631CE">
              <w:rPr>
                <w:rFonts w:ascii="Times New Roman" w:eastAsia="宋体" w:hAnsi="Times New Roman" w:cs="Times New Roman"/>
                <w:kern w:val="0"/>
                <w:sz w:val="21"/>
                <w:szCs w:val="21"/>
              </w:rPr>
              <w:t>批次</w:t>
            </w:r>
          </w:p>
        </w:tc>
        <w:tc>
          <w:tcPr>
            <w:tcW w:w="1417" w:type="dxa"/>
            <w:vAlign w:val="center"/>
          </w:tcPr>
          <w:p w:rsidR="006F35D3" w:rsidRPr="006631CE" w:rsidRDefault="006F35D3">
            <w:pPr>
              <w:widowControl/>
              <w:adjustRightInd w:val="0"/>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w:t>
            </w:r>
          </w:p>
        </w:tc>
        <w:tc>
          <w:tcPr>
            <w:tcW w:w="1276" w:type="dxa"/>
            <w:vAlign w:val="center"/>
          </w:tcPr>
          <w:p w:rsidR="006F35D3" w:rsidRPr="006631CE" w:rsidRDefault="006F35D3">
            <w:pPr>
              <w:widowControl/>
              <w:adjustRightInd w:val="0"/>
              <w:ind w:firstLineChars="0" w:firstLine="0"/>
              <w:jc w:val="center"/>
              <w:rPr>
                <w:rFonts w:ascii="Times New Roman" w:eastAsia="宋体" w:hAnsi="Times New Roman" w:cs="Times New Roman"/>
                <w:kern w:val="0"/>
                <w:sz w:val="21"/>
                <w:szCs w:val="21"/>
              </w:rPr>
            </w:pPr>
            <w:r w:rsidRPr="006631CE">
              <w:rPr>
                <w:rFonts w:ascii="Times New Roman" w:eastAsia="宋体" w:hAnsi="Times New Roman" w:cs="Times New Roman"/>
                <w:kern w:val="0"/>
                <w:sz w:val="21"/>
                <w:szCs w:val="21"/>
              </w:rPr>
              <w:t>1</w:t>
            </w:r>
            <w:r w:rsidRPr="006631CE">
              <w:rPr>
                <w:rFonts w:ascii="Times New Roman" w:eastAsia="宋体" w:hAnsi="Times New Roman" w:cs="Times New Roman"/>
                <w:kern w:val="0"/>
                <w:sz w:val="21"/>
                <w:szCs w:val="21"/>
              </w:rPr>
              <w:t>批次</w:t>
            </w:r>
          </w:p>
        </w:tc>
        <w:tc>
          <w:tcPr>
            <w:tcW w:w="1701" w:type="dxa"/>
            <w:vAlign w:val="center"/>
          </w:tcPr>
          <w:p w:rsidR="006F35D3" w:rsidRPr="006631CE" w:rsidRDefault="006F35D3">
            <w:pPr>
              <w:widowControl/>
              <w:adjustRightInd w:val="0"/>
              <w:ind w:firstLineChars="0" w:firstLine="0"/>
              <w:jc w:val="center"/>
              <w:rPr>
                <w:rFonts w:ascii="Times New Roman" w:eastAsia="宋体" w:hAnsi="Times New Roman" w:cs="Times New Roman"/>
                <w:kern w:val="0"/>
                <w:sz w:val="21"/>
                <w:szCs w:val="21"/>
              </w:rPr>
            </w:pPr>
            <w:r w:rsidRPr="006631CE">
              <w:rPr>
                <w:rFonts w:eastAsia="微软雅黑"/>
              </w:rPr>
              <w:t>/</w:t>
            </w:r>
          </w:p>
        </w:tc>
      </w:tr>
    </w:tbl>
    <w:p w:rsidR="006952B8" w:rsidRPr="006631CE" w:rsidRDefault="006952B8">
      <w:pPr>
        <w:pStyle w:val="a9"/>
        <w:rPr>
          <w:rFonts w:ascii="Times New Roman" w:eastAsia="宋体" w:hAnsi="Times New Roman" w:cs="Times New Roman"/>
          <w:sz w:val="21"/>
          <w:szCs w:val="21"/>
        </w:rPr>
        <w:sectPr w:rsidR="006952B8" w:rsidRPr="006631CE">
          <w:pgSz w:w="11906" w:h="16838"/>
          <w:pgMar w:top="1440" w:right="1800" w:bottom="1440" w:left="1800" w:header="851" w:footer="992" w:gutter="0"/>
          <w:cols w:space="425"/>
          <w:docGrid w:type="lines" w:linePitch="326"/>
        </w:sectPr>
      </w:pPr>
    </w:p>
    <w:p w:rsidR="006952B8" w:rsidRPr="006631CE" w:rsidRDefault="006952B8">
      <w:pPr>
        <w:pStyle w:val="a9"/>
        <w:rPr>
          <w:rFonts w:ascii="Times New Roman" w:eastAsia="宋体" w:hAnsi="Times New Roman" w:cs="Times New Roman"/>
          <w:sz w:val="21"/>
          <w:szCs w:val="21"/>
        </w:rPr>
      </w:pPr>
    </w:p>
    <w:p w:rsidR="006952B8" w:rsidRPr="006631CE" w:rsidRDefault="00004F9F" w:rsidP="00966168">
      <w:pPr>
        <w:widowControl/>
        <w:adjustRightInd w:val="0"/>
        <w:snapToGrid w:val="0"/>
        <w:spacing w:beforeLines="50" w:afterLines="50" w:line="240" w:lineRule="auto"/>
        <w:ind w:firstLine="422"/>
        <w:jc w:val="center"/>
        <w:rPr>
          <w:rFonts w:ascii="Times New Roman" w:eastAsia="宋体" w:hAnsi="Times New Roman" w:cs="Times New Roman"/>
          <w:b/>
          <w:kern w:val="0"/>
          <w:sz w:val="21"/>
          <w:szCs w:val="21"/>
        </w:rPr>
      </w:pPr>
      <w:bookmarkStart w:id="14" w:name="_Hlk531436734"/>
      <w:r w:rsidRPr="006631CE">
        <w:rPr>
          <w:rFonts w:ascii="Times New Roman" w:eastAsia="宋体" w:hAnsi="Times New Roman" w:cs="Times New Roman"/>
          <w:b/>
          <w:kern w:val="0"/>
          <w:sz w:val="21"/>
          <w:szCs w:val="21"/>
        </w:rPr>
        <w:t>表</w:t>
      </w:r>
      <w:r w:rsidRPr="006631CE">
        <w:rPr>
          <w:rFonts w:ascii="Times New Roman" w:eastAsia="宋体" w:hAnsi="Times New Roman" w:cs="Times New Roman"/>
          <w:b/>
          <w:kern w:val="0"/>
          <w:sz w:val="21"/>
          <w:szCs w:val="21"/>
        </w:rPr>
        <w:t xml:space="preserve">4 </w:t>
      </w:r>
      <w:r w:rsidRPr="006631CE">
        <w:rPr>
          <w:rFonts w:ascii="Times New Roman" w:eastAsia="宋体" w:hAnsi="Times New Roman" w:cs="Times New Roman"/>
          <w:b/>
          <w:kern w:val="0"/>
          <w:sz w:val="21"/>
          <w:szCs w:val="21"/>
        </w:rPr>
        <w:t>超高压方便</w:t>
      </w:r>
      <w:r w:rsidRPr="006631CE">
        <w:rPr>
          <w:rFonts w:ascii="Times New Roman" w:eastAsia="宋体" w:hAnsi="Times New Roman" w:cs="Times New Roman" w:hint="eastAsia"/>
          <w:b/>
          <w:kern w:val="0"/>
          <w:sz w:val="21"/>
          <w:szCs w:val="21"/>
        </w:rPr>
        <w:t>粳</w:t>
      </w:r>
      <w:r w:rsidRPr="006631CE">
        <w:rPr>
          <w:rFonts w:ascii="Times New Roman" w:eastAsia="宋体" w:hAnsi="Times New Roman" w:cs="Times New Roman"/>
          <w:b/>
          <w:kern w:val="0"/>
          <w:sz w:val="21"/>
          <w:szCs w:val="21"/>
        </w:rPr>
        <w:t>米饭样品评价数据</w:t>
      </w:r>
    </w:p>
    <w:tbl>
      <w:tblPr>
        <w:tblStyle w:val="a8"/>
        <w:tblW w:w="14312" w:type="dxa"/>
        <w:jc w:val="center"/>
        <w:tblLayout w:type="fixed"/>
        <w:tblLook w:val="04A0"/>
      </w:tblPr>
      <w:tblGrid>
        <w:gridCol w:w="1271"/>
        <w:gridCol w:w="992"/>
        <w:gridCol w:w="3969"/>
        <w:gridCol w:w="2268"/>
        <w:gridCol w:w="2552"/>
        <w:gridCol w:w="1559"/>
        <w:gridCol w:w="1701"/>
      </w:tblGrid>
      <w:tr w:rsidR="006952B8" w:rsidRPr="006631CE">
        <w:trPr>
          <w:jc w:val="center"/>
        </w:trPr>
        <w:tc>
          <w:tcPr>
            <w:tcW w:w="1271"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批号</w:t>
            </w:r>
          </w:p>
        </w:tc>
        <w:tc>
          <w:tcPr>
            <w:tcW w:w="992"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生产厂家</w:t>
            </w:r>
          </w:p>
        </w:tc>
        <w:tc>
          <w:tcPr>
            <w:tcW w:w="10348" w:type="dxa"/>
            <w:gridSpan w:val="4"/>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检测指标</w:t>
            </w:r>
          </w:p>
        </w:tc>
        <w:tc>
          <w:tcPr>
            <w:tcW w:w="1701"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评价单位</w:t>
            </w:r>
          </w:p>
        </w:tc>
      </w:tr>
      <w:tr w:rsidR="006952B8" w:rsidRPr="006631CE">
        <w:trPr>
          <w:jc w:val="center"/>
        </w:trPr>
        <w:tc>
          <w:tcPr>
            <w:tcW w:w="1271" w:type="dxa"/>
            <w:vMerge/>
            <w:vAlign w:val="center"/>
          </w:tcPr>
          <w:p w:rsidR="006952B8" w:rsidRPr="006631CE" w:rsidRDefault="006952B8">
            <w:pPr>
              <w:spacing w:line="240" w:lineRule="auto"/>
              <w:ind w:firstLineChars="0" w:firstLine="0"/>
              <w:jc w:val="center"/>
              <w:rPr>
                <w:rFonts w:ascii="Times New Roman" w:eastAsia="宋体" w:hAnsi="Times New Roman" w:cs="Times New Roman"/>
                <w:sz w:val="21"/>
                <w:szCs w:val="21"/>
              </w:rPr>
            </w:pPr>
          </w:p>
        </w:tc>
        <w:tc>
          <w:tcPr>
            <w:tcW w:w="992" w:type="dxa"/>
            <w:vMerge/>
            <w:vAlign w:val="center"/>
          </w:tcPr>
          <w:p w:rsidR="006952B8" w:rsidRPr="006631CE" w:rsidRDefault="006952B8">
            <w:pPr>
              <w:spacing w:line="240" w:lineRule="auto"/>
              <w:ind w:firstLineChars="0" w:firstLine="0"/>
              <w:jc w:val="center"/>
              <w:rPr>
                <w:rFonts w:ascii="Times New Roman" w:eastAsia="宋体" w:hAnsi="Times New Roman" w:cs="Times New Roman"/>
                <w:sz w:val="21"/>
                <w:szCs w:val="21"/>
              </w:rPr>
            </w:pPr>
          </w:p>
        </w:tc>
        <w:tc>
          <w:tcPr>
            <w:tcW w:w="3969"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感官</w:t>
            </w:r>
          </w:p>
        </w:tc>
        <w:tc>
          <w:tcPr>
            <w:tcW w:w="4820" w:type="dxa"/>
            <w:gridSpan w:val="2"/>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理化指标</w:t>
            </w:r>
          </w:p>
        </w:tc>
        <w:tc>
          <w:tcPr>
            <w:tcW w:w="1559"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商业无菌</w:t>
            </w:r>
          </w:p>
        </w:tc>
        <w:tc>
          <w:tcPr>
            <w:tcW w:w="1701" w:type="dxa"/>
            <w:vMerge/>
            <w:vAlign w:val="center"/>
          </w:tcPr>
          <w:p w:rsidR="006952B8" w:rsidRPr="006631CE" w:rsidRDefault="006952B8">
            <w:pPr>
              <w:spacing w:line="240" w:lineRule="auto"/>
              <w:ind w:firstLineChars="0" w:firstLine="0"/>
              <w:jc w:val="center"/>
              <w:rPr>
                <w:rFonts w:ascii="Times New Roman" w:eastAsia="宋体" w:hAnsi="Times New Roman" w:cs="Times New Roman"/>
                <w:sz w:val="21"/>
                <w:szCs w:val="21"/>
              </w:rPr>
            </w:pPr>
          </w:p>
        </w:tc>
      </w:tr>
      <w:tr w:rsidR="00EF6C93" w:rsidRPr="006631CE" w:rsidTr="00EF6C93">
        <w:trPr>
          <w:jc w:val="center"/>
        </w:trPr>
        <w:tc>
          <w:tcPr>
            <w:tcW w:w="1271" w:type="dxa"/>
            <w:vMerge/>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p>
        </w:tc>
        <w:tc>
          <w:tcPr>
            <w:tcW w:w="992" w:type="dxa"/>
            <w:vMerge/>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p>
        </w:tc>
        <w:tc>
          <w:tcPr>
            <w:tcW w:w="3969" w:type="dxa"/>
            <w:vMerge/>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p>
        </w:tc>
        <w:tc>
          <w:tcPr>
            <w:tcW w:w="2268" w:type="dxa"/>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水分</w:t>
            </w:r>
            <w:r w:rsidRPr="006631CE">
              <w:rPr>
                <w:rFonts w:ascii="Times New Roman" w:eastAsia="宋体" w:hAnsi="Times New Roman" w:cs="Times New Roman"/>
                <w:sz w:val="21"/>
                <w:szCs w:val="21"/>
              </w:rPr>
              <w:t>(%)</w:t>
            </w:r>
          </w:p>
        </w:tc>
        <w:tc>
          <w:tcPr>
            <w:tcW w:w="2552" w:type="dxa"/>
            <w:vAlign w:val="center"/>
          </w:tcPr>
          <w:p w:rsidR="00EF6C93" w:rsidRPr="006631CE" w:rsidRDefault="00EF6C93" w:rsidP="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最低粘度</w:t>
            </w:r>
            <w:r w:rsidRPr="006631CE">
              <w:rPr>
                <w:rFonts w:ascii="Times New Roman" w:eastAsia="宋体" w:hAnsi="Times New Roman" w:cs="Times New Roman" w:hint="eastAsia"/>
                <w:sz w:val="21"/>
                <w:szCs w:val="21"/>
              </w:rPr>
              <w:t>差值比</w:t>
            </w:r>
            <w:r w:rsidRPr="006631CE">
              <w:rPr>
                <w:rFonts w:ascii="Times New Roman" w:eastAsia="宋体" w:hAnsi="Times New Roman" w:cs="Times New Roman"/>
                <w:sz w:val="21"/>
                <w:szCs w:val="21"/>
              </w:rPr>
              <w:t>（</w:t>
            </w:r>
            <w:r w:rsidRPr="006631CE">
              <w:rPr>
                <w:rFonts w:ascii="Times New Roman" w:eastAsia="宋体" w:hAnsi="Times New Roman" w:cs="Times New Roman"/>
                <w:sz w:val="21"/>
                <w:szCs w:val="21"/>
              </w:rPr>
              <w:t>%</w:t>
            </w:r>
            <w:r w:rsidRPr="006631CE">
              <w:rPr>
                <w:rFonts w:ascii="Times New Roman" w:eastAsia="宋体" w:hAnsi="Times New Roman" w:cs="Times New Roman"/>
                <w:sz w:val="21"/>
                <w:szCs w:val="21"/>
              </w:rPr>
              <w:t>）</w:t>
            </w:r>
          </w:p>
        </w:tc>
        <w:tc>
          <w:tcPr>
            <w:tcW w:w="1559" w:type="dxa"/>
            <w:vMerge/>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p>
        </w:tc>
        <w:tc>
          <w:tcPr>
            <w:tcW w:w="1701" w:type="dxa"/>
            <w:vMerge/>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p>
        </w:tc>
      </w:tr>
      <w:tr w:rsidR="00EF6C93" w:rsidRPr="006631CE" w:rsidTr="00EF6C93">
        <w:trPr>
          <w:trHeight w:val="584"/>
          <w:jc w:val="center"/>
        </w:trPr>
        <w:tc>
          <w:tcPr>
            <w:tcW w:w="1271" w:type="dxa"/>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20180712</w:t>
            </w:r>
          </w:p>
        </w:tc>
        <w:tc>
          <w:tcPr>
            <w:tcW w:w="992" w:type="dxa"/>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proofErr w:type="gramStart"/>
            <w:r w:rsidRPr="006631CE">
              <w:rPr>
                <w:rFonts w:ascii="Times New Roman" w:eastAsia="宋体" w:hAnsi="Times New Roman" w:cs="Times New Roman" w:hint="eastAsia"/>
                <w:sz w:val="21"/>
                <w:szCs w:val="21"/>
              </w:rPr>
              <w:t>鲜健</w:t>
            </w:r>
            <w:proofErr w:type="gramEnd"/>
          </w:p>
        </w:tc>
        <w:tc>
          <w:tcPr>
            <w:tcW w:w="3969" w:type="dxa"/>
            <w:vMerge w:val="restart"/>
            <w:vAlign w:val="center"/>
          </w:tcPr>
          <w:p w:rsidR="00EF6C93" w:rsidRPr="006631CE" w:rsidRDefault="00EF6C93">
            <w:pPr>
              <w:spacing w:line="240" w:lineRule="auto"/>
              <w:ind w:firstLineChars="0" w:firstLine="0"/>
              <w:rPr>
                <w:rFonts w:ascii="Times New Roman" w:eastAsia="宋体" w:hAnsi="Times New Roman" w:cs="Times New Roman"/>
                <w:sz w:val="21"/>
                <w:szCs w:val="21"/>
              </w:rPr>
            </w:pPr>
            <w:r w:rsidRPr="006631CE">
              <w:rPr>
                <w:rFonts w:ascii="Times New Roman" w:eastAsia="宋体" w:hAnsi="Times New Roman" w:cs="Times New Roman"/>
                <w:sz w:val="21"/>
                <w:szCs w:val="21"/>
              </w:rPr>
              <w:t>米饭呈白色，有光泽，具有米饭特有香气，无异味，口感软硬适中、滑爽、不粘牙，且无过硬、过软或者成渣的感觉</w:t>
            </w:r>
          </w:p>
        </w:tc>
        <w:tc>
          <w:tcPr>
            <w:tcW w:w="2268" w:type="dxa"/>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62.42</w:t>
            </w:r>
          </w:p>
        </w:tc>
        <w:tc>
          <w:tcPr>
            <w:tcW w:w="2552" w:type="dxa"/>
            <w:vAlign w:val="center"/>
          </w:tcPr>
          <w:p w:rsidR="00EF6C93" w:rsidRPr="006631CE" w:rsidRDefault="00EF6C93" w:rsidP="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18.72</w:t>
            </w:r>
          </w:p>
        </w:tc>
        <w:tc>
          <w:tcPr>
            <w:tcW w:w="1559" w:type="dxa"/>
            <w:vAlign w:val="center"/>
          </w:tcPr>
          <w:p w:rsidR="00EF6C93" w:rsidRPr="006631CE" w:rsidRDefault="00EF6C93">
            <w:pPr>
              <w:spacing w:line="240" w:lineRule="auto"/>
              <w:ind w:firstLineChars="0" w:firstLine="0"/>
              <w:rPr>
                <w:rFonts w:ascii="Times New Roman" w:eastAsia="宋体" w:hAnsi="Times New Roman" w:cs="Times New Roman"/>
                <w:sz w:val="21"/>
                <w:szCs w:val="21"/>
              </w:rPr>
            </w:pPr>
            <w:r w:rsidRPr="006631CE">
              <w:rPr>
                <w:rFonts w:ascii="Times New Roman" w:eastAsia="宋体" w:hAnsi="Times New Roman" w:cs="Times New Roman"/>
                <w:sz w:val="21"/>
                <w:szCs w:val="21"/>
              </w:rPr>
              <w:t>商业无菌达标</w:t>
            </w:r>
          </w:p>
        </w:tc>
        <w:tc>
          <w:tcPr>
            <w:tcW w:w="1701" w:type="dxa"/>
            <w:vAlign w:val="center"/>
          </w:tcPr>
          <w:p w:rsidR="00EF6C93" w:rsidRPr="006631CE" w:rsidRDefault="0071024E">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hint="eastAsia"/>
                <w:sz w:val="21"/>
                <w:szCs w:val="21"/>
              </w:rPr>
              <w:t>广东力泰德食品工程有限公司</w:t>
            </w:r>
          </w:p>
        </w:tc>
      </w:tr>
      <w:tr w:rsidR="00EF6C93" w:rsidRPr="006631CE" w:rsidTr="00A13F35">
        <w:trPr>
          <w:trHeight w:val="498"/>
          <w:jc w:val="center"/>
        </w:trPr>
        <w:tc>
          <w:tcPr>
            <w:tcW w:w="1271" w:type="dxa"/>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20180918</w:t>
            </w:r>
          </w:p>
        </w:tc>
        <w:tc>
          <w:tcPr>
            <w:tcW w:w="992" w:type="dxa"/>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proofErr w:type="gramStart"/>
            <w:r w:rsidRPr="006631CE">
              <w:rPr>
                <w:rFonts w:ascii="Times New Roman" w:eastAsia="宋体" w:hAnsi="Times New Roman" w:cs="Times New Roman" w:hint="eastAsia"/>
                <w:sz w:val="21"/>
                <w:szCs w:val="21"/>
              </w:rPr>
              <w:t>鲜健</w:t>
            </w:r>
            <w:proofErr w:type="gramEnd"/>
          </w:p>
        </w:tc>
        <w:tc>
          <w:tcPr>
            <w:tcW w:w="3969" w:type="dxa"/>
            <w:vMerge/>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p>
        </w:tc>
        <w:tc>
          <w:tcPr>
            <w:tcW w:w="2268" w:type="dxa"/>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60.13</w:t>
            </w:r>
          </w:p>
        </w:tc>
        <w:tc>
          <w:tcPr>
            <w:tcW w:w="2552" w:type="dxa"/>
            <w:vAlign w:val="center"/>
          </w:tcPr>
          <w:p w:rsidR="00EF6C93" w:rsidRPr="006631CE" w:rsidRDefault="00EF6C93" w:rsidP="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19.89</w:t>
            </w:r>
          </w:p>
        </w:tc>
        <w:tc>
          <w:tcPr>
            <w:tcW w:w="1559" w:type="dxa"/>
            <w:vAlign w:val="center"/>
          </w:tcPr>
          <w:p w:rsidR="00EF6C93" w:rsidRPr="006631CE" w:rsidRDefault="00EF6C93">
            <w:pPr>
              <w:spacing w:line="240" w:lineRule="auto"/>
              <w:ind w:firstLineChars="0" w:firstLine="0"/>
              <w:rPr>
                <w:rFonts w:ascii="Times New Roman" w:eastAsia="宋体" w:hAnsi="Times New Roman" w:cs="Times New Roman"/>
                <w:sz w:val="21"/>
                <w:szCs w:val="21"/>
              </w:rPr>
            </w:pPr>
            <w:r w:rsidRPr="006631CE">
              <w:rPr>
                <w:rFonts w:ascii="Times New Roman" w:eastAsia="宋体" w:hAnsi="Times New Roman" w:cs="Times New Roman"/>
                <w:sz w:val="21"/>
                <w:szCs w:val="21"/>
              </w:rPr>
              <w:t>商业无菌达标</w:t>
            </w:r>
          </w:p>
        </w:tc>
        <w:tc>
          <w:tcPr>
            <w:tcW w:w="1701" w:type="dxa"/>
            <w:vAlign w:val="center"/>
          </w:tcPr>
          <w:p w:rsidR="00EF6C93" w:rsidRPr="006631CE" w:rsidRDefault="0071024E">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hint="eastAsia"/>
                <w:sz w:val="21"/>
                <w:szCs w:val="21"/>
              </w:rPr>
              <w:t>广东力泰德食品工程有限公司</w:t>
            </w:r>
          </w:p>
        </w:tc>
      </w:tr>
      <w:tr w:rsidR="00EF6C93" w:rsidRPr="006631CE" w:rsidTr="00EF6C93">
        <w:trPr>
          <w:jc w:val="center"/>
        </w:trPr>
        <w:tc>
          <w:tcPr>
            <w:tcW w:w="1271" w:type="dxa"/>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20180817</w:t>
            </w:r>
          </w:p>
        </w:tc>
        <w:tc>
          <w:tcPr>
            <w:tcW w:w="992" w:type="dxa"/>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proofErr w:type="gramStart"/>
            <w:r w:rsidRPr="006631CE">
              <w:rPr>
                <w:rFonts w:ascii="Times New Roman" w:eastAsia="宋体" w:hAnsi="Times New Roman" w:cs="Times New Roman" w:hint="eastAsia"/>
                <w:sz w:val="21"/>
                <w:szCs w:val="21"/>
              </w:rPr>
              <w:t>鲜健</w:t>
            </w:r>
            <w:proofErr w:type="gramEnd"/>
          </w:p>
        </w:tc>
        <w:tc>
          <w:tcPr>
            <w:tcW w:w="3969" w:type="dxa"/>
            <w:vAlign w:val="center"/>
          </w:tcPr>
          <w:p w:rsidR="00EF6C93" w:rsidRPr="006631CE" w:rsidRDefault="00EF6C93">
            <w:pPr>
              <w:spacing w:line="240" w:lineRule="auto"/>
              <w:ind w:firstLineChars="0" w:firstLine="0"/>
              <w:rPr>
                <w:rFonts w:ascii="Times New Roman" w:eastAsia="宋体" w:hAnsi="Times New Roman" w:cs="Times New Roman"/>
                <w:sz w:val="21"/>
                <w:szCs w:val="21"/>
              </w:rPr>
            </w:pPr>
            <w:r w:rsidRPr="006631CE">
              <w:rPr>
                <w:rFonts w:ascii="Times New Roman" w:eastAsia="宋体" w:hAnsi="Times New Roman" w:cs="Times New Roman"/>
                <w:sz w:val="21"/>
                <w:szCs w:val="21"/>
              </w:rPr>
              <w:t>米饭呈白色，有光泽，具有米饭特有香气，无异味，口感软硬适中、滑爽、不粘牙，且无过硬、过软或者成渣的感觉</w:t>
            </w:r>
          </w:p>
        </w:tc>
        <w:tc>
          <w:tcPr>
            <w:tcW w:w="2268" w:type="dxa"/>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60.27</w:t>
            </w:r>
          </w:p>
        </w:tc>
        <w:tc>
          <w:tcPr>
            <w:tcW w:w="2552" w:type="dxa"/>
            <w:vAlign w:val="center"/>
          </w:tcPr>
          <w:p w:rsidR="00EF6C93" w:rsidRPr="006631CE" w:rsidRDefault="00EF6C93" w:rsidP="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10.01</w:t>
            </w:r>
          </w:p>
        </w:tc>
        <w:tc>
          <w:tcPr>
            <w:tcW w:w="1559" w:type="dxa"/>
            <w:vAlign w:val="center"/>
          </w:tcPr>
          <w:p w:rsidR="00EF6C93" w:rsidRPr="006631CE" w:rsidRDefault="00EF6C93">
            <w:pPr>
              <w:spacing w:line="240" w:lineRule="auto"/>
              <w:ind w:firstLineChars="0" w:firstLine="0"/>
              <w:rPr>
                <w:rFonts w:ascii="Times New Roman" w:eastAsia="宋体" w:hAnsi="Times New Roman" w:cs="Times New Roman"/>
                <w:sz w:val="21"/>
                <w:szCs w:val="21"/>
              </w:rPr>
            </w:pPr>
            <w:r w:rsidRPr="006631CE">
              <w:rPr>
                <w:rFonts w:ascii="Times New Roman" w:eastAsia="宋体" w:hAnsi="Times New Roman" w:cs="Times New Roman"/>
                <w:sz w:val="21"/>
                <w:szCs w:val="21"/>
              </w:rPr>
              <w:t>商业无菌达标</w:t>
            </w:r>
          </w:p>
        </w:tc>
        <w:tc>
          <w:tcPr>
            <w:tcW w:w="1701" w:type="dxa"/>
            <w:vAlign w:val="center"/>
          </w:tcPr>
          <w:p w:rsidR="00EF6C93" w:rsidRPr="006631CE" w:rsidRDefault="00EF6C93">
            <w:pPr>
              <w:spacing w:line="240" w:lineRule="auto"/>
              <w:ind w:firstLineChars="0" w:firstLine="0"/>
              <w:rPr>
                <w:rFonts w:ascii="Times New Roman" w:eastAsia="宋体" w:hAnsi="Times New Roman" w:cs="Times New Roman"/>
                <w:sz w:val="21"/>
                <w:szCs w:val="21"/>
              </w:rPr>
            </w:pPr>
            <w:r w:rsidRPr="006631CE">
              <w:rPr>
                <w:rFonts w:ascii="Times New Roman" w:eastAsia="宋体" w:hAnsi="Times New Roman" w:cs="Times New Roman"/>
                <w:sz w:val="21"/>
                <w:szCs w:val="21"/>
              </w:rPr>
              <w:t>安徽东宝食品有限公司</w:t>
            </w:r>
          </w:p>
        </w:tc>
      </w:tr>
      <w:tr w:rsidR="00EF6C93" w:rsidRPr="006631CE" w:rsidTr="00EF6C93">
        <w:trPr>
          <w:jc w:val="center"/>
        </w:trPr>
        <w:tc>
          <w:tcPr>
            <w:tcW w:w="1271" w:type="dxa"/>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20180922</w:t>
            </w:r>
          </w:p>
        </w:tc>
        <w:tc>
          <w:tcPr>
            <w:tcW w:w="992" w:type="dxa"/>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proofErr w:type="gramStart"/>
            <w:r w:rsidRPr="006631CE">
              <w:rPr>
                <w:rFonts w:ascii="Times New Roman" w:eastAsia="宋体" w:hAnsi="Times New Roman" w:cs="Times New Roman" w:hint="eastAsia"/>
                <w:sz w:val="21"/>
                <w:szCs w:val="21"/>
              </w:rPr>
              <w:t>鲜健</w:t>
            </w:r>
            <w:proofErr w:type="gramEnd"/>
          </w:p>
        </w:tc>
        <w:tc>
          <w:tcPr>
            <w:tcW w:w="3969" w:type="dxa"/>
            <w:vAlign w:val="center"/>
          </w:tcPr>
          <w:p w:rsidR="00EF6C93" w:rsidRPr="006631CE" w:rsidRDefault="00EF6C93">
            <w:pPr>
              <w:spacing w:line="240" w:lineRule="auto"/>
              <w:ind w:firstLineChars="0" w:firstLine="0"/>
              <w:rPr>
                <w:rFonts w:ascii="Times New Roman" w:eastAsia="宋体" w:hAnsi="Times New Roman" w:cs="Times New Roman"/>
                <w:sz w:val="21"/>
                <w:szCs w:val="21"/>
              </w:rPr>
            </w:pPr>
            <w:r w:rsidRPr="006631CE">
              <w:rPr>
                <w:rFonts w:ascii="Times New Roman" w:eastAsia="宋体" w:hAnsi="Times New Roman" w:cs="Times New Roman"/>
                <w:sz w:val="21"/>
                <w:szCs w:val="21"/>
              </w:rPr>
              <w:t>米饭呈白色，有光泽，具有米饭特有香气，无异味，口感软硬适中、滑爽、不粘牙，且无过硬、过软或者成渣的感觉</w:t>
            </w:r>
          </w:p>
        </w:tc>
        <w:tc>
          <w:tcPr>
            <w:tcW w:w="2268" w:type="dxa"/>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59.98</w:t>
            </w:r>
          </w:p>
        </w:tc>
        <w:tc>
          <w:tcPr>
            <w:tcW w:w="2552" w:type="dxa"/>
            <w:vAlign w:val="center"/>
          </w:tcPr>
          <w:p w:rsidR="00EF6C93" w:rsidRPr="006631CE" w:rsidRDefault="00EF6C93" w:rsidP="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21.67</w:t>
            </w:r>
          </w:p>
        </w:tc>
        <w:tc>
          <w:tcPr>
            <w:tcW w:w="1559" w:type="dxa"/>
            <w:vAlign w:val="center"/>
          </w:tcPr>
          <w:p w:rsidR="00EF6C93" w:rsidRPr="006631CE" w:rsidRDefault="00EF6C93">
            <w:pPr>
              <w:spacing w:line="240" w:lineRule="auto"/>
              <w:ind w:firstLineChars="0" w:firstLine="0"/>
              <w:rPr>
                <w:rFonts w:ascii="Times New Roman" w:eastAsia="宋体" w:hAnsi="Times New Roman" w:cs="Times New Roman"/>
                <w:sz w:val="21"/>
                <w:szCs w:val="21"/>
              </w:rPr>
            </w:pPr>
            <w:r w:rsidRPr="006631CE">
              <w:rPr>
                <w:rFonts w:ascii="Times New Roman" w:eastAsia="宋体" w:hAnsi="Times New Roman" w:cs="Times New Roman"/>
                <w:sz w:val="21"/>
                <w:szCs w:val="21"/>
              </w:rPr>
              <w:t>商业无菌达标</w:t>
            </w:r>
          </w:p>
        </w:tc>
        <w:tc>
          <w:tcPr>
            <w:tcW w:w="1701" w:type="dxa"/>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合肥工业大学</w:t>
            </w:r>
          </w:p>
        </w:tc>
      </w:tr>
      <w:tr w:rsidR="00EF6C93" w:rsidRPr="006631CE" w:rsidTr="00EF6C93">
        <w:trPr>
          <w:jc w:val="center"/>
        </w:trPr>
        <w:tc>
          <w:tcPr>
            <w:tcW w:w="1271" w:type="dxa"/>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20180828</w:t>
            </w:r>
          </w:p>
        </w:tc>
        <w:tc>
          <w:tcPr>
            <w:tcW w:w="992" w:type="dxa"/>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proofErr w:type="gramStart"/>
            <w:r w:rsidRPr="006631CE">
              <w:rPr>
                <w:rFonts w:ascii="Times New Roman" w:eastAsia="宋体" w:hAnsi="Times New Roman" w:cs="Times New Roman" w:hint="eastAsia"/>
                <w:sz w:val="21"/>
                <w:szCs w:val="21"/>
              </w:rPr>
              <w:t>鲜健</w:t>
            </w:r>
            <w:proofErr w:type="gramEnd"/>
          </w:p>
        </w:tc>
        <w:tc>
          <w:tcPr>
            <w:tcW w:w="3969" w:type="dxa"/>
            <w:vAlign w:val="center"/>
          </w:tcPr>
          <w:p w:rsidR="00EF6C93" w:rsidRPr="006631CE" w:rsidRDefault="00EF6C93">
            <w:pPr>
              <w:spacing w:line="240" w:lineRule="auto"/>
              <w:ind w:firstLineChars="0" w:firstLine="0"/>
              <w:rPr>
                <w:rFonts w:ascii="Times New Roman" w:eastAsia="宋体" w:hAnsi="Times New Roman" w:cs="Times New Roman"/>
                <w:sz w:val="21"/>
                <w:szCs w:val="21"/>
              </w:rPr>
            </w:pPr>
            <w:r w:rsidRPr="006631CE">
              <w:rPr>
                <w:rFonts w:ascii="Times New Roman" w:eastAsia="宋体" w:hAnsi="Times New Roman" w:cs="Times New Roman"/>
                <w:sz w:val="21"/>
                <w:szCs w:val="21"/>
              </w:rPr>
              <w:t>米饭呈白色，有光泽，具有米饭特有香气，无异味，口感软硬适中、滑爽、不粘牙，且无过硬、过软或者成渣的感觉</w:t>
            </w:r>
          </w:p>
        </w:tc>
        <w:tc>
          <w:tcPr>
            <w:tcW w:w="2268" w:type="dxa"/>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61.02</w:t>
            </w:r>
          </w:p>
        </w:tc>
        <w:tc>
          <w:tcPr>
            <w:tcW w:w="2552" w:type="dxa"/>
            <w:vAlign w:val="center"/>
          </w:tcPr>
          <w:p w:rsidR="00EF6C93" w:rsidRPr="006631CE" w:rsidRDefault="00EF6C93" w:rsidP="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22.12</w:t>
            </w:r>
          </w:p>
        </w:tc>
        <w:tc>
          <w:tcPr>
            <w:tcW w:w="1559" w:type="dxa"/>
            <w:vAlign w:val="center"/>
          </w:tcPr>
          <w:p w:rsidR="00EF6C93" w:rsidRPr="006631CE" w:rsidRDefault="00EF6C93">
            <w:pPr>
              <w:spacing w:line="240" w:lineRule="auto"/>
              <w:ind w:firstLineChars="0" w:firstLine="0"/>
              <w:rPr>
                <w:rFonts w:ascii="Times New Roman" w:eastAsia="宋体" w:hAnsi="Times New Roman" w:cs="Times New Roman"/>
                <w:sz w:val="21"/>
                <w:szCs w:val="21"/>
              </w:rPr>
            </w:pPr>
            <w:r w:rsidRPr="006631CE">
              <w:rPr>
                <w:rFonts w:ascii="Times New Roman" w:eastAsia="宋体" w:hAnsi="Times New Roman" w:cs="Times New Roman"/>
                <w:sz w:val="21"/>
                <w:szCs w:val="21"/>
              </w:rPr>
              <w:t>商业无菌达标</w:t>
            </w:r>
          </w:p>
        </w:tc>
        <w:tc>
          <w:tcPr>
            <w:tcW w:w="1701" w:type="dxa"/>
            <w:vAlign w:val="center"/>
          </w:tcPr>
          <w:p w:rsidR="00EF6C93" w:rsidRPr="006631CE" w:rsidRDefault="00EF6C93">
            <w:pPr>
              <w:spacing w:line="240" w:lineRule="auto"/>
              <w:ind w:firstLineChars="0" w:firstLine="0"/>
              <w:rPr>
                <w:rFonts w:ascii="Times New Roman" w:eastAsia="宋体" w:hAnsi="Times New Roman" w:cs="Times New Roman"/>
                <w:sz w:val="21"/>
                <w:szCs w:val="21"/>
              </w:rPr>
            </w:pPr>
            <w:r w:rsidRPr="006631CE">
              <w:rPr>
                <w:rFonts w:ascii="Times New Roman" w:eastAsia="宋体" w:hAnsi="Times New Roman" w:cs="Times New Roman"/>
                <w:sz w:val="21"/>
                <w:szCs w:val="21"/>
              </w:rPr>
              <w:t>佛山</w:t>
            </w:r>
            <w:proofErr w:type="gramStart"/>
            <w:r w:rsidRPr="006631CE">
              <w:rPr>
                <w:rFonts w:ascii="Times New Roman" w:eastAsia="宋体" w:hAnsi="Times New Roman" w:cs="Times New Roman"/>
                <w:sz w:val="21"/>
                <w:szCs w:val="21"/>
              </w:rPr>
              <w:t>市鲜健</w:t>
            </w:r>
            <w:proofErr w:type="gramEnd"/>
            <w:r w:rsidRPr="006631CE">
              <w:rPr>
                <w:rFonts w:ascii="Times New Roman" w:eastAsia="宋体" w:hAnsi="Times New Roman" w:cs="Times New Roman"/>
                <w:sz w:val="21"/>
                <w:szCs w:val="21"/>
              </w:rPr>
              <w:t>食品科技有限公司</w:t>
            </w:r>
          </w:p>
        </w:tc>
      </w:tr>
      <w:tr w:rsidR="00EF6C93" w:rsidRPr="006631CE" w:rsidTr="00EF6C93">
        <w:trPr>
          <w:jc w:val="center"/>
        </w:trPr>
        <w:tc>
          <w:tcPr>
            <w:tcW w:w="1271" w:type="dxa"/>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ELM6</w:t>
            </w:r>
          </w:p>
        </w:tc>
        <w:tc>
          <w:tcPr>
            <w:tcW w:w="992" w:type="dxa"/>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hint="eastAsia"/>
                <w:sz w:val="21"/>
                <w:szCs w:val="21"/>
              </w:rPr>
              <w:t>越</w:t>
            </w:r>
            <w:proofErr w:type="gramStart"/>
            <w:r w:rsidRPr="006631CE">
              <w:rPr>
                <w:rFonts w:ascii="Times New Roman" w:eastAsia="宋体" w:hAnsi="Times New Roman" w:cs="Times New Roman" w:hint="eastAsia"/>
                <w:sz w:val="21"/>
                <w:szCs w:val="21"/>
              </w:rPr>
              <w:t>後</w:t>
            </w:r>
            <w:proofErr w:type="gramEnd"/>
            <w:r w:rsidRPr="006631CE">
              <w:rPr>
                <w:rFonts w:ascii="Times New Roman" w:eastAsia="宋体" w:hAnsi="Times New Roman" w:cs="Times New Roman" w:hint="eastAsia"/>
                <w:sz w:val="21"/>
                <w:szCs w:val="21"/>
              </w:rPr>
              <w:t>製菓</w:t>
            </w:r>
          </w:p>
        </w:tc>
        <w:tc>
          <w:tcPr>
            <w:tcW w:w="3969" w:type="dxa"/>
            <w:vAlign w:val="center"/>
          </w:tcPr>
          <w:p w:rsidR="00EF6C93" w:rsidRPr="006631CE" w:rsidRDefault="00EF6C93">
            <w:pPr>
              <w:spacing w:line="240" w:lineRule="auto"/>
              <w:ind w:firstLineChars="0" w:firstLine="0"/>
              <w:rPr>
                <w:rFonts w:ascii="Times New Roman" w:eastAsia="宋体" w:hAnsi="Times New Roman" w:cs="Times New Roman"/>
                <w:sz w:val="21"/>
                <w:szCs w:val="21"/>
              </w:rPr>
            </w:pPr>
            <w:r w:rsidRPr="006631CE">
              <w:rPr>
                <w:rFonts w:ascii="Times New Roman" w:eastAsia="宋体" w:hAnsi="Times New Roman" w:cs="Times New Roman"/>
                <w:sz w:val="21"/>
                <w:szCs w:val="21"/>
              </w:rPr>
              <w:t>米饭呈白色，有光泽，</w:t>
            </w:r>
            <w:r w:rsidRPr="006631CE">
              <w:rPr>
                <w:rFonts w:ascii="Times New Roman" w:eastAsia="宋体" w:hAnsi="Times New Roman" w:cs="Times New Roman" w:hint="eastAsia"/>
                <w:sz w:val="21"/>
                <w:szCs w:val="21"/>
              </w:rPr>
              <w:t>无米饭香气</w:t>
            </w:r>
            <w:r w:rsidRPr="006631CE">
              <w:rPr>
                <w:rFonts w:ascii="Times New Roman" w:eastAsia="宋体" w:hAnsi="Times New Roman" w:cs="Times New Roman"/>
                <w:sz w:val="21"/>
                <w:szCs w:val="21"/>
              </w:rPr>
              <w:t>，无异味，口感</w:t>
            </w:r>
            <w:r w:rsidRPr="006631CE">
              <w:rPr>
                <w:rFonts w:ascii="Times New Roman" w:eastAsia="宋体" w:hAnsi="Times New Roman" w:cs="Times New Roman" w:hint="eastAsia"/>
                <w:sz w:val="21"/>
                <w:szCs w:val="21"/>
              </w:rPr>
              <w:t>较软</w:t>
            </w:r>
            <w:r w:rsidRPr="006631CE">
              <w:rPr>
                <w:rFonts w:ascii="Times New Roman" w:eastAsia="宋体" w:hAnsi="Times New Roman" w:cs="Times New Roman"/>
                <w:sz w:val="21"/>
                <w:szCs w:val="21"/>
              </w:rPr>
              <w:t>、不粘牙</w:t>
            </w:r>
          </w:p>
        </w:tc>
        <w:tc>
          <w:tcPr>
            <w:tcW w:w="2268" w:type="dxa"/>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63.97</w:t>
            </w:r>
          </w:p>
        </w:tc>
        <w:tc>
          <w:tcPr>
            <w:tcW w:w="2552" w:type="dxa"/>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w:t>
            </w:r>
          </w:p>
        </w:tc>
        <w:tc>
          <w:tcPr>
            <w:tcW w:w="1559" w:type="dxa"/>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商业无菌达标</w:t>
            </w:r>
          </w:p>
        </w:tc>
        <w:tc>
          <w:tcPr>
            <w:tcW w:w="1701" w:type="dxa"/>
            <w:vAlign w:val="center"/>
          </w:tcPr>
          <w:p w:rsidR="00EF6C93" w:rsidRPr="006631CE" w:rsidRDefault="0071024E">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hint="eastAsia"/>
                <w:sz w:val="21"/>
                <w:szCs w:val="21"/>
              </w:rPr>
              <w:t>广东力泰德食品工程有限公司</w:t>
            </w:r>
          </w:p>
        </w:tc>
      </w:tr>
      <w:bookmarkEnd w:id="14"/>
    </w:tbl>
    <w:p w:rsidR="00EF6C93" w:rsidRPr="006631CE" w:rsidRDefault="00EF6C93" w:rsidP="00966168">
      <w:pPr>
        <w:widowControl/>
        <w:adjustRightInd w:val="0"/>
        <w:snapToGrid w:val="0"/>
        <w:spacing w:beforeLines="50" w:afterLines="50" w:line="240" w:lineRule="auto"/>
        <w:ind w:firstLine="422"/>
        <w:jc w:val="center"/>
        <w:rPr>
          <w:rFonts w:ascii="Times New Roman" w:eastAsia="宋体" w:hAnsi="Times New Roman" w:cs="Times New Roman"/>
          <w:b/>
          <w:kern w:val="0"/>
          <w:sz w:val="21"/>
          <w:szCs w:val="21"/>
        </w:rPr>
        <w:sectPr w:rsidR="00EF6C93" w:rsidRPr="006631CE">
          <w:pgSz w:w="16838" w:h="11906" w:orient="landscape"/>
          <w:pgMar w:top="1800" w:right="1440" w:bottom="1800" w:left="1440" w:header="851" w:footer="992" w:gutter="0"/>
          <w:cols w:space="425"/>
          <w:docGrid w:type="lines" w:linePitch="326"/>
        </w:sectPr>
      </w:pPr>
    </w:p>
    <w:p w:rsidR="006952B8" w:rsidRPr="006631CE" w:rsidRDefault="00004F9F" w:rsidP="00966168">
      <w:pPr>
        <w:widowControl/>
        <w:adjustRightInd w:val="0"/>
        <w:snapToGrid w:val="0"/>
        <w:spacing w:beforeLines="50" w:afterLines="50" w:line="240" w:lineRule="auto"/>
        <w:ind w:firstLine="422"/>
        <w:jc w:val="center"/>
        <w:rPr>
          <w:rFonts w:ascii="Times New Roman" w:eastAsia="宋体" w:hAnsi="Times New Roman" w:cs="Times New Roman"/>
          <w:b/>
          <w:kern w:val="0"/>
          <w:sz w:val="21"/>
          <w:szCs w:val="21"/>
        </w:rPr>
      </w:pPr>
      <w:r w:rsidRPr="006631CE">
        <w:rPr>
          <w:rFonts w:ascii="Times New Roman" w:eastAsia="宋体" w:hAnsi="Times New Roman" w:cs="Times New Roman"/>
          <w:b/>
          <w:kern w:val="0"/>
          <w:sz w:val="21"/>
          <w:szCs w:val="21"/>
        </w:rPr>
        <w:lastRenderedPageBreak/>
        <w:t>表</w:t>
      </w:r>
      <w:r w:rsidRPr="006631CE">
        <w:rPr>
          <w:rFonts w:ascii="Times New Roman" w:eastAsia="宋体" w:hAnsi="Times New Roman" w:cs="Times New Roman"/>
          <w:b/>
          <w:kern w:val="0"/>
          <w:sz w:val="21"/>
          <w:szCs w:val="21"/>
        </w:rPr>
        <w:t xml:space="preserve">5 </w:t>
      </w:r>
      <w:r w:rsidRPr="006631CE">
        <w:rPr>
          <w:rFonts w:ascii="Times New Roman" w:eastAsia="宋体" w:hAnsi="Times New Roman" w:cs="Times New Roman"/>
          <w:b/>
          <w:kern w:val="0"/>
          <w:sz w:val="21"/>
          <w:szCs w:val="21"/>
        </w:rPr>
        <w:t>超高压方便</w:t>
      </w:r>
      <w:r w:rsidRPr="006631CE">
        <w:rPr>
          <w:rFonts w:ascii="Times New Roman" w:eastAsia="宋体" w:hAnsi="Times New Roman" w:cs="Times New Roman" w:hint="eastAsia"/>
          <w:b/>
          <w:kern w:val="0"/>
          <w:sz w:val="21"/>
          <w:szCs w:val="21"/>
        </w:rPr>
        <w:t>籼</w:t>
      </w:r>
      <w:r w:rsidRPr="006631CE">
        <w:rPr>
          <w:rFonts w:ascii="Times New Roman" w:eastAsia="宋体" w:hAnsi="Times New Roman" w:cs="Times New Roman"/>
          <w:b/>
          <w:kern w:val="0"/>
          <w:sz w:val="21"/>
          <w:szCs w:val="21"/>
        </w:rPr>
        <w:t>米饭样品评价数据</w:t>
      </w:r>
    </w:p>
    <w:tbl>
      <w:tblPr>
        <w:tblStyle w:val="a8"/>
        <w:tblW w:w="14312" w:type="dxa"/>
        <w:jc w:val="center"/>
        <w:tblLayout w:type="fixed"/>
        <w:tblLook w:val="04A0"/>
      </w:tblPr>
      <w:tblGrid>
        <w:gridCol w:w="1271"/>
        <w:gridCol w:w="992"/>
        <w:gridCol w:w="5529"/>
        <w:gridCol w:w="2126"/>
        <w:gridCol w:w="1843"/>
        <w:gridCol w:w="2551"/>
      </w:tblGrid>
      <w:tr w:rsidR="006952B8" w:rsidRPr="006631CE" w:rsidTr="00EF6C93">
        <w:trPr>
          <w:jc w:val="center"/>
        </w:trPr>
        <w:tc>
          <w:tcPr>
            <w:tcW w:w="1271"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批号</w:t>
            </w:r>
          </w:p>
        </w:tc>
        <w:tc>
          <w:tcPr>
            <w:tcW w:w="992"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生产厂家</w:t>
            </w:r>
          </w:p>
        </w:tc>
        <w:tc>
          <w:tcPr>
            <w:tcW w:w="9498" w:type="dxa"/>
            <w:gridSpan w:val="3"/>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检测指标</w:t>
            </w:r>
          </w:p>
        </w:tc>
        <w:tc>
          <w:tcPr>
            <w:tcW w:w="2551"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评价单位</w:t>
            </w:r>
          </w:p>
        </w:tc>
      </w:tr>
      <w:tr w:rsidR="006952B8" w:rsidRPr="006631CE" w:rsidTr="00EF6C93">
        <w:trPr>
          <w:jc w:val="center"/>
        </w:trPr>
        <w:tc>
          <w:tcPr>
            <w:tcW w:w="1271" w:type="dxa"/>
            <w:vMerge/>
            <w:vAlign w:val="center"/>
          </w:tcPr>
          <w:p w:rsidR="006952B8" w:rsidRPr="006631CE" w:rsidRDefault="006952B8">
            <w:pPr>
              <w:spacing w:line="240" w:lineRule="auto"/>
              <w:ind w:firstLineChars="0" w:firstLine="0"/>
              <w:jc w:val="center"/>
              <w:rPr>
                <w:rFonts w:ascii="Times New Roman" w:eastAsia="宋体" w:hAnsi="Times New Roman" w:cs="Times New Roman"/>
                <w:sz w:val="21"/>
                <w:szCs w:val="21"/>
              </w:rPr>
            </w:pPr>
          </w:p>
        </w:tc>
        <w:tc>
          <w:tcPr>
            <w:tcW w:w="992" w:type="dxa"/>
            <w:vMerge/>
            <w:vAlign w:val="center"/>
          </w:tcPr>
          <w:p w:rsidR="006952B8" w:rsidRPr="006631CE" w:rsidRDefault="006952B8">
            <w:pPr>
              <w:spacing w:line="240" w:lineRule="auto"/>
              <w:ind w:firstLineChars="0" w:firstLine="0"/>
              <w:jc w:val="center"/>
              <w:rPr>
                <w:rFonts w:ascii="Times New Roman" w:eastAsia="宋体" w:hAnsi="Times New Roman" w:cs="Times New Roman"/>
                <w:sz w:val="21"/>
                <w:szCs w:val="21"/>
              </w:rPr>
            </w:pPr>
          </w:p>
        </w:tc>
        <w:tc>
          <w:tcPr>
            <w:tcW w:w="5529"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感官</w:t>
            </w:r>
          </w:p>
        </w:tc>
        <w:tc>
          <w:tcPr>
            <w:tcW w:w="2126"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理化指标</w:t>
            </w:r>
          </w:p>
        </w:tc>
        <w:tc>
          <w:tcPr>
            <w:tcW w:w="1843"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商业无菌</w:t>
            </w:r>
          </w:p>
        </w:tc>
        <w:tc>
          <w:tcPr>
            <w:tcW w:w="2551" w:type="dxa"/>
            <w:vMerge/>
            <w:vAlign w:val="center"/>
          </w:tcPr>
          <w:p w:rsidR="006952B8" w:rsidRPr="006631CE" w:rsidRDefault="006952B8">
            <w:pPr>
              <w:spacing w:line="240" w:lineRule="auto"/>
              <w:ind w:firstLineChars="0" w:firstLine="0"/>
              <w:jc w:val="center"/>
              <w:rPr>
                <w:rFonts w:ascii="Times New Roman" w:eastAsia="宋体" w:hAnsi="Times New Roman" w:cs="Times New Roman"/>
                <w:sz w:val="21"/>
                <w:szCs w:val="21"/>
              </w:rPr>
            </w:pPr>
          </w:p>
        </w:tc>
      </w:tr>
      <w:tr w:rsidR="00EF6C93" w:rsidRPr="006631CE" w:rsidTr="00EF6C93">
        <w:trPr>
          <w:jc w:val="center"/>
        </w:trPr>
        <w:tc>
          <w:tcPr>
            <w:tcW w:w="1271" w:type="dxa"/>
            <w:vMerge/>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p>
        </w:tc>
        <w:tc>
          <w:tcPr>
            <w:tcW w:w="992" w:type="dxa"/>
            <w:vMerge/>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p>
        </w:tc>
        <w:tc>
          <w:tcPr>
            <w:tcW w:w="5529" w:type="dxa"/>
            <w:vMerge/>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p>
        </w:tc>
        <w:tc>
          <w:tcPr>
            <w:tcW w:w="2126" w:type="dxa"/>
            <w:vAlign w:val="center"/>
          </w:tcPr>
          <w:p w:rsidR="00EF6C93" w:rsidRPr="006631CE" w:rsidRDefault="00EF6C93" w:rsidP="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水分</w:t>
            </w:r>
            <w:r w:rsidRPr="006631CE">
              <w:rPr>
                <w:rFonts w:ascii="Times New Roman" w:eastAsia="宋体" w:hAnsi="Times New Roman" w:cs="Times New Roman"/>
                <w:sz w:val="21"/>
                <w:szCs w:val="21"/>
              </w:rPr>
              <w:t>(%)</w:t>
            </w:r>
          </w:p>
        </w:tc>
        <w:tc>
          <w:tcPr>
            <w:tcW w:w="1843" w:type="dxa"/>
            <w:vMerge/>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p>
        </w:tc>
        <w:tc>
          <w:tcPr>
            <w:tcW w:w="2551" w:type="dxa"/>
            <w:vMerge/>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p>
        </w:tc>
      </w:tr>
      <w:tr w:rsidR="00EF6C93" w:rsidRPr="006631CE" w:rsidTr="00EF6C93">
        <w:trPr>
          <w:trHeight w:val="500"/>
          <w:jc w:val="center"/>
        </w:trPr>
        <w:tc>
          <w:tcPr>
            <w:tcW w:w="1271" w:type="dxa"/>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20180902</w:t>
            </w:r>
          </w:p>
        </w:tc>
        <w:tc>
          <w:tcPr>
            <w:tcW w:w="992" w:type="dxa"/>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proofErr w:type="gramStart"/>
            <w:r w:rsidRPr="006631CE">
              <w:rPr>
                <w:rFonts w:ascii="Times New Roman" w:eastAsia="宋体" w:hAnsi="Times New Roman" w:cs="Times New Roman" w:hint="eastAsia"/>
                <w:sz w:val="21"/>
                <w:szCs w:val="21"/>
              </w:rPr>
              <w:t>鲜健</w:t>
            </w:r>
            <w:proofErr w:type="gramEnd"/>
          </w:p>
        </w:tc>
        <w:tc>
          <w:tcPr>
            <w:tcW w:w="5529" w:type="dxa"/>
            <w:vMerge w:val="restart"/>
            <w:vAlign w:val="center"/>
          </w:tcPr>
          <w:p w:rsidR="00EF6C93" w:rsidRPr="006631CE" w:rsidRDefault="00EF6C93">
            <w:pPr>
              <w:spacing w:line="240" w:lineRule="auto"/>
              <w:ind w:firstLineChars="0" w:firstLine="0"/>
              <w:rPr>
                <w:rFonts w:ascii="Times New Roman" w:eastAsia="宋体" w:hAnsi="Times New Roman" w:cs="Times New Roman"/>
                <w:sz w:val="21"/>
                <w:szCs w:val="21"/>
              </w:rPr>
            </w:pPr>
            <w:r w:rsidRPr="006631CE">
              <w:rPr>
                <w:rFonts w:ascii="Times New Roman" w:eastAsia="宋体" w:hAnsi="Times New Roman" w:cs="Times New Roman"/>
                <w:sz w:val="21"/>
                <w:szCs w:val="21"/>
              </w:rPr>
              <w:t>米饭呈白色，有光泽，具有米饭特有香气，无异味，口感软硬适中、滑爽、不粘牙，且无过硬、过软或者成渣的感觉</w:t>
            </w:r>
          </w:p>
        </w:tc>
        <w:tc>
          <w:tcPr>
            <w:tcW w:w="2126" w:type="dxa"/>
            <w:vAlign w:val="center"/>
          </w:tcPr>
          <w:p w:rsidR="00EF6C93" w:rsidRPr="006631CE" w:rsidRDefault="00EF6C93" w:rsidP="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62.42</w:t>
            </w:r>
          </w:p>
        </w:tc>
        <w:tc>
          <w:tcPr>
            <w:tcW w:w="1843" w:type="dxa"/>
            <w:vAlign w:val="center"/>
          </w:tcPr>
          <w:p w:rsidR="00EF6C93" w:rsidRPr="006631CE" w:rsidRDefault="00EF6C93">
            <w:pPr>
              <w:spacing w:line="240" w:lineRule="auto"/>
              <w:ind w:firstLineChars="0" w:firstLine="0"/>
              <w:rPr>
                <w:rFonts w:ascii="Times New Roman" w:eastAsia="宋体" w:hAnsi="Times New Roman" w:cs="Times New Roman"/>
                <w:sz w:val="21"/>
                <w:szCs w:val="21"/>
              </w:rPr>
            </w:pPr>
            <w:r w:rsidRPr="006631CE">
              <w:rPr>
                <w:rFonts w:ascii="Times New Roman" w:eastAsia="宋体" w:hAnsi="Times New Roman" w:cs="Times New Roman"/>
                <w:sz w:val="21"/>
                <w:szCs w:val="21"/>
              </w:rPr>
              <w:t>商业无菌达标</w:t>
            </w:r>
          </w:p>
        </w:tc>
        <w:tc>
          <w:tcPr>
            <w:tcW w:w="2551" w:type="dxa"/>
            <w:vAlign w:val="center"/>
          </w:tcPr>
          <w:p w:rsidR="00EF6C93" w:rsidRPr="006631CE" w:rsidRDefault="0071024E">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hint="eastAsia"/>
                <w:sz w:val="21"/>
                <w:szCs w:val="21"/>
              </w:rPr>
              <w:t>广东力泰德食品工程有限公司</w:t>
            </w:r>
          </w:p>
        </w:tc>
      </w:tr>
      <w:tr w:rsidR="00EF6C93" w:rsidRPr="006631CE" w:rsidTr="00EF6C93">
        <w:trPr>
          <w:jc w:val="center"/>
        </w:trPr>
        <w:tc>
          <w:tcPr>
            <w:tcW w:w="1271" w:type="dxa"/>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20180818</w:t>
            </w:r>
          </w:p>
        </w:tc>
        <w:tc>
          <w:tcPr>
            <w:tcW w:w="992" w:type="dxa"/>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proofErr w:type="gramStart"/>
            <w:r w:rsidRPr="006631CE">
              <w:rPr>
                <w:rFonts w:ascii="Times New Roman" w:eastAsia="宋体" w:hAnsi="Times New Roman" w:cs="Times New Roman" w:hint="eastAsia"/>
                <w:sz w:val="21"/>
                <w:szCs w:val="21"/>
              </w:rPr>
              <w:t>鲜健</w:t>
            </w:r>
            <w:proofErr w:type="gramEnd"/>
          </w:p>
        </w:tc>
        <w:tc>
          <w:tcPr>
            <w:tcW w:w="5529" w:type="dxa"/>
            <w:vMerge/>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p>
        </w:tc>
        <w:tc>
          <w:tcPr>
            <w:tcW w:w="2126" w:type="dxa"/>
            <w:vAlign w:val="center"/>
          </w:tcPr>
          <w:p w:rsidR="00EF6C93" w:rsidRPr="006631CE" w:rsidRDefault="00EF6C93" w:rsidP="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61.93</w:t>
            </w:r>
          </w:p>
        </w:tc>
        <w:tc>
          <w:tcPr>
            <w:tcW w:w="1843" w:type="dxa"/>
            <w:vAlign w:val="center"/>
          </w:tcPr>
          <w:p w:rsidR="00EF6C93" w:rsidRPr="006631CE" w:rsidRDefault="00EF6C93">
            <w:pPr>
              <w:spacing w:line="240" w:lineRule="auto"/>
              <w:ind w:firstLineChars="0" w:firstLine="0"/>
              <w:rPr>
                <w:rFonts w:ascii="Times New Roman" w:eastAsia="宋体" w:hAnsi="Times New Roman" w:cs="Times New Roman"/>
                <w:sz w:val="21"/>
                <w:szCs w:val="21"/>
              </w:rPr>
            </w:pPr>
            <w:r w:rsidRPr="006631CE">
              <w:rPr>
                <w:rFonts w:ascii="Times New Roman" w:eastAsia="宋体" w:hAnsi="Times New Roman" w:cs="Times New Roman"/>
                <w:sz w:val="21"/>
                <w:szCs w:val="21"/>
              </w:rPr>
              <w:t>商业无菌达标</w:t>
            </w:r>
          </w:p>
        </w:tc>
        <w:tc>
          <w:tcPr>
            <w:tcW w:w="2551" w:type="dxa"/>
            <w:vAlign w:val="center"/>
          </w:tcPr>
          <w:p w:rsidR="00EF6C93" w:rsidRPr="006631CE" w:rsidRDefault="0071024E">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hint="eastAsia"/>
                <w:sz w:val="21"/>
                <w:szCs w:val="21"/>
              </w:rPr>
              <w:t>广东力泰德食品工程有限公司</w:t>
            </w:r>
          </w:p>
        </w:tc>
      </w:tr>
      <w:tr w:rsidR="00EF6C93" w:rsidRPr="006631CE" w:rsidTr="00EF6C93">
        <w:trPr>
          <w:jc w:val="center"/>
        </w:trPr>
        <w:tc>
          <w:tcPr>
            <w:tcW w:w="1271" w:type="dxa"/>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20180817</w:t>
            </w:r>
          </w:p>
        </w:tc>
        <w:tc>
          <w:tcPr>
            <w:tcW w:w="992" w:type="dxa"/>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proofErr w:type="gramStart"/>
            <w:r w:rsidRPr="006631CE">
              <w:rPr>
                <w:rFonts w:ascii="Times New Roman" w:eastAsia="宋体" w:hAnsi="Times New Roman" w:cs="Times New Roman" w:hint="eastAsia"/>
                <w:sz w:val="21"/>
                <w:szCs w:val="21"/>
              </w:rPr>
              <w:t>鲜健</w:t>
            </w:r>
            <w:proofErr w:type="gramEnd"/>
          </w:p>
        </w:tc>
        <w:tc>
          <w:tcPr>
            <w:tcW w:w="5529" w:type="dxa"/>
            <w:vAlign w:val="center"/>
          </w:tcPr>
          <w:p w:rsidR="00EF6C93" w:rsidRPr="006631CE" w:rsidRDefault="00EF6C93">
            <w:pPr>
              <w:spacing w:line="240" w:lineRule="auto"/>
              <w:ind w:firstLineChars="0" w:firstLine="0"/>
              <w:rPr>
                <w:rFonts w:ascii="Times New Roman" w:eastAsia="宋体" w:hAnsi="Times New Roman" w:cs="Times New Roman"/>
                <w:sz w:val="21"/>
                <w:szCs w:val="21"/>
              </w:rPr>
            </w:pPr>
            <w:r w:rsidRPr="006631CE">
              <w:rPr>
                <w:rFonts w:ascii="Times New Roman" w:eastAsia="宋体" w:hAnsi="Times New Roman" w:cs="Times New Roman"/>
                <w:sz w:val="21"/>
                <w:szCs w:val="21"/>
              </w:rPr>
              <w:t>米饭呈白色，有光泽，具有米饭特有香气，无异味，口感软硬适中、滑爽、不粘牙，且无过硬、过软或者成渣的感觉</w:t>
            </w:r>
          </w:p>
        </w:tc>
        <w:tc>
          <w:tcPr>
            <w:tcW w:w="2126" w:type="dxa"/>
            <w:vAlign w:val="center"/>
          </w:tcPr>
          <w:p w:rsidR="00EF6C93" w:rsidRPr="006631CE" w:rsidRDefault="00EF6C93" w:rsidP="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62.27</w:t>
            </w:r>
          </w:p>
        </w:tc>
        <w:tc>
          <w:tcPr>
            <w:tcW w:w="1843" w:type="dxa"/>
            <w:vAlign w:val="center"/>
          </w:tcPr>
          <w:p w:rsidR="00EF6C93" w:rsidRPr="006631CE" w:rsidRDefault="00EF6C93">
            <w:pPr>
              <w:spacing w:line="240" w:lineRule="auto"/>
              <w:ind w:firstLineChars="0" w:firstLine="0"/>
              <w:rPr>
                <w:rFonts w:ascii="Times New Roman" w:eastAsia="宋体" w:hAnsi="Times New Roman" w:cs="Times New Roman"/>
                <w:sz w:val="21"/>
                <w:szCs w:val="21"/>
              </w:rPr>
            </w:pPr>
            <w:r w:rsidRPr="006631CE">
              <w:rPr>
                <w:rFonts w:ascii="Times New Roman" w:eastAsia="宋体" w:hAnsi="Times New Roman" w:cs="Times New Roman"/>
                <w:sz w:val="21"/>
                <w:szCs w:val="21"/>
              </w:rPr>
              <w:t>商业无菌达标</w:t>
            </w:r>
          </w:p>
        </w:tc>
        <w:tc>
          <w:tcPr>
            <w:tcW w:w="2551" w:type="dxa"/>
            <w:vAlign w:val="center"/>
          </w:tcPr>
          <w:p w:rsidR="00EF6C93" w:rsidRPr="006631CE" w:rsidRDefault="00EF6C93">
            <w:pPr>
              <w:spacing w:line="240" w:lineRule="auto"/>
              <w:ind w:firstLineChars="0" w:firstLine="0"/>
              <w:rPr>
                <w:rFonts w:ascii="Times New Roman" w:eastAsia="宋体" w:hAnsi="Times New Roman" w:cs="Times New Roman"/>
                <w:sz w:val="21"/>
                <w:szCs w:val="21"/>
              </w:rPr>
            </w:pPr>
            <w:r w:rsidRPr="006631CE">
              <w:rPr>
                <w:rFonts w:ascii="Times New Roman" w:eastAsia="宋体" w:hAnsi="Times New Roman" w:cs="Times New Roman"/>
                <w:sz w:val="21"/>
                <w:szCs w:val="21"/>
              </w:rPr>
              <w:t>安徽东宝食品有限公司</w:t>
            </w:r>
          </w:p>
        </w:tc>
      </w:tr>
      <w:tr w:rsidR="00EF6C93" w:rsidRPr="006631CE" w:rsidTr="00EF6C93">
        <w:trPr>
          <w:jc w:val="center"/>
        </w:trPr>
        <w:tc>
          <w:tcPr>
            <w:tcW w:w="1271" w:type="dxa"/>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20180922</w:t>
            </w:r>
          </w:p>
        </w:tc>
        <w:tc>
          <w:tcPr>
            <w:tcW w:w="992" w:type="dxa"/>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proofErr w:type="gramStart"/>
            <w:r w:rsidRPr="006631CE">
              <w:rPr>
                <w:rFonts w:ascii="Times New Roman" w:eastAsia="宋体" w:hAnsi="Times New Roman" w:cs="Times New Roman" w:hint="eastAsia"/>
                <w:sz w:val="21"/>
                <w:szCs w:val="21"/>
              </w:rPr>
              <w:t>鲜健</w:t>
            </w:r>
            <w:proofErr w:type="gramEnd"/>
          </w:p>
        </w:tc>
        <w:tc>
          <w:tcPr>
            <w:tcW w:w="5529" w:type="dxa"/>
            <w:vAlign w:val="center"/>
          </w:tcPr>
          <w:p w:rsidR="00EF6C93" w:rsidRPr="006631CE" w:rsidRDefault="00EF6C93">
            <w:pPr>
              <w:spacing w:line="240" w:lineRule="auto"/>
              <w:ind w:firstLineChars="0" w:firstLine="0"/>
              <w:rPr>
                <w:rFonts w:ascii="Times New Roman" w:eastAsia="宋体" w:hAnsi="Times New Roman" w:cs="Times New Roman"/>
                <w:sz w:val="21"/>
                <w:szCs w:val="21"/>
              </w:rPr>
            </w:pPr>
            <w:r w:rsidRPr="006631CE">
              <w:rPr>
                <w:rFonts w:ascii="Times New Roman" w:eastAsia="宋体" w:hAnsi="Times New Roman" w:cs="Times New Roman"/>
                <w:sz w:val="21"/>
                <w:szCs w:val="21"/>
              </w:rPr>
              <w:t>米饭呈白色，有光泽，具有米饭特有香气，无异味，口感软硬适中、滑爽、不粘牙，且无过硬、过软或者成渣的感觉</w:t>
            </w:r>
          </w:p>
        </w:tc>
        <w:tc>
          <w:tcPr>
            <w:tcW w:w="2126" w:type="dxa"/>
            <w:vAlign w:val="center"/>
          </w:tcPr>
          <w:p w:rsidR="00EF6C93" w:rsidRPr="006631CE" w:rsidRDefault="00EF6C93" w:rsidP="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61.98</w:t>
            </w:r>
          </w:p>
        </w:tc>
        <w:tc>
          <w:tcPr>
            <w:tcW w:w="1843" w:type="dxa"/>
            <w:vAlign w:val="center"/>
          </w:tcPr>
          <w:p w:rsidR="00EF6C93" w:rsidRPr="006631CE" w:rsidRDefault="00EF6C93">
            <w:pPr>
              <w:spacing w:line="240" w:lineRule="auto"/>
              <w:ind w:firstLineChars="0" w:firstLine="0"/>
              <w:rPr>
                <w:rFonts w:ascii="Times New Roman" w:eastAsia="宋体" w:hAnsi="Times New Roman" w:cs="Times New Roman"/>
                <w:sz w:val="21"/>
                <w:szCs w:val="21"/>
              </w:rPr>
            </w:pPr>
            <w:r w:rsidRPr="006631CE">
              <w:rPr>
                <w:rFonts w:ascii="Times New Roman" w:eastAsia="宋体" w:hAnsi="Times New Roman" w:cs="Times New Roman"/>
                <w:sz w:val="21"/>
                <w:szCs w:val="21"/>
              </w:rPr>
              <w:t>商业无菌达标</w:t>
            </w:r>
          </w:p>
        </w:tc>
        <w:tc>
          <w:tcPr>
            <w:tcW w:w="2551" w:type="dxa"/>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合肥工业大学</w:t>
            </w:r>
          </w:p>
        </w:tc>
      </w:tr>
      <w:tr w:rsidR="00EF6C93" w:rsidRPr="006631CE" w:rsidTr="00EF6C93">
        <w:trPr>
          <w:jc w:val="center"/>
        </w:trPr>
        <w:tc>
          <w:tcPr>
            <w:tcW w:w="1271" w:type="dxa"/>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20180928</w:t>
            </w:r>
          </w:p>
        </w:tc>
        <w:tc>
          <w:tcPr>
            <w:tcW w:w="992" w:type="dxa"/>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proofErr w:type="gramStart"/>
            <w:r w:rsidRPr="006631CE">
              <w:rPr>
                <w:rFonts w:ascii="Times New Roman" w:eastAsia="宋体" w:hAnsi="Times New Roman" w:cs="Times New Roman" w:hint="eastAsia"/>
                <w:sz w:val="21"/>
                <w:szCs w:val="21"/>
              </w:rPr>
              <w:t>鲜健</w:t>
            </w:r>
            <w:proofErr w:type="gramEnd"/>
          </w:p>
        </w:tc>
        <w:tc>
          <w:tcPr>
            <w:tcW w:w="5529" w:type="dxa"/>
            <w:vAlign w:val="center"/>
          </w:tcPr>
          <w:p w:rsidR="00EF6C93" w:rsidRPr="006631CE" w:rsidRDefault="00EF6C93">
            <w:pPr>
              <w:spacing w:line="240" w:lineRule="auto"/>
              <w:ind w:firstLineChars="0" w:firstLine="0"/>
              <w:rPr>
                <w:rFonts w:ascii="Times New Roman" w:eastAsia="宋体" w:hAnsi="Times New Roman" w:cs="Times New Roman"/>
                <w:sz w:val="21"/>
                <w:szCs w:val="21"/>
              </w:rPr>
            </w:pPr>
            <w:r w:rsidRPr="006631CE">
              <w:rPr>
                <w:rFonts w:ascii="Times New Roman" w:eastAsia="宋体" w:hAnsi="Times New Roman" w:cs="Times New Roman"/>
                <w:sz w:val="21"/>
                <w:szCs w:val="21"/>
              </w:rPr>
              <w:t>米饭呈白色，有光泽，具有米饭特有香气，无异味，口感软硬适中、滑爽、不粘牙，且无过硬、过软或者成渣的感觉</w:t>
            </w:r>
          </w:p>
        </w:tc>
        <w:tc>
          <w:tcPr>
            <w:tcW w:w="2126" w:type="dxa"/>
            <w:vAlign w:val="center"/>
          </w:tcPr>
          <w:p w:rsidR="00EF6C93" w:rsidRPr="006631CE" w:rsidRDefault="00EF6C93" w:rsidP="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62.02</w:t>
            </w:r>
          </w:p>
        </w:tc>
        <w:tc>
          <w:tcPr>
            <w:tcW w:w="1843" w:type="dxa"/>
            <w:vAlign w:val="center"/>
          </w:tcPr>
          <w:p w:rsidR="00EF6C93" w:rsidRPr="006631CE" w:rsidRDefault="00EF6C93">
            <w:pPr>
              <w:spacing w:line="240" w:lineRule="auto"/>
              <w:ind w:firstLineChars="0" w:firstLine="0"/>
              <w:rPr>
                <w:rFonts w:ascii="Times New Roman" w:eastAsia="宋体" w:hAnsi="Times New Roman" w:cs="Times New Roman"/>
                <w:sz w:val="21"/>
                <w:szCs w:val="21"/>
              </w:rPr>
            </w:pPr>
            <w:r w:rsidRPr="006631CE">
              <w:rPr>
                <w:rFonts w:ascii="Times New Roman" w:eastAsia="宋体" w:hAnsi="Times New Roman" w:cs="Times New Roman"/>
                <w:sz w:val="21"/>
                <w:szCs w:val="21"/>
              </w:rPr>
              <w:t>商业无菌达标</w:t>
            </w:r>
          </w:p>
        </w:tc>
        <w:tc>
          <w:tcPr>
            <w:tcW w:w="2551" w:type="dxa"/>
            <w:vAlign w:val="center"/>
          </w:tcPr>
          <w:p w:rsidR="00EF6C93" w:rsidRPr="006631CE" w:rsidRDefault="00EF6C93">
            <w:pPr>
              <w:spacing w:line="240" w:lineRule="auto"/>
              <w:ind w:firstLineChars="0" w:firstLine="0"/>
              <w:rPr>
                <w:rFonts w:ascii="Times New Roman" w:eastAsia="宋体" w:hAnsi="Times New Roman" w:cs="Times New Roman"/>
                <w:sz w:val="21"/>
                <w:szCs w:val="21"/>
              </w:rPr>
            </w:pPr>
            <w:r w:rsidRPr="006631CE">
              <w:rPr>
                <w:rFonts w:ascii="Times New Roman" w:eastAsia="宋体" w:hAnsi="Times New Roman" w:cs="Times New Roman"/>
                <w:sz w:val="21"/>
                <w:szCs w:val="21"/>
              </w:rPr>
              <w:t>佛山</w:t>
            </w:r>
            <w:proofErr w:type="gramStart"/>
            <w:r w:rsidRPr="006631CE">
              <w:rPr>
                <w:rFonts w:ascii="Times New Roman" w:eastAsia="宋体" w:hAnsi="Times New Roman" w:cs="Times New Roman"/>
                <w:sz w:val="21"/>
                <w:szCs w:val="21"/>
              </w:rPr>
              <w:t>市鲜健</w:t>
            </w:r>
            <w:proofErr w:type="gramEnd"/>
            <w:r w:rsidRPr="006631CE">
              <w:rPr>
                <w:rFonts w:ascii="Times New Roman" w:eastAsia="宋体" w:hAnsi="Times New Roman" w:cs="Times New Roman"/>
                <w:sz w:val="21"/>
                <w:szCs w:val="21"/>
              </w:rPr>
              <w:t>食品科技有限公司</w:t>
            </w:r>
          </w:p>
        </w:tc>
      </w:tr>
    </w:tbl>
    <w:p w:rsidR="006952B8" w:rsidRPr="006631CE" w:rsidRDefault="006952B8">
      <w:pPr>
        <w:ind w:firstLineChars="0" w:firstLine="0"/>
        <w:rPr>
          <w:rFonts w:ascii="Times New Roman" w:eastAsia="宋体" w:hAnsi="Times New Roman" w:cs="Times New Roman"/>
          <w:sz w:val="21"/>
          <w:szCs w:val="21"/>
        </w:rPr>
      </w:pPr>
    </w:p>
    <w:p w:rsidR="006952B8" w:rsidRPr="006631CE" w:rsidRDefault="006952B8" w:rsidP="00966168">
      <w:pPr>
        <w:widowControl/>
        <w:adjustRightInd w:val="0"/>
        <w:snapToGrid w:val="0"/>
        <w:spacing w:beforeLines="50" w:afterLines="50" w:line="240" w:lineRule="auto"/>
        <w:ind w:firstLine="422"/>
        <w:jc w:val="center"/>
        <w:rPr>
          <w:rFonts w:ascii="Times New Roman" w:eastAsia="宋体" w:hAnsi="Times New Roman" w:cs="Times New Roman"/>
          <w:b/>
          <w:kern w:val="0"/>
          <w:sz w:val="21"/>
          <w:szCs w:val="21"/>
        </w:rPr>
      </w:pPr>
    </w:p>
    <w:p w:rsidR="006952B8" w:rsidRPr="006631CE" w:rsidRDefault="006952B8" w:rsidP="00966168">
      <w:pPr>
        <w:widowControl/>
        <w:adjustRightInd w:val="0"/>
        <w:snapToGrid w:val="0"/>
        <w:spacing w:beforeLines="50" w:afterLines="50" w:line="240" w:lineRule="auto"/>
        <w:ind w:firstLine="422"/>
        <w:jc w:val="center"/>
        <w:rPr>
          <w:rFonts w:ascii="Times New Roman" w:eastAsia="宋体" w:hAnsi="Times New Roman" w:cs="Times New Roman"/>
          <w:b/>
          <w:kern w:val="0"/>
          <w:sz w:val="21"/>
          <w:szCs w:val="21"/>
        </w:rPr>
      </w:pPr>
    </w:p>
    <w:p w:rsidR="006952B8" w:rsidRPr="006631CE" w:rsidRDefault="00004F9F" w:rsidP="00966168">
      <w:pPr>
        <w:widowControl/>
        <w:adjustRightInd w:val="0"/>
        <w:snapToGrid w:val="0"/>
        <w:spacing w:beforeLines="50" w:afterLines="50" w:line="240" w:lineRule="auto"/>
        <w:ind w:firstLine="422"/>
        <w:jc w:val="center"/>
        <w:rPr>
          <w:rFonts w:ascii="Times New Roman" w:eastAsia="宋体" w:hAnsi="Times New Roman" w:cs="Times New Roman"/>
          <w:b/>
          <w:kern w:val="0"/>
          <w:sz w:val="21"/>
          <w:szCs w:val="21"/>
        </w:rPr>
      </w:pPr>
      <w:r w:rsidRPr="006631CE">
        <w:rPr>
          <w:rFonts w:ascii="Times New Roman" w:eastAsia="宋体" w:hAnsi="Times New Roman" w:cs="Times New Roman"/>
          <w:b/>
          <w:kern w:val="0"/>
          <w:sz w:val="21"/>
          <w:szCs w:val="21"/>
        </w:rPr>
        <w:br w:type="page"/>
      </w:r>
    </w:p>
    <w:p w:rsidR="006952B8" w:rsidRPr="006631CE" w:rsidRDefault="00004F9F" w:rsidP="00966168">
      <w:pPr>
        <w:widowControl/>
        <w:adjustRightInd w:val="0"/>
        <w:snapToGrid w:val="0"/>
        <w:spacing w:beforeLines="50" w:afterLines="50" w:line="240" w:lineRule="auto"/>
        <w:ind w:firstLineChars="0" w:firstLine="0"/>
        <w:jc w:val="center"/>
        <w:rPr>
          <w:rFonts w:ascii="Times New Roman" w:eastAsia="宋体" w:hAnsi="Times New Roman" w:cs="Times New Roman"/>
          <w:b/>
          <w:kern w:val="0"/>
          <w:sz w:val="21"/>
          <w:szCs w:val="21"/>
        </w:rPr>
      </w:pPr>
      <w:r w:rsidRPr="006631CE">
        <w:rPr>
          <w:rFonts w:ascii="Times New Roman" w:eastAsia="宋体" w:hAnsi="Times New Roman" w:cs="Times New Roman"/>
          <w:b/>
          <w:kern w:val="0"/>
          <w:sz w:val="21"/>
          <w:szCs w:val="21"/>
        </w:rPr>
        <w:lastRenderedPageBreak/>
        <w:t>表</w:t>
      </w:r>
      <w:r w:rsidRPr="006631CE">
        <w:rPr>
          <w:rFonts w:ascii="Times New Roman" w:eastAsia="宋体" w:hAnsi="Times New Roman" w:cs="Times New Roman"/>
          <w:b/>
          <w:kern w:val="0"/>
          <w:sz w:val="21"/>
          <w:szCs w:val="21"/>
        </w:rPr>
        <w:t xml:space="preserve">6 </w:t>
      </w:r>
      <w:r w:rsidRPr="006631CE">
        <w:rPr>
          <w:rFonts w:ascii="Times New Roman" w:eastAsia="宋体" w:hAnsi="Times New Roman" w:cs="Times New Roman"/>
          <w:b/>
          <w:kern w:val="0"/>
          <w:sz w:val="21"/>
          <w:szCs w:val="21"/>
        </w:rPr>
        <w:t>超高压方便杂粮</w:t>
      </w:r>
      <w:proofErr w:type="gramStart"/>
      <w:r w:rsidRPr="006631CE">
        <w:rPr>
          <w:rFonts w:ascii="Times New Roman" w:eastAsia="宋体" w:hAnsi="Times New Roman" w:cs="Times New Roman"/>
          <w:b/>
          <w:kern w:val="0"/>
          <w:sz w:val="21"/>
          <w:szCs w:val="21"/>
        </w:rPr>
        <w:t>饭及其</w:t>
      </w:r>
      <w:proofErr w:type="gramEnd"/>
      <w:r w:rsidRPr="006631CE">
        <w:rPr>
          <w:rFonts w:ascii="Times New Roman" w:eastAsia="宋体" w:hAnsi="Times New Roman" w:cs="Times New Roman"/>
          <w:b/>
          <w:kern w:val="0"/>
          <w:sz w:val="21"/>
          <w:szCs w:val="21"/>
        </w:rPr>
        <w:t>他</w:t>
      </w:r>
      <w:r w:rsidR="0071024E" w:rsidRPr="006631CE">
        <w:rPr>
          <w:rFonts w:ascii="Times New Roman" w:eastAsia="宋体" w:hAnsi="Times New Roman" w:cs="Times New Roman" w:hint="eastAsia"/>
          <w:b/>
          <w:kern w:val="0"/>
          <w:sz w:val="21"/>
          <w:szCs w:val="21"/>
        </w:rPr>
        <w:t>的</w:t>
      </w:r>
      <w:r w:rsidRPr="006631CE">
        <w:rPr>
          <w:rFonts w:ascii="Times New Roman" w:eastAsia="宋体" w:hAnsi="Times New Roman" w:cs="Times New Roman"/>
          <w:b/>
          <w:kern w:val="0"/>
          <w:sz w:val="21"/>
          <w:szCs w:val="21"/>
        </w:rPr>
        <w:t>样品评价数据</w:t>
      </w:r>
    </w:p>
    <w:tbl>
      <w:tblPr>
        <w:tblStyle w:val="a8"/>
        <w:tblW w:w="13887" w:type="dxa"/>
        <w:tblLayout w:type="fixed"/>
        <w:tblLook w:val="04A0"/>
      </w:tblPr>
      <w:tblGrid>
        <w:gridCol w:w="561"/>
        <w:gridCol w:w="1277"/>
        <w:gridCol w:w="992"/>
        <w:gridCol w:w="5812"/>
        <w:gridCol w:w="1701"/>
        <w:gridCol w:w="1843"/>
        <w:gridCol w:w="1701"/>
      </w:tblGrid>
      <w:tr w:rsidR="006952B8" w:rsidRPr="006631CE" w:rsidTr="008E036F">
        <w:tc>
          <w:tcPr>
            <w:tcW w:w="561"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品名</w:t>
            </w:r>
          </w:p>
        </w:tc>
        <w:tc>
          <w:tcPr>
            <w:tcW w:w="1277"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批号</w:t>
            </w:r>
          </w:p>
        </w:tc>
        <w:tc>
          <w:tcPr>
            <w:tcW w:w="992"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生产厂家</w:t>
            </w:r>
          </w:p>
        </w:tc>
        <w:tc>
          <w:tcPr>
            <w:tcW w:w="9356" w:type="dxa"/>
            <w:gridSpan w:val="3"/>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检测指标</w:t>
            </w:r>
          </w:p>
        </w:tc>
        <w:tc>
          <w:tcPr>
            <w:tcW w:w="1701"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评价单位</w:t>
            </w:r>
          </w:p>
        </w:tc>
      </w:tr>
      <w:tr w:rsidR="006952B8" w:rsidRPr="006631CE" w:rsidTr="008E036F">
        <w:tc>
          <w:tcPr>
            <w:tcW w:w="561" w:type="dxa"/>
            <w:vMerge/>
            <w:vAlign w:val="center"/>
          </w:tcPr>
          <w:p w:rsidR="006952B8" w:rsidRPr="006631CE" w:rsidRDefault="006952B8">
            <w:pPr>
              <w:spacing w:line="240" w:lineRule="auto"/>
              <w:ind w:firstLineChars="0" w:firstLine="0"/>
              <w:jc w:val="center"/>
              <w:rPr>
                <w:rFonts w:ascii="Times New Roman" w:eastAsia="宋体" w:hAnsi="Times New Roman" w:cs="Times New Roman"/>
                <w:sz w:val="21"/>
                <w:szCs w:val="21"/>
              </w:rPr>
            </w:pPr>
          </w:p>
        </w:tc>
        <w:tc>
          <w:tcPr>
            <w:tcW w:w="1277" w:type="dxa"/>
            <w:vMerge/>
            <w:vAlign w:val="center"/>
          </w:tcPr>
          <w:p w:rsidR="006952B8" w:rsidRPr="006631CE" w:rsidRDefault="006952B8">
            <w:pPr>
              <w:spacing w:line="240" w:lineRule="auto"/>
              <w:ind w:firstLineChars="0" w:firstLine="0"/>
              <w:jc w:val="center"/>
              <w:rPr>
                <w:rFonts w:ascii="Times New Roman" w:eastAsia="宋体" w:hAnsi="Times New Roman" w:cs="Times New Roman"/>
                <w:sz w:val="21"/>
                <w:szCs w:val="21"/>
              </w:rPr>
            </w:pPr>
          </w:p>
        </w:tc>
        <w:tc>
          <w:tcPr>
            <w:tcW w:w="992" w:type="dxa"/>
            <w:vMerge/>
            <w:vAlign w:val="center"/>
          </w:tcPr>
          <w:p w:rsidR="006952B8" w:rsidRPr="006631CE" w:rsidRDefault="006952B8">
            <w:pPr>
              <w:spacing w:line="240" w:lineRule="auto"/>
              <w:ind w:firstLineChars="0" w:firstLine="0"/>
              <w:jc w:val="center"/>
              <w:rPr>
                <w:rFonts w:ascii="Times New Roman" w:eastAsia="宋体" w:hAnsi="Times New Roman" w:cs="Times New Roman"/>
                <w:sz w:val="21"/>
                <w:szCs w:val="21"/>
              </w:rPr>
            </w:pPr>
          </w:p>
        </w:tc>
        <w:tc>
          <w:tcPr>
            <w:tcW w:w="5812"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感官</w:t>
            </w:r>
          </w:p>
        </w:tc>
        <w:tc>
          <w:tcPr>
            <w:tcW w:w="1701" w:type="dxa"/>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理化指标</w:t>
            </w:r>
          </w:p>
        </w:tc>
        <w:tc>
          <w:tcPr>
            <w:tcW w:w="1843" w:type="dxa"/>
            <w:vMerge w:val="restart"/>
            <w:vAlign w:val="center"/>
          </w:tcPr>
          <w:p w:rsidR="006952B8" w:rsidRPr="006631CE" w:rsidRDefault="00004F9F">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商业无菌</w:t>
            </w:r>
          </w:p>
        </w:tc>
        <w:tc>
          <w:tcPr>
            <w:tcW w:w="1701" w:type="dxa"/>
            <w:vMerge/>
            <w:vAlign w:val="center"/>
          </w:tcPr>
          <w:p w:rsidR="006952B8" w:rsidRPr="006631CE" w:rsidRDefault="006952B8">
            <w:pPr>
              <w:spacing w:line="240" w:lineRule="auto"/>
              <w:ind w:firstLineChars="0" w:firstLine="0"/>
              <w:jc w:val="center"/>
              <w:rPr>
                <w:rFonts w:ascii="Times New Roman" w:eastAsia="宋体" w:hAnsi="Times New Roman" w:cs="Times New Roman"/>
                <w:sz w:val="21"/>
                <w:szCs w:val="21"/>
              </w:rPr>
            </w:pPr>
          </w:p>
        </w:tc>
      </w:tr>
      <w:tr w:rsidR="00EF6C93" w:rsidRPr="006631CE" w:rsidTr="008E036F">
        <w:tc>
          <w:tcPr>
            <w:tcW w:w="561" w:type="dxa"/>
            <w:vMerge/>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p>
        </w:tc>
        <w:tc>
          <w:tcPr>
            <w:tcW w:w="1277" w:type="dxa"/>
            <w:vMerge/>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p>
        </w:tc>
        <w:tc>
          <w:tcPr>
            <w:tcW w:w="992" w:type="dxa"/>
            <w:vMerge/>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p>
        </w:tc>
        <w:tc>
          <w:tcPr>
            <w:tcW w:w="5812" w:type="dxa"/>
            <w:vMerge/>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p>
        </w:tc>
        <w:tc>
          <w:tcPr>
            <w:tcW w:w="1701" w:type="dxa"/>
            <w:vAlign w:val="center"/>
          </w:tcPr>
          <w:p w:rsidR="00EF6C93" w:rsidRPr="006631CE" w:rsidRDefault="00EF6C93" w:rsidP="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水分</w:t>
            </w:r>
            <w:r w:rsidRPr="006631CE">
              <w:rPr>
                <w:rFonts w:ascii="Times New Roman" w:eastAsia="宋体" w:hAnsi="Times New Roman" w:cs="Times New Roman"/>
                <w:sz w:val="21"/>
                <w:szCs w:val="21"/>
              </w:rPr>
              <w:t>(%)</w:t>
            </w:r>
          </w:p>
        </w:tc>
        <w:tc>
          <w:tcPr>
            <w:tcW w:w="1843" w:type="dxa"/>
            <w:vMerge/>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p>
        </w:tc>
        <w:tc>
          <w:tcPr>
            <w:tcW w:w="1701" w:type="dxa"/>
            <w:vMerge/>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p>
        </w:tc>
      </w:tr>
      <w:tr w:rsidR="00EF6C93" w:rsidRPr="006631CE" w:rsidTr="00A13F35">
        <w:trPr>
          <w:trHeight w:val="1106"/>
        </w:trPr>
        <w:tc>
          <w:tcPr>
            <w:tcW w:w="561" w:type="dxa"/>
            <w:vMerge w:val="restart"/>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超高压红豆饭</w:t>
            </w:r>
          </w:p>
        </w:tc>
        <w:tc>
          <w:tcPr>
            <w:tcW w:w="1277" w:type="dxa"/>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20180712</w:t>
            </w:r>
          </w:p>
        </w:tc>
        <w:tc>
          <w:tcPr>
            <w:tcW w:w="992" w:type="dxa"/>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proofErr w:type="gramStart"/>
            <w:r w:rsidRPr="006631CE">
              <w:rPr>
                <w:rFonts w:ascii="Times New Roman" w:eastAsia="宋体" w:hAnsi="Times New Roman" w:cs="Times New Roman" w:hint="eastAsia"/>
                <w:sz w:val="21"/>
                <w:szCs w:val="21"/>
              </w:rPr>
              <w:t>鲜健</w:t>
            </w:r>
            <w:proofErr w:type="gramEnd"/>
          </w:p>
        </w:tc>
        <w:tc>
          <w:tcPr>
            <w:tcW w:w="5812" w:type="dxa"/>
            <w:vAlign w:val="center"/>
          </w:tcPr>
          <w:p w:rsidR="00EF6C93" w:rsidRPr="006631CE" w:rsidRDefault="00EF6C93">
            <w:pPr>
              <w:spacing w:line="240" w:lineRule="auto"/>
              <w:ind w:firstLineChars="0" w:firstLine="0"/>
              <w:rPr>
                <w:rFonts w:ascii="Times New Roman" w:eastAsia="宋体" w:hAnsi="Times New Roman" w:cs="Times New Roman"/>
                <w:sz w:val="21"/>
                <w:szCs w:val="21"/>
              </w:rPr>
            </w:pPr>
            <w:r w:rsidRPr="006631CE">
              <w:rPr>
                <w:rFonts w:ascii="Times New Roman" w:eastAsia="宋体" w:hAnsi="Times New Roman" w:cs="Times New Roman"/>
                <w:sz w:val="21"/>
                <w:szCs w:val="21"/>
              </w:rPr>
              <w:t>米饭呈现不同程度的豆沙类暗红色，具豆类香气，无异味，口感软硬适中、滑爽、不粘牙，且无过硬、过软或者成渣的感觉</w:t>
            </w:r>
          </w:p>
        </w:tc>
        <w:tc>
          <w:tcPr>
            <w:tcW w:w="1701" w:type="dxa"/>
            <w:vAlign w:val="center"/>
          </w:tcPr>
          <w:p w:rsidR="00EF6C93" w:rsidRPr="006631CE" w:rsidRDefault="00EF6C93" w:rsidP="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59.42</w:t>
            </w:r>
          </w:p>
        </w:tc>
        <w:tc>
          <w:tcPr>
            <w:tcW w:w="1843" w:type="dxa"/>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商业无菌达标</w:t>
            </w:r>
          </w:p>
        </w:tc>
        <w:tc>
          <w:tcPr>
            <w:tcW w:w="1701" w:type="dxa"/>
            <w:vAlign w:val="center"/>
          </w:tcPr>
          <w:p w:rsidR="00EF6C93" w:rsidRPr="006631CE" w:rsidRDefault="0071024E">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hint="eastAsia"/>
                <w:sz w:val="21"/>
                <w:szCs w:val="21"/>
              </w:rPr>
              <w:t>广东力泰德食品工程有限公司</w:t>
            </w:r>
          </w:p>
        </w:tc>
      </w:tr>
      <w:tr w:rsidR="00EF6C93" w:rsidRPr="006631CE" w:rsidTr="008E036F">
        <w:tc>
          <w:tcPr>
            <w:tcW w:w="561" w:type="dxa"/>
            <w:vMerge/>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p>
        </w:tc>
        <w:tc>
          <w:tcPr>
            <w:tcW w:w="1277" w:type="dxa"/>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20180918</w:t>
            </w:r>
          </w:p>
        </w:tc>
        <w:tc>
          <w:tcPr>
            <w:tcW w:w="992" w:type="dxa"/>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proofErr w:type="gramStart"/>
            <w:r w:rsidRPr="006631CE">
              <w:rPr>
                <w:rFonts w:ascii="Times New Roman" w:eastAsia="宋体" w:hAnsi="Times New Roman" w:cs="Times New Roman" w:hint="eastAsia"/>
                <w:sz w:val="21"/>
                <w:szCs w:val="21"/>
              </w:rPr>
              <w:t>鲜健</w:t>
            </w:r>
            <w:proofErr w:type="gramEnd"/>
          </w:p>
        </w:tc>
        <w:tc>
          <w:tcPr>
            <w:tcW w:w="5812" w:type="dxa"/>
            <w:vAlign w:val="center"/>
          </w:tcPr>
          <w:p w:rsidR="00EF6C93" w:rsidRPr="006631CE" w:rsidRDefault="00EF6C93">
            <w:pPr>
              <w:spacing w:line="240" w:lineRule="auto"/>
              <w:ind w:firstLineChars="0" w:firstLine="0"/>
              <w:rPr>
                <w:rFonts w:ascii="Times New Roman" w:eastAsia="宋体" w:hAnsi="Times New Roman" w:cs="Times New Roman"/>
                <w:sz w:val="21"/>
                <w:szCs w:val="21"/>
              </w:rPr>
            </w:pPr>
            <w:r w:rsidRPr="006631CE">
              <w:rPr>
                <w:rFonts w:ascii="Times New Roman" w:eastAsia="宋体" w:hAnsi="Times New Roman" w:cs="Times New Roman"/>
                <w:sz w:val="21"/>
                <w:szCs w:val="21"/>
              </w:rPr>
              <w:t>米饭呈现不同程度的豆沙类暗红色，具豆类香气，无异味，口感软硬适中、滑爽、不粘牙，且无过硬、过软或者成渣的感觉</w:t>
            </w:r>
          </w:p>
        </w:tc>
        <w:tc>
          <w:tcPr>
            <w:tcW w:w="1701" w:type="dxa"/>
            <w:vAlign w:val="center"/>
          </w:tcPr>
          <w:p w:rsidR="00EF6C93" w:rsidRPr="006631CE" w:rsidRDefault="00EF6C93" w:rsidP="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60.13</w:t>
            </w:r>
          </w:p>
        </w:tc>
        <w:tc>
          <w:tcPr>
            <w:tcW w:w="1843" w:type="dxa"/>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商业无菌达标</w:t>
            </w:r>
          </w:p>
        </w:tc>
        <w:tc>
          <w:tcPr>
            <w:tcW w:w="1701" w:type="dxa"/>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合肥工业大学</w:t>
            </w:r>
          </w:p>
        </w:tc>
      </w:tr>
      <w:tr w:rsidR="00EF6C93" w:rsidRPr="006631CE" w:rsidTr="006F35D3">
        <w:trPr>
          <w:trHeight w:val="979"/>
        </w:trPr>
        <w:tc>
          <w:tcPr>
            <w:tcW w:w="561" w:type="dxa"/>
            <w:vMerge w:val="restart"/>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超高压玉米饭</w:t>
            </w:r>
          </w:p>
        </w:tc>
        <w:tc>
          <w:tcPr>
            <w:tcW w:w="1277" w:type="dxa"/>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20180817</w:t>
            </w:r>
          </w:p>
        </w:tc>
        <w:tc>
          <w:tcPr>
            <w:tcW w:w="992" w:type="dxa"/>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proofErr w:type="gramStart"/>
            <w:r w:rsidRPr="006631CE">
              <w:rPr>
                <w:rFonts w:ascii="Times New Roman" w:eastAsia="宋体" w:hAnsi="Times New Roman" w:cs="Times New Roman" w:hint="eastAsia"/>
                <w:sz w:val="21"/>
                <w:szCs w:val="21"/>
              </w:rPr>
              <w:t>鲜健</w:t>
            </w:r>
            <w:proofErr w:type="gramEnd"/>
          </w:p>
        </w:tc>
        <w:tc>
          <w:tcPr>
            <w:tcW w:w="5812" w:type="dxa"/>
            <w:vAlign w:val="center"/>
          </w:tcPr>
          <w:p w:rsidR="00EF6C93" w:rsidRPr="006631CE" w:rsidRDefault="00EF6C93">
            <w:pPr>
              <w:spacing w:line="240" w:lineRule="auto"/>
              <w:ind w:firstLineChars="0" w:firstLine="0"/>
              <w:rPr>
                <w:rFonts w:ascii="Times New Roman" w:eastAsia="宋体" w:hAnsi="Times New Roman" w:cs="Times New Roman"/>
                <w:sz w:val="21"/>
                <w:szCs w:val="21"/>
              </w:rPr>
            </w:pPr>
            <w:r w:rsidRPr="006631CE">
              <w:rPr>
                <w:rFonts w:ascii="Times New Roman" w:eastAsia="宋体" w:hAnsi="Times New Roman" w:cs="Times New Roman"/>
                <w:sz w:val="21"/>
                <w:szCs w:val="21"/>
              </w:rPr>
              <w:t>米饭呈白色，并伴有玉米粒的金黄色，具有玉米和米饭的香气，无异味，口感</w:t>
            </w:r>
            <w:r w:rsidRPr="006631CE">
              <w:rPr>
                <w:rFonts w:ascii="Times New Roman" w:eastAsia="宋体" w:hAnsi="Times New Roman" w:cs="Times New Roman" w:hint="eastAsia"/>
                <w:sz w:val="21"/>
                <w:szCs w:val="21"/>
              </w:rPr>
              <w:t>偏硬</w:t>
            </w:r>
            <w:r w:rsidRPr="006631CE">
              <w:rPr>
                <w:rFonts w:ascii="Times New Roman" w:eastAsia="宋体" w:hAnsi="Times New Roman" w:cs="Times New Roman"/>
                <w:sz w:val="21"/>
                <w:szCs w:val="21"/>
              </w:rPr>
              <w:t>、不粘牙</w:t>
            </w:r>
          </w:p>
        </w:tc>
        <w:tc>
          <w:tcPr>
            <w:tcW w:w="1701" w:type="dxa"/>
            <w:vAlign w:val="center"/>
          </w:tcPr>
          <w:p w:rsidR="00EF6C93" w:rsidRPr="006631CE" w:rsidRDefault="00EF6C93" w:rsidP="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59.67</w:t>
            </w:r>
          </w:p>
        </w:tc>
        <w:tc>
          <w:tcPr>
            <w:tcW w:w="1843" w:type="dxa"/>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商业无菌达标</w:t>
            </w:r>
          </w:p>
        </w:tc>
        <w:tc>
          <w:tcPr>
            <w:tcW w:w="1701" w:type="dxa"/>
            <w:vAlign w:val="center"/>
          </w:tcPr>
          <w:p w:rsidR="00EF6C93" w:rsidRPr="006631CE" w:rsidRDefault="0071024E">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hint="eastAsia"/>
                <w:sz w:val="21"/>
                <w:szCs w:val="21"/>
              </w:rPr>
              <w:t>广东力泰德食品工程有限公司</w:t>
            </w:r>
          </w:p>
        </w:tc>
      </w:tr>
      <w:tr w:rsidR="00EF6C93" w:rsidRPr="006631CE" w:rsidTr="006F35D3">
        <w:trPr>
          <w:trHeight w:val="876"/>
        </w:trPr>
        <w:tc>
          <w:tcPr>
            <w:tcW w:w="561" w:type="dxa"/>
            <w:vMerge/>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p>
        </w:tc>
        <w:tc>
          <w:tcPr>
            <w:tcW w:w="1277" w:type="dxa"/>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20180922</w:t>
            </w:r>
          </w:p>
        </w:tc>
        <w:tc>
          <w:tcPr>
            <w:tcW w:w="992" w:type="dxa"/>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proofErr w:type="gramStart"/>
            <w:r w:rsidRPr="006631CE">
              <w:rPr>
                <w:rFonts w:ascii="Times New Roman" w:eastAsia="宋体" w:hAnsi="Times New Roman" w:cs="Times New Roman" w:hint="eastAsia"/>
                <w:sz w:val="21"/>
                <w:szCs w:val="21"/>
              </w:rPr>
              <w:t>鲜健</w:t>
            </w:r>
            <w:proofErr w:type="gramEnd"/>
          </w:p>
        </w:tc>
        <w:tc>
          <w:tcPr>
            <w:tcW w:w="5812" w:type="dxa"/>
            <w:vAlign w:val="center"/>
          </w:tcPr>
          <w:p w:rsidR="00EF6C93" w:rsidRPr="006631CE" w:rsidRDefault="00EF6C93">
            <w:pPr>
              <w:spacing w:line="240" w:lineRule="auto"/>
              <w:ind w:firstLineChars="0" w:firstLine="0"/>
              <w:rPr>
                <w:rFonts w:ascii="Times New Roman" w:eastAsia="宋体" w:hAnsi="Times New Roman" w:cs="Times New Roman"/>
                <w:sz w:val="21"/>
                <w:szCs w:val="21"/>
              </w:rPr>
            </w:pPr>
            <w:r w:rsidRPr="006631CE">
              <w:rPr>
                <w:rFonts w:ascii="Times New Roman" w:eastAsia="宋体" w:hAnsi="Times New Roman" w:cs="Times New Roman"/>
                <w:sz w:val="21"/>
                <w:szCs w:val="21"/>
              </w:rPr>
              <w:t>米饭呈白色，并伴有玉米粒的金黄色，具有玉米和米饭的香气，无异味，口感</w:t>
            </w:r>
            <w:r w:rsidRPr="006631CE">
              <w:rPr>
                <w:rFonts w:ascii="Times New Roman" w:eastAsia="宋体" w:hAnsi="Times New Roman" w:cs="Times New Roman" w:hint="eastAsia"/>
                <w:sz w:val="21"/>
                <w:szCs w:val="21"/>
              </w:rPr>
              <w:t>偏</w:t>
            </w:r>
            <w:r w:rsidRPr="006631CE">
              <w:rPr>
                <w:rFonts w:ascii="Times New Roman" w:eastAsia="宋体" w:hAnsi="Times New Roman" w:cs="Times New Roman"/>
                <w:sz w:val="21"/>
                <w:szCs w:val="21"/>
              </w:rPr>
              <w:t>硬</w:t>
            </w:r>
            <w:r w:rsidRPr="006631CE">
              <w:rPr>
                <w:rFonts w:ascii="Times New Roman" w:eastAsia="宋体" w:hAnsi="Times New Roman" w:cs="Times New Roman" w:hint="eastAsia"/>
                <w:sz w:val="21"/>
                <w:szCs w:val="21"/>
              </w:rPr>
              <w:t>、</w:t>
            </w:r>
            <w:r w:rsidRPr="006631CE">
              <w:rPr>
                <w:rFonts w:ascii="Times New Roman" w:eastAsia="宋体" w:hAnsi="Times New Roman" w:cs="Times New Roman"/>
                <w:sz w:val="21"/>
                <w:szCs w:val="21"/>
              </w:rPr>
              <w:t>不粘牙，</w:t>
            </w:r>
            <w:r w:rsidRPr="006631CE">
              <w:rPr>
                <w:rFonts w:ascii="Times New Roman" w:eastAsia="宋体" w:hAnsi="Times New Roman" w:cs="Times New Roman"/>
                <w:sz w:val="21"/>
                <w:szCs w:val="21"/>
              </w:rPr>
              <w:t xml:space="preserve"> </w:t>
            </w:r>
          </w:p>
        </w:tc>
        <w:tc>
          <w:tcPr>
            <w:tcW w:w="1701" w:type="dxa"/>
            <w:vAlign w:val="center"/>
          </w:tcPr>
          <w:p w:rsidR="00EF6C93" w:rsidRPr="006631CE" w:rsidRDefault="00EF6C93" w:rsidP="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59.98</w:t>
            </w:r>
          </w:p>
        </w:tc>
        <w:tc>
          <w:tcPr>
            <w:tcW w:w="1843" w:type="dxa"/>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商业无菌达标</w:t>
            </w:r>
          </w:p>
        </w:tc>
        <w:tc>
          <w:tcPr>
            <w:tcW w:w="1701" w:type="dxa"/>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合肥工业大学</w:t>
            </w:r>
          </w:p>
        </w:tc>
      </w:tr>
      <w:tr w:rsidR="00EF6C93" w:rsidRPr="006631CE" w:rsidTr="00A13F35">
        <w:trPr>
          <w:trHeight w:val="1133"/>
        </w:trPr>
        <w:tc>
          <w:tcPr>
            <w:tcW w:w="561" w:type="dxa"/>
            <w:vMerge w:val="restart"/>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超高压南瓜饭</w:t>
            </w:r>
          </w:p>
        </w:tc>
        <w:tc>
          <w:tcPr>
            <w:tcW w:w="1277" w:type="dxa"/>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20180712</w:t>
            </w:r>
          </w:p>
        </w:tc>
        <w:tc>
          <w:tcPr>
            <w:tcW w:w="992" w:type="dxa"/>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proofErr w:type="gramStart"/>
            <w:r w:rsidRPr="006631CE">
              <w:rPr>
                <w:rFonts w:ascii="Times New Roman" w:eastAsia="宋体" w:hAnsi="Times New Roman" w:cs="Times New Roman" w:hint="eastAsia"/>
                <w:sz w:val="21"/>
                <w:szCs w:val="21"/>
              </w:rPr>
              <w:t>鲜健</w:t>
            </w:r>
            <w:proofErr w:type="gramEnd"/>
          </w:p>
        </w:tc>
        <w:tc>
          <w:tcPr>
            <w:tcW w:w="5812" w:type="dxa"/>
            <w:vAlign w:val="center"/>
          </w:tcPr>
          <w:p w:rsidR="00EF6C93" w:rsidRPr="006631CE" w:rsidRDefault="00EF6C93">
            <w:pPr>
              <w:spacing w:line="240" w:lineRule="auto"/>
              <w:ind w:firstLineChars="0" w:firstLine="0"/>
              <w:rPr>
                <w:rFonts w:ascii="Times New Roman" w:eastAsia="宋体" w:hAnsi="Times New Roman" w:cs="Times New Roman"/>
                <w:sz w:val="21"/>
                <w:szCs w:val="21"/>
              </w:rPr>
            </w:pPr>
            <w:r w:rsidRPr="006631CE">
              <w:rPr>
                <w:rFonts w:ascii="Times New Roman" w:eastAsia="宋体" w:hAnsi="Times New Roman" w:cs="Times New Roman"/>
                <w:sz w:val="21"/>
                <w:szCs w:val="21"/>
              </w:rPr>
              <w:t>米饭呈现不同程度的暗黄色，具南瓜的清甜香气，无异味，口感</w:t>
            </w:r>
            <w:r w:rsidRPr="006631CE">
              <w:rPr>
                <w:rFonts w:ascii="Times New Roman" w:eastAsia="宋体" w:hAnsi="Times New Roman" w:cs="Times New Roman" w:hint="eastAsia"/>
                <w:sz w:val="21"/>
                <w:szCs w:val="21"/>
              </w:rPr>
              <w:t>较软</w:t>
            </w:r>
            <w:r w:rsidRPr="006631CE">
              <w:rPr>
                <w:rFonts w:ascii="Times New Roman" w:eastAsia="宋体" w:hAnsi="Times New Roman" w:cs="Times New Roman"/>
                <w:sz w:val="21"/>
                <w:szCs w:val="21"/>
              </w:rPr>
              <w:t>、滑爽、不粘牙，</w:t>
            </w:r>
            <w:r w:rsidRPr="006631CE">
              <w:rPr>
                <w:rFonts w:ascii="Times New Roman" w:eastAsia="宋体" w:hAnsi="Times New Roman" w:cs="Times New Roman" w:hint="eastAsia"/>
                <w:sz w:val="21"/>
                <w:szCs w:val="21"/>
              </w:rPr>
              <w:t>无</w:t>
            </w:r>
            <w:r w:rsidRPr="006631CE">
              <w:rPr>
                <w:rFonts w:ascii="Times New Roman" w:eastAsia="宋体" w:hAnsi="Times New Roman" w:cs="Times New Roman"/>
                <w:sz w:val="21"/>
                <w:szCs w:val="21"/>
              </w:rPr>
              <w:t>成渣的感觉</w:t>
            </w:r>
          </w:p>
        </w:tc>
        <w:tc>
          <w:tcPr>
            <w:tcW w:w="1701" w:type="dxa"/>
            <w:vAlign w:val="center"/>
          </w:tcPr>
          <w:p w:rsidR="00EF6C93" w:rsidRPr="006631CE" w:rsidRDefault="00EF6C93" w:rsidP="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67.02</w:t>
            </w:r>
          </w:p>
        </w:tc>
        <w:tc>
          <w:tcPr>
            <w:tcW w:w="1843" w:type="dxa"/>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商业无菌达标</w:t>
            </w:r>
          </w:p>
        </w:tc>
        <w:tc>
          <w:tcPr>
            <w:tcW w:w="1701" w:type="dxa"/>
            <w:vAlign w:val="center"/>
          </w:tcPr>
          <w:p w:rsidR="00EF6C93" w:rsidRPr="006631CE" w:rsidRDefault="0071024E">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hint="eastAsia"/>
                <w:sz w:val="21"/>
                <w:szCs w:val="21"/>
              </w:rPr>
              <w:t>广东力泰德食品工程有限公司</w:t>
            </w:r>
          </w:p>
        </w:tc>
      </w:tr>
      <w:tr w:rsidR="00EF6C93" w:rsidRPr="006631CE" w:rsidTr="008E036F">
        <w:tc>
          <w:tcPr>
            <w:tcW w:w="561" w:type="dxa"/>
            <w:vMerge/>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p>
        </w:tc>
        <w:tc>
          <w:tcPr>
            <w:tcW w:w="1277" w:type="dxa"/>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20180918</w:t>
            </w:r>
          </w:p>
        </w:tc>
        <w:tc>
          <w:tcPr>
            <w:tcW w:w="992" w:type="dxa"/>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proofErr w:type="gramStart"/>
            <w:r w:rsidRPr="006631CE">
              <w:rPr>
                <w:rFonts w:ascii="Times New Roman" w:eastAsia="宋体" w:hAnsi="Times New Roman" w:cs="Times New Roman" w:hint="eastAsia"/>
                <w:sz w:val="21"/>
                <w:szCs w:val="21"/>
              </w:rPr>
              <w:t>鲜健</w:t>
            </w:r>
            <w:proofErr w:type="gramEnd"/>
          </w:p>
        </w:tc>
        <w:tc>
          <w:tcPr>
            <w:tcW w:w="5812" w:type="dxa"/>
            <w:vAlign w:val="center"/>
          </w:tcPr>
          <w:p w:rsidR="00EF6C93" w:rsidRPr="006631CE" w:rsidRDefault="00EF6C93">
            <w:pPr>
              <w:spacing w:line="240" w:lineRule="auto"/>
              <w:ind w:firstLineChars="0" w:firstLine="0"/>
              <w:rPr>
                <w:rFonts w:ascii="Times New Roman" w:eastAsia="宋体" w:hAnsi="Times New Roman" w:cs="Times New Roman"/>
                <w:sz w:val="21"/>
                <w:szCs w:val="21"/>
              </w:rPr>
            </w:pPr>
            <w:r w:rsidRPr="006631CE">
              <w:rPr>
                <w:rFonts w:ascii="Times New Roman" w:eastAsia="宋体" w:hAnsi="Times New Roman" w:cs="Times New Roman"/>
                <w:sz w:val="21"/>
                <w:szCs w:val="21"/>
              </w:rPr>
              <w:t>米饭呈现不同程度的暗黄色，具南瓜的清甜香气，无异味，口感</w:t>
            </w:r>
            <w:r w:rsidRPr="006631CE">
              <w:rPr>
                <w:rFonts w:ascii="Times New Roman" w:eastAsia="宋体" w:hAnsi="Times New Roman" w:cs="Times New Roman" w:hint="eastAsia"/>
                <w:sz w:val="21"/>
                <w:szCs w:val="21"/>
              </w:rPr>
              <w:t>较软</w:t>
            </w:r>
            <w:r w:rsidRPr="006631CE">
              <w:rPr>
                <w:rFonts w:ascii="Times New Roman" w:eastAsia="宋体" w:hAnsi="Times New Roman" w:cs="Times New Roman"/>
                <w:sz w:val="21"/>
                <w:szCs w:val="21"/>
              </w:rPr>
              <w:t>、滑爽、不粘牙，</w:t>
            </w:r>
            <w:r w:rsidRPr="006631CE">
              <w:rPr>
                <w:rFonts w:ascii="Times New Roman" w:eastAsia="宋体" w:hAnsi="Times New Roman" w:cs="Times New Roman" w:hint="eastAsia"/>
                <w:sz w:val="21"/>
                <w:szCs w:val="21"/>
              </w:rPr>
              <w:t>无</w:t>
            </w:r>
            <w:r w:rsidRPr="006631CE">
              <w:rPr>
                <w:rFonts w:ascii="Times New Roman" w:eastAsia="宋体" w:hAnsi="Times New Roman" w:cs="Times New Roman"/>
                <w:sz w:val="21"/>
                <w:szCs w:val="21"/>
              </w:rPr>
              <w:t>成渣的感觉</w:t>
            </w:r>
          </w:p>
        </w:tc>
        <w:tc>
          <w:tcPr>
            <w:tcW w:w="1701" w:type="dxa"/>
            <w:vAlign w:val="center"/>
          </w:tcPr>
          <w:p w:rsidR="00EF6C93" w:rsidRPr="006631CE" w:rsidRDefault="00EF6C93" w:rsidP="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66.97</w:t>
            </w:r>
          </w:p>
        </w:tc>
        <w:tc>
          <w:tcPr>
            <w:tcW w:w="1843" w:type="dxa"/>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商业无菌达标</w:t>
            </w:r>
          </w:p>
        </w:tc>
        <w:tc>
          <w:tcPr>
            <w:tcW w:w="1701" w:type="dxa"/>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合肥工业大学</w:t>
            </w:r>
          </w:p>
        </w:tc>
      </w:tr>
      <w:tr w:rsidR="00EF6C93" w:rsidRPr="006631CE" w:rsidTr="008E036F">
        <w:tc>
          <w:tcPr>
            <w:tcW w:w="561" w:type="dxa"/>
            <w:vMerge w:val="restart"/>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超高</w:t>
            </w:r>
            <w:r w:rsidRPr="006631CE">
              <w:rPr>
                <w:rFonts w:ascii="Times New Roman" w:eastAsia="宋体" w:hAnsi="Times New Roman" w:cs="Times New Roman"/>
                <w:sz w:val="21"/>
                <w:szCs w:val="21"/>
              </w:rPr>
              <w:lastRenderedPageBreak/>
              <w:t>压青稞饭</w:t>
            </w:r>
          </w:p>
        </w:tc>
        <w:tc>
          <w:tcPr>
            <w:tcW w:w="1277" w:type="dxa"/>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lastRenderedPageBreak/>
              <w:t>20180817</w:t>
            </w:r>
          </w:p>
        </w:tc>
        <w:tc>
          <w:tcPr>
            <w:tcW w:w="992" w:type="dxa"/>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proofErr w:type="gramStart"/>
            <w:r w:rsidRPr="006631CE">
              <w:rPr>
                <w:rFonts w:ascii="Times New Roman" w:eastAsia="宋体" w:hAnsi="Times New Roman" w:cs="Times New Roman" w:hint="eastAsia"/>
                <w:sz w:val="21"/>
                <w:szCs w:val="21"/>
              </w:rPr>
              <w:t>鲜健</w:t>
            </w:r>
            <w:proofErr w:type="gramEnd"/>
          </w:p>
        </w:tc>
        <w:tc>
          <w:tcPr>
            <w:tcW w:w="5812" w:type="dxa"/>
            <w:vAlign w:val="center"/>
          </w:tcPr>
          <w:p w:rsidR="00EF6C93" w:rsidRPr="006631CE" w:rsidRDefault="00EF6C93">
            <w:pPr>
              <w:spacing w:line="240" w:lineRule="auto"/>
              <w:ind w:firstLineChars="0" w:firstLine="0"/>
              <w:rPr>
                <w:rFonts w:ascii="Times New Roman" w:eastAsia="宋体" w:hAnsi="Times New Roman" w:cs="Times New Roman"/>
                <w:sz w:val="21"/>
                <w:szCs w:val="21"/>
              </w:rPr>
            </w:pPr>
            <w:r w:rsidRPr="006631CE">
              <w:rPr>
                <w:rFonts w:ascii="Times New Roman" w:eastAsia="宋体" w:hAnsi="Times New Roman" w:cs="Times New Roman"/>
                <w:sz w:val="21"/>
                <w:szCs w:val="21"/>
              </w:rPr>
              <w:t>米饭呈现不同程度的浅灰色，具青稞香气，无异味，</w:t>
            </w:r>
            <w:r w:rsidRPr="006631CE">
              <w:rPr>
                <w:rFonts w:ascii="Times New Roman" w:eastAsia="宋体" w:hAnsi="Times New Roman" w:cs="Times New Roman" w:hint="eastAsia"/>
                <w:sz w:val="21"/>
                <w:szCs w:val="21"/>
              </w:rPr>
              <w:t>偏硬，柔顺，不拉嗓子</w:t>
            </w:r>
            <w:r w:rsidRPr="006631CE">
              <w:rPr>
                <w:rFonts w:ascii="Times New Roman" w:eastAsia="宋体" w:hAnsi="Times New Roman" w:cs="Times New Roman"/>
                <w:sz w:val="21"/>
                <w:szCs w:val="21"/>
              </w:rPr>
              <w:t>不粘牙，且无成渣的感觉</w:t>
            </w:r>
            <w:r w:rsidRPr="006631CE">
              <w:rPr>
                <w:rFonts w:ascii="Times New Roman" w:eastAsia="宋体" w:hAnsi="Times New Roman" w:cs="Times New Roman" w:hint="eastAsia"/>
                <w:sz w:val="21"/>
                <w:szCs w:val="21"/>
              </w:rPr>
              <w:t>略</w:t>
            </w:r>
          </w:p>
        </w:tc>
        <w:tc>
          <w:tcPr>
            <w:tcW w:w="1701" w:type="dxa"/>
            <w:vAlign w:val="center"/>
          </w:tcPr>
          <w:p w:rsidR="00EF6C93" w:rsidRPr="006631CE" w:rsidRDefault="00EF6C93" w:rsidP="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62.15</w:t>
            </w:r>
          </w:p>
        </w:tc>
        <w:tc>
          <w:tcPr>
            <w:tcW w:w="1843" w:type="dxa"/>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商业无菌达标</w:t>
            </w:r>
          </w:p>
        </w:tc>
        <w:tc>
          <w:tcPr>
            <w:tcW w:w="1701" w:type="dxa"/>
            <w:vAlign w:val="center"/>
          </w:tcPr>
          <w:p w:rsidR="00EF6C93" w:rsidRPr="006631CE" w:rsidRDefault="0071024E">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hint="eastAsia"/>
                <w:sz w:val="21"/>
                <w:szCs w:val="21"/>
              </w:rPr>
              <w:t>广东力泰德食品工程有限公司</w:t>
            </w:r>
          </w:p>
        </w:tc>
      </w:tr>
      <w:tr w:rsidR="00EF6C93" w:rsidRPr="006631CE" w:rsidTr="008E036F">
        <w:tc>
          <w:tcPr>
            <w:tcW w:w="561" w:type="dxa"/>
            <w:vMerge/>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p>
        </w:tc>
        <w:tc>
          <w:tcPr>
            <w:tcW w:w="1277" w:type="dxa"/>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20180922</w:t>
            </w:r>
          </w:p>
        </w:tc>
        <w:tc>
          <w:tcPr>
            <w:tcW w:w="992" w:type="dxa"/>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proofErr w:type="gramStart"/>
            <w:r w:rsidRPr="006631CE">
              <w:rPr>
                <w:rFonts w:ascii="Times New Roman" w:eastAsia="宋体" w:hAnsi="Times New Roman" w:cs="Times New Roman" w:hint="eastAsia"/>
                <w:sz w:val="21"/>
                <w:szCs w:val="21"/>
              </w:rPr>
              <w:t>鲜健</w:t>
            </w:r>
            <w:proofErr w:type="gramEnd"/>
          </w:p>
        </w:tc>
        <w:tc>
          <w:tcPr>
            <w:tcW w:w="5812" w:type="dxa"/>
            <w:vAlign w:val="center"/>
          </w:tcPr>
          <w:p w:rsidR="00EF6C93" w:rsidRPr="006631CE" w:rsidRDefault="00EF6C93">
            <w:pPr>
              <w:spacing w:line="240" w:lineRule="auto"/>
              <w:ind w:firstLineChars="0" w:firstLine="0"/>
              <w:rPr>
                <w:rFonts w:ascii="Times New Roman" w:eastAsia="宋体" w:hAnsi="Times New Roman" w:cs="Times New Roman"/>
                <w:sz w:val="21"/>
                <w:szCs w:val="21"/>
              </w:rPr>
            </w:pPr>
            <w:r w:rsidRPr="006631CE">
              <w:rPr>
                <w:rFonts w:ascii="Times New Roman" w:eastAsia="宋体" w:hAnsi="Times New Roman" w:cs="Times New Roman"/>
                <w:sz w:val="21"/>
                <w:szCs w:val="21"/>
              </w:rPr>
              <w:t>米饭呈现不同程度的浅灰色，具青稞香气，无异味，</w:t>
            </w:r>
            <w:r w:rsidRPr="006631CE">
              <w:rPr>
                <w:rFonts w:ascii="Times New Roman" w:eastAsia="宋体" w:hAnsi="Times New Roman" w:cs="Times New Roman" w:hint="eastAsia"/>
                <w:sz w:val="21"/>
                <w:szCs w:val="21"/>
              </w:rPr>
              <w:t>偏硬，柔顺，不拉嗓子</w:t>
            </w:r>
            <w:r w:rsidRPr="006631CE">
              <w:rPr>
                <w:rFonts w:ascii="Times New Roman" w:eastAsia="宋体" w:hAnsi="Times New Roman" w:cs="Times New Roman"/>
                <w:sz w:val="21"/>
                <w:szCs w:val="21"/>
              </w:rPr>
              <w:t>不粘牙，且无成渣的感觉</w:t>
            </w:r>
            <w:r w:rsidRPr="006631CE">
              <w:rPr>
                <w:rFonts w:ascii="Times New Roman" w:eastAsia="宋体" w:hAnsi="Times New Roman" w:cs="Times New Roman" w:hint="eastAsia"/>
                <w:sz w:val="21"/>
                <w:szCs w:val="21"/>
              </w:rPr>
              <w:t>略</w:t>
            </w:r>
          </w:p>
        </w:tc>
        <w:tc>
          <w:tcPr>
            <w:tcW w:w="1701" w:type="dxa"/>
            <w:vAlign w:val="center"/>
          </w:tcPr>
          <w:p w:rsidR="00EF6C93" w:rsidRPr="006631CE" w:rsidRDefault="00EF6C93" w:rsidP="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61.9</w:t>
            </w:r>
            <w:bookmarkStart w:id="15" w:name="_GoBack"/>
            <w:bookmarkEnd w:id="15"/>
            <w:r w:rsidRPr="006631CE">
              <w:rPr>
                <w:rFonts w:ascii="Times New Roman" w:eastAsia="宋体" w:hAnsi="Times New Roman" w:cs="Times New Roman"/>
                <w:sz w:val="21"/>
                <w:szCs w:val="21"/>
              </w:rPr>
              <w:t>9</w:t>
            </w:r>
          </w:p>
        </w:tc>
        <w:tc>
          <w:tcPr>
            <w:tcW w:w="1843" w:type="dxa"/>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商业无菌达标</w:t>
            </w:r>
          </w:p>
        </w:tc>
        <w:tc>
          <w:tcPr>
            <w:tcW w:w="1701" w:type="dxa"/>
            <w:vAlign w:val="center"/>
          </w:tcPr>
          <w:p w:rsidR="00EF6C93" w:rsidRPr="006631CE" w:rsidRDefault="00EF6C93">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合肥工业大学</w:t>
            </w:r>
          </w:p>
        </w:tc>
      </w:tr>
      <w:tr w:rsidR="008B117A" w:rsidRPr="006631CE" w:rsidTr="008E036F">
        <w:trPr>
          <w:trHeight w:val="1179"/>
        </w:trPr>
        <w:tc>
          <w:tcPr>
            <w:tcW w:w="561" w:type="dxa"/>
            <w:vMerge w:val="restart"/>
            <w:vAlign w:val="center"/>
          </w:tcPr>
          <w:p w:rsidR="008B117A" w:rsidRPr="006631CE" w:rsidRDefault="008B117A">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lastRenderedPageBreak/>
              <w:t>超高压发芽糙米饭</w:t>
            </w:r>
          </w:p>
        </w:tc>
        <w:tc>
          <w:tcPr>
            <w:tcW w:w="1277" w:type="dxa"/>
            <w:vAlign w:val="center"/>
          </w:tcPr>
          <w:p w:rsidR="008B117A" w:rsidRPr="006631CE" w:rsidRDefault="008B117A">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20180817</w:t>
            </w:r>
          </w:p>
        </w:tc>
        <w:tc>
          <w:tcPr>
            <w:tcW w:w="992" w:type="dxa"/>
            <w:vAlign w:val="center"/>
          </w:tcPr>
          <w:p w:rsidR="008B117A" w:rsidRPr="006631CE" w:rsidRDefault="008B117A">
            <w:pPr>
              <w:spacing w:line="240" w:lineRule="auto"/>
              <w:ind w:firstLineChars="0" w:firstLine="0"/>
              <w:jc w:val="center"/>
              <w:rPr>
                <w:rFonts w:ascii="Times New Roman" w:eastAsia="宋体" w:hAnsi="Times New Roman" w:cs="Times New Roman"/>
                <w:sz w:val="21"/>
                <w:szCs w:val="21"/>
              </w:rPr>
            </w:pPr>
            <w:proofErr w:type="gramStart"/>
            <w:r w:rsidRPr="006631CE">
              <w:rPr>
                <w:rFonts w:ascii="Times New Roman" w:eastAsia="宋体" w:hAnsi="Times New Roman" w:cs="Times New Roman" w:hint="eastAsia"/>
                <w:sz w:val="21"/>
                <w:szCs w:val="21"/>
              </w:rPr>
              <w:t>鲜健</w:t>
            </w:r>
            <w:proofErr w:type="gramEnd"/>
          </w:p>
        </w:tc>
        <w:tc>
          <w:tcPr>
            <w:tcW w:w="5812" w:type="dxa"/>
            <w:vAlign w:val="center"/>
          </w:tcPr>
          <w:p w:rsidR="008B117A" w:rsidRPr="006631CE" w:rsidRDefault="008B117A">
            <w:pPr>
              <w:spacing w:line="240" w:lineRule="auto"/>
              <w:ind w:firstLineChars="0" w:firstLine="0"/>
              <w:rPr>
                <w:rFonts w:ascii="Times New Roman" w:eastAsia="宋体" w:hAnsi="Times New Roman" w:cs="Times New Roman"/>
                <w:sz w:val="21"/>
                <w:szCs w:val="21"/>
              </w:rPr>
            </w:pPr>
            <w:r w:rsidRPr="006631CE">
              <w:rPr>
                <w:rFonts w:ascii="Times New Roman" w:eastAsia="宋体" w:hAnsi="Times New Roman" w:cs="Times New Roman"/>
                <w:sz w:val="21"/>
                <w:szCs w:val="21"/>
              </w:rPr>
              <w:t>米饭呈现不同程度的浅灰色，具米糠气味，无异味，口感</w:t>
            </w:r>
            <w:r w:rsidRPr="006631CE">
              <w:rPr>
                <w:rFonts w:ascii="Times New Roman" w:eastAsia="宋体" w:hAnsi="Times New Roman" w:cs="Times New Roman" w:hint="eastAsia"/>
                <w:sz w:val="21"/>
                <w:szCs w:val="21"/>
              </w:rPr>
              <w:t>偏硬</w:t>
            </w:r>
            <w:r w:rsidRPr="006631CE">
              <w:rPr>
                <w:rFonts w:ascii="Times New Roman" w:eastAsia="宋体" w:hAnsi="Times New Roman" w:cs="Times New Roman"/>
                <w:sz w:val="21"/>
                <w:szCs w:val="21"/>
              </w:rPr>
              <w:t>不粘牙，且无成渣的感觉</w:t>
            </w:r>
          </w:p>
        </w:tc>
        <w:tc>
          <w:tcPr>
            <w:tcW w:w="1701" w:type="dxa"/>
            <w:vAlign w:val="center"/>
          </w:tcPr>
          <w:p w:rsidR="008B117A" w:rsidRPr="006631CE" w:rsidRDefault="008B117A" w:rsidP="008B117A">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60.18</w:t>
            </w:r>
          </w:p>
        </w:tc>
        <w:tc>
          <w:tcPr>
            <w:tcW w:w="1843" w:type="dxa"/>
            <w:vAlign w:val="center"/>
          </w:tcPr>
          <w:p w:rsidR="008B117A" w:rsidRPr="006631CE" w:rsidRDefault="008B117A">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商业无菌达标</w:t>
            </w:r>
          </w:p>
        </w:tc>
        <w:tc>
          <w:tcPr>
            <w:tcW w:w="1701" w:type="dxa"/>
            <w:vAlign w:val="center"/>
          </w:tcPr>
          <w:p w:rsidR="008B117A" w:rsidRPr="006631CE" w:rsidRDefault="0071024E">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hint="eastAsia"/>
                <w:sz w:val="21"/>
                <w:szCs w:val="21"/>
              </w:rPr>
              <w:t>广东力泰德食品工程有限公司</w:t>
            </w:r>
          </w:p>
        </w:tc>
      </w:tr>
      <w:tr w:rsidR="008B117A" w:rsidTr="008E036F">
        <w:tc>
          <w:tcPr>
            <w:tcW w:w="561" w:type="dxa"/>
            <w:vMerge/>
            <w:vAlign w:val="center"/>
          </w:tcPr>
          <w:p w:rsidR="008B117A" w:rsidRPr="006631CE" w:rsidRDefault="008B117A">
            <w:pPr>
              <w:spacing w:line="240" w:lineRule="auto"/>
              <w:ind w:firstLineChars="0" w:firstLine="0"/>
              <w:jc w:val="center"/>
              <w:rPr>
                <w:rFonts w:ascii="Times New Roman" w:eastAsia="宋体" w:hAnsi="Times New Roman" w:cs="Times New Roman"/>
                <w:sz w:val="21"/>
                <w:szCs w:val="21"/>
              </w:rPr>
            </w:pPr>
          </w:p>
        </w:tc>
        <w:tc>
          <w:tcPr>
            <w:tcW w:w="1277" w:type="dxa"/>
            <w:vAlign w:val="center"/>
          </w:tcPr>
          <w:p w:rsidR="008B117A" w:rsidRPr="006631CE" w:rsidRDefault="008B117A">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20180922</w:t>
            </w:r>
          </w:p>
        </w:tc>
        <w:tc>
          <w:tcPr>
            <w:tcW w:w="992" w:type="dxa"/>
            <w:vAlign w:val="center"/>
          </w:tcPr>
          <w:p w:rsidR="008B117A" w:rsidRPr="006631CE" w:rsidRDefault="008B117A">
            <w:pPr>
              <w:spacing w:line="240" w:lineRule="auto"/>
              <w:ind w:firstLineChars="0" w:firstLine="0"/>
              <w:jc w:val="center"/>
              <w:rPr>
                <w:rFonts w:ascii="Times New Roman" w:eastAsia="宋体" w:hAnsi="Times New Roman" w:cs="Times New Roman"/>
                <w:sz w:val="21"/>
                <w:szCs w:val="21"/>
              </w:rPr>
            </w:pPr>
            <w:proofErr w:type="gramStart"/>
            <w:r w:rsidRPr="006631CE">
              <w:rPr>
                <w:rFonts w:ascii="Times New Roman" w:eastAsia="宋体" w:hAnsi="Times New Roman" w:cs="Times New Roman" w:hint="eastAsia"/>
                <w:sz w:val="21"/>
                <w:szCs w:val="21"/>
              </w:rPr>
              <w:t>鲜健</w:t>
            </w:r>
            <w:proofErr w:type="gramEnd"/>
          </w:p>
        </w:tc>
        <w:tc>
          <w:tcPr>
            <w:tcW w:w="5812" w:type="dxa"/>
            <w:vAlign w:val="center"/>
          </w:tcPr>
          <w:p w:rsidR="008B117A" w:rsidRPr="006631CE" w:rsidRDefault="008B117A">
            <w:pPr>
              <w:spacing w:line="240" w:lineRule="auto"/>
              <w:ind w:firstLineChars="0" w:firstLine="0"/>
              <w:rPr>
                <w:rFonts w:ascii="Times New Roman" w:eastAsia="宋体" w:hAnsi="Times New Roman" w:cs="Times New Roman"/>
                <w:sz w:val="21"/>
                <w:szCs w:val="21"/>
              </w:rPr>
            </w:pPr>
            <w:r w:rsidRPr="006631CE">
              <w:rPr>
                <w:rFonts w:ascii="Times New Roman" w:eastAsia="宋体" w:hAnsi="Times New Roman" w:cs="Times New Roman"/>
                <w:sz w:val="21"/>
                <w:szCs w:val="21"/>
              </w:rPr>
              <w:t>米饭呈现不同程度的浅灰色，具米糠气味，无异味，口感</w:t>
            </w:r>
            <w:r w:rsidRPr="006631CE">
              <w:rPr>
                <w:rFonts w:ascii="Times New Roman" w:eastAsia="宋体" w:hAnsi="Times New Roman" w:cs="Times New Roman" w:hint="eastAsia"/>
                <w:sz w:val="21"/>
                <w:szCs w:val="21"/>
              </w:rPr>
              <w:t>偏硬</w:t>
            </w:r>
            <w:r w:rsidRPr="006631CE">
              <w:rPr>
                <w:rFonts w:ascii="Times New Roman" w:eastAsia="宋体" w:hAnsi="Times New Roman" w:cs="Times New Roman"/>
                <w:sz w:val="21"/>
                <w:szCs w:val="21"/>
              </w:rPr>
              <w:t>不粘牙，且无成渣的感觉、过软或者成渣的感觉</w:t>
            </w:r>
          </w:p>
        </w:tc>
        <w:tc>
          <w:tcPr>
            <w:tcW w:w="1701" w:type="dxa"/>
            <w:vAlign w:val="center"/>
          </w:tcPr>
          <w:p w:rsidR="008B117A" w:rsidRPr="006631CE" w:rsidRDefault="008B117A" w:rsidP="008B117A">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60.27</w:t>
            </w:r>
          </w:p>
        </w:tc>
        <w:tc>
          <w:tcPr>
            <w:tcW w:w="1843" w:type="dxa"/>
            <w:vAlign w:val="center"/>
          </w:tcPr>
          <w:p w:rsidR="008B117A" w:rsidRPr="006631CE" w:rsidRDefault="008B117A">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商业无菌达标</w:t>
            </w:r>
          </w:p>
        </w:tc>
        <w:tc>
          <w:tcPr>
            <w:tcW w:w="1701" w:type="dxa"/>
            <w:vAlign w:val="center"/>
          </w:tcPr>
          <w:p w:rsidR="008B117A" w:rsidRPr="006631CE" w:rsidRDefault="008B117A">
            <w:pPr>
              <w:spacing w:line="240" w:lineRule="auto"/>
              <w:ind w:firstLineChars="0" w:firstLine="0"/>
              <w:jc w:val="center"/>
              <w:rPr>
                <w:rFonts w:ascii="Times New Roman" w:eastAsia="宋体" w:hAnsi="Times New Roman" w:cs="Times New Roman"/>
                <w:sz w:val="21"/>
                <w:szCs w:val="21"/>
              </w:rPr>
            </w:pPr>
            <w:r w:rsidRPr="006631CE">
              <w:rPr>
                <w:rFonts w:ascii="Times New Roman" w:eastAsia="宋体" w:hAnsi="Times New Roman" w:cs="Times New Roman"/>
                <w:sz w:val="21"/>
                <w:szCs w:val="21"/>
              </w:rPr>
              <w:t>合肥工业大学</w:t>
            </w:r>
          </w:p>
        </w:tc>
      </w:tr>
    </w:tbl>
    <w:p w:rsidR="006952B8" w:rsidRDefault="006952B8">
      <w:pPr>
        <w:ind w:firstLineChars="0" w:firstLine="0"/>
        <w:rPr>
          <w:rFonts w:ascii="Times New Roman" w:eastAsia="宋体" w:hAnsi="Times New Roman" w:cs="Times New Roman"/>
          <w:sz w:val="21"/>
          <w:szCs w:val="21"/>
        </w:rPr>
      </w:pPr>
    </w:p>
    <w:sectPr w:rsidR="006952B8" w:rsidSect="008C4031">
      <w:pgSz w:w="16838" w:h="11906" w:orient="landscape"/>
      <w:pgMar w:top="1800" w:right="1440" w:bottom="1800" w:left="144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020" w:rsidRDefault="00D56020">
      <w:pPr>
        <w:spacing w:line="240" w:lineRule="auto"/>
        <w:ind w:firstLine="480"/>
      </w:pPr>
      <w:r>
        <w:separator/>
      </w:r>
    </w:p>
  </w:endnote>
  <w:endnote w:type="continuationSeparator" w:id="0">
    <w:p w:rsidR="00D56020" w:rsidRDefault="00D56020">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华文新魏">
    <w:panose1 w:val="02010800040101010101"/>
    <w:charset w:val="86"/>
    <w:family w:val="auto"/>
    <w:pitch w:val="variable"/>
    <w:sig w:usb0="00000001" w:usb1="080F0000" w:usb2="00000010" w:usb3="00000000" w:csb0="00040000" w:csb1="00000000"/>
  </w:font>
  <w:font w:name="等线 Light">
    <w:altName w:val="宋体"/>
    <w:charset w:val="86"/>
    <w:family w:val="auto"/>
    <w:pitch w:val="default"/>
    <w:sig w:usb0="00000000" w:usb1="00000000" w:usb2="00000016" w:usb3="00000000" w:csb0="0004000F" w:csb1="00000000"/>
  </w:font>
  <w:font w:name="微软雅黑">
    <w:panose1 w:val="020B0503020204020204"/>
    <w:charset w:val="86"/>
    <w:family w:val="swiss"/>
    <w:pitch w:val="variable"/>
    <w:sig w:usb0="80000287" w:usb1="2A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34B" w:rsidRDefault="00EA734B">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34B" w:rsidRDefault="00EA734B">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34B" w:rsidRDefault="00EA734B">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020" w:rsidRDefault="00D56020">
      <w:pPr>
        <w:spacing w:line="240" w:lineRule="auto"/>
        <w:ind w:firstLine="480"/>
      </w:pPr>
      <w:r>
        <w:separator/>
      </w:r>
    </w:p>
  </w:footnote>
  <w:footnote w:type="continuationSeparator" w:id="0">
    <w:p w:rsidR="00D56020" w:rsidRDefault="00D56020">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34B" w:rsidRDefault="00EA734B">
    <w:pPr>
      <w:pStyle w:val="a6"/>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34B" w:rsidRPr="00966168" w:rsidRDefault="00EA734B" w:rsidP="00966168">
    <w:pPr>
      <w:pStyle w:val="a6"/>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34B" w:rsidRDefault="00EA734B">
    <w:pPr>
      <w:pStyle w:val="a6"/>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2"/>
    <w:multiLevelType w:val="multilevel"/>
    <w:tmpl w:val="00000002"/>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3"/>
    <w:multiLevelType w:val="multilevel"/>
    <w:tmpl w:val="00000003"/>
    <w:lvl w:ilvl="0">
      <w:start w:val="1"/>
      <w:numFmt w:val="decimal"/>
      <w:lvlText w:val="%1."/>
      <w:lvlJc w:val="left"/>
      <w:pPr>
        <w:ind w:left="36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
    <w:nsid w:val="00000006"/>
    <w:multiLevelType w:val="multilevel"/>
    <w:tmpl w:val="00000006"/>
    <w:lvl w:ilvl="0">
      <w:start w:val="1"/>
      <w:numFmt w:val="decimal"/>
      <w:lvlText w:val="%1."/>
      <w:lvlJc w:val="left"/>
      <w:pPr>
        <w:ind w:left="360" w:hanging="360"/>
      </w:pPr>
      <w:rPr>
        <w:rFonts w:ascii="等线" w:eastAsia="等线" w:hAnsi="等线" w:cs="宋体"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0000007"/>
    <w:multiLevelType w:val="multilevel"/>
    <w:tmpl w:val="00000007"/>
    <w:lvl w:ilvl="0">
      <w:start w:val="1"/>
      <w:numFmt w:val="decimal"/>
      <w:lvlText w:val="%1."/>
      <w:lvlJc w:val="left"/>
      <w:pPr>
        <w:ind w:left="1260" w:hanging="54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
    <w:nsid w:val="00000009"/>
    <w:multiLevelType w:val="multilevel"/>
    <w:tmpl w:val="00000009"/>
    <w:lvl w:ilvl="0">
      <w:start w:val="1"/>
      <w:numFmt w:val="japaneseCounting"/>
      <w:lvlText w:val="（%1）"/>
      <w:lvlJc w:val="left"/>
      <w:pPr>
        <w:ind w:left="720" w:hanging="720"/>
      </w:pPr>
      <w:rPr>
        <w:rFonts w:ascii="宋体" w:eastAsia="宋体" w:hAnsi="宋体" w:hint="default"/>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000000A"/>
    <w:multiLevelType w:val="multilevel"/>
    <w:tmpl w:val="0000000A"/>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053208E"/>
    <w:multiLevelType w:val="multilevel"/>
    <w:tmpl w:val="0053208E"/>
    <w:lvl w:ilvl="0">
      <w:start w:val="1"/>
      <w:numFmt w:val="decimal"/>
      <w:lvlText w:val="%1."/>
      <w:lvlJc w:val="left"/>
      <w:pPr>
        <w:ind w:left="855" w:hanging="420"/>
      </w:pPr>
      <w:rPr>
        <w:b w:val="0"/>
      </w:rPr>
    </w:lvl>
    <w:lvl w:ilvl="1">
      <w:start w:val="1"/>
      <w:numFmt w:val="lowerLetter"/>
      <w:lvlText w:val="%2)"/>
      <w:lvlJc w:val="left"/>
      <w:pPr>
        <w:ind w:left="1275" w:hanging="420"/>
      </w:pPr>
    </w:lvl>
    <w:lvl w:ilvl="2">
      <w:start w:val="1"/>
      <w:numFmt w:val="lowerRoman"/>
      <w:lvlText w:val="%3."/>
      <w:lvlJc w:val="right"/>
      <w:pPr>
        <w:ind w:left="1695" w:hanging="420"/>
      </w:pPr>
    </w:lvl>
    <w:lvl w:ilvl="3">
      <w:start w:val="1"/>
      <w:numFmt w:val="decimal"/>
      <w:lvlText w:val="%4."/>
      <w:lvlJc w:val="left"/>
      <w:pPr>
        <w:ind w:left="2115" w:hanging="420"/>
      </w:pPr>
    </w:lvl>
    <w:lvl w:ilvl="4">
      <w:start w:val="1"/>
      <w:numFmt w:val="lowerLetter"/>
      <w:lvlText w:val="%5)"/>
      <w:lvlJc w:val="left"/>
      <w:pPr>
        <w:ind w:left="2535" w:hanging="420"/>
      </w:pPr>
    </w:lvl>
    <w:lvl w:ilvl="5">
      <w:start w:val="1"/>
      <w:numFmt w:val="lowerRoman"/>
      <w:lvlText w:val="%6."/>
      <w:lvlJc w:val="right"/>
      <w:pPr>
        <w:ind w:left="2955" w:hanging="420"/>
      </w:pPr>
    </w:lvl>
    <w:lvl w:ilvl="6">
      <w:start w:val="1"/>
      <w:numFmt w:val="decimal"/>
      <w:lvlText w:val="%7."/>
      <w:lvlJc w:val="left"/>
      <w:pPr>
        <w:ind w:left="3375" w:hanging="420"/>
      </w:pPr>
    </w:lvl>
    <w:lvl w:ilvl="7">
      <w:start w:val="1"/>
      <w:numFmt w:val="lowerLetter"/>
      <w:lvlText w:val="%8)"/>
      <w:lvlJc w:val="left"/>
      <w:pPr>
        <w:ind w:left="3795" w:hanging="420"/>
      </w:pPr>
    </w:lvl>
    <w:lvl w:ilvl="8">
      <w:start w:val="1"/>
      <w:numFmt w:val="lowerRoman"/>
      <w:lvlText w:val="%9."/>
      <w:lvlJc w:val="right"/>
      <w:pPr>
        <w:ind w:left="4215" w:hanging="420"/>
      </w:pPr>
    </w:lvl>
  </w:abstractNum>
  <w:abstractNum w:abstractNumId="8">
    <w:nsid w:val="5C1439BC"/>
    <w:multiLevelType w:val="multilevel"/>
    <w:tmpl w:val="5C1439BC"/>
    <w:lvl w:ilvl="0">
      <w:start w:val="1"/>
      <w:numFmt w:val="decimal"/>
      <w:lvlText w:val="%1."/>
      <w:lvlJc w:val="left"/>
      <w:pPr>
        <w:ind w:left="1260" w:hanging="54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num w:numId="1">
    <w:abstractNumId w:val="1"/>
  </w:num>
  <w:num w:numId="2">
    <w:abstractNumId w:val="5"/>
  </w:num>
  <w:num w:numId="3">
    <w:abstractNumId w:val="7"/>
  </w:num>
  <w:num w:numId="4">
    <w:abstractNumId w:val="0"/>
  </w:num>
  <w:num w:numId="5">
    <w:abstractNumId w:val="4"/>
  </w:num>
  <w:num w:numId="6">
    <w:abstractNumId w:val="8"/>
  </w:num>
  <w:num w:numId="7">
    <w:abstractNumId w:val="6"/>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20"/>
  <w:drawingGridVerticalSpacing w:val="163"/>
  <w:noPunctuationKerning/>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72B82"/>
    <w:rsid w:val="00004F9F"/>
    <w:rsid w:val="00080D34"/>
    <w:rsid w:val="00174835"/>
    <w:rsid w:val="001C48FA"/>
    <w:rsid w:val="002668B3"/>
    <w:rsid w:val="002B5007"/>
    <w:rsid w:val="002D3BC5"/>
    <w:rsid w:val="002E0835"/>
    <w:rsid w:val="00321367"/>
    <w:rsid w:val="00384822"/>
    <w:rsid w:val="003C3A1A"/>
    <w:rsid w:val="003C6B23"/>
    <w:rsid w:val="0041086A"/>
    <w:rsid w:val="00465DB7"/>
    <w:rsid w:val="004A0AC3"/>
    <w:rsid w:val="004E255A"/>
    <w:rsid w:val="00520043"/>
    <w:rsid w:val="005313C1"/>
    <w:rsid w:val="0056744A"/>
    <w:rsid w:val="005A2E90"/>
    <w:rsid w:val="0060533D"/>
    <w:rsid w:val="006631CE"/>
    <w:rsid w:val="006952B8"/>
    <w:rsid w:val="006E529E"/>
    <w:rsid w:val="006E700F"/>
    <w:rsid w:val="006F0DC9"/>
    <w:rsid w:val="006F35D3"/>
    <w:rsid w:val="0071024E"/>
    <w:rsid w:val="0071416B"/>
    <w:rsid w:val="00724DFF"/>
    <w:rsid w:val="00763499"/>
    <w:rsid w:val="00775784"/>
    <w:rsid w:val="00785F7E"/>
    <w:rsid w:val="007B4644"/>
    <w:rsid w:val="007C7761"/>
    <w:rsid w:val="007D4B35"/>
    <w:rsid w:val="0080332D"/>
    <w:rsid w:val="008052B1"/>
    <w:rsid w:val="00872B82"/>
    <w:rsid w:val="008A7A6C"/>
    <w:rsid w:val="008B117A"/>
    <w:rsid w:val="008C4031"/>
    <w:rsid w:val="008D46E5"/>
    <w:rsid w:val="008E036F"/>
    <w:rsid w:val="008E2CBA"/>
    <w:rsid w:val="009121BB"/>
    <w:rsid w:val="009539B9"/>
    <w:rsid w:val="00965568"/>
    <w:rsid w:val="00966168"/>
    <w:rsid w:val="0097575F"/>
    <w:rsid w:val="00976E25"/>
    <w:rsid w:val="0098377E"/>
    <w:rsid w:val="009C302E"/>
    <w:rsid w:val="009E444F"/>
    <w:rsid w:val="009E7815"/>
    <w:rsid w:val="00A13F35"/>
    <w:rsid w:val="00A33B3C"/>
    <w:rsid w:val="00A744C5"/>
    <w:rsid w:val="00AA209B"/>
    <w:rsid w:val="00AB01B0"/>
    <w:rsid w:val="00AC2E77"/>
    <w:rsid w:val="00AE22DE"/>
    <w:rsid w:val="00AF7708"/>
    <w:rsid w:val="00B055BC"/>
    <w:rsid w:val="00B66CB8"/>
    <w:rsid w:val="00C17D87"/>
    <w:rsid w:val="00C5414B"/>
    <w:rsid w:val="00C922DC"/>
    <w:rsid w:val="00D12C81"/>
    <w:rsid w:val="00D56020"/>
    <w:rsid w:val="00E00EB2"/>
    <w:rsid w:val="00E06536"/>
    <w:rsid w:val="00E379FE"/>
    <w:rsid w:val="00E55D52"/>
    <w:rsid w:val="00E66C3F"/>
    <w:rsid w:val="00E93E48"/>
    <w:rsid w:val="00EA734B"/>
    <w:rsid w:val="00EA7E6A"/>
    <w:rsid w:val="00EF6C93"/>
    <w:rsid w:val="00F21217"/>
    <w:rsid w:val="00F21449"/>
    <w:rsid w:val="00FF5E2A"/>
    <w:rsid w:val="0145148A"/>
    <w:rsid w:val="0CF37A6F"/>
    <w:rsid w:val="16076DBC"/>
    <w:rsid w:val="165B08AF"/>
    <w:rsid w:val="1A713CBC"/>
    <w:rsid w:val="1C5F64BB"/>
    <w:rsid w:val="20267F01"/>
    <w:rsid w:val="29B646C0"/>
    <w:rsid w:val="2B8C0D79"/>
    <w:rsid w:val="34FB259A"/>
    <w:rsid w:val="373A66B6"/>
    <w:rsid w:val="37D773DD"/>
    <w:rsid w:val="48946D3E"/>
    <w:rsid w:val="4D325871"/>
    <w:rsid w:val="4FED6372"/>
    <w:rsid w:val="530A5FD7"/>
    <w:rsid w:val="634D37FE"/>
    <w:rsid w:val="64A700F7"/>
    <w:rsid w:val="677E6ED3"/>
    <w:rsid w:val="7DC266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4031"/>
    <w:pPr>
      <w:widowControl w:val="0"/>
      <w:spacing w:line="300" w:lineRule="auto"/>
      <w:ind w:firstLineChars="200" w:firstLine="200"/>
      <w:jc w:val="both"/>
    </w:pPr>
    <w:rPr>
      <w:rFonts w:ascii="等线" w:eastAsia="等线" w:hAnsi="等线" w:cs="宋体"/>
      <w:kern w:val="2"/>
      <w:sz w:val="24"/>
      <w:szCs w:val="24"/>
    </w:rPr>
  </w:style>
  <w:style w:type="paragraph" w:styleId="1">
    <w:name w:val="heading 1"/>
    <w:basedOn w:val="a"/>
    <w:next w:val="a"/>
    <w:link w:val="1Char"/>
    <w:qFormat/>
    <w:rsid w:val="008C4031"/>
    <w:pPr>
      <w:keepNext/>
      <w:keepLines/>
      <w:spacing w:before="340" w:after="330" w:line="576" w:lineRule="auto"/>
      <w:outlineLvl w:val="0"/>
    </w:pPr>
    <w:rPr>
      <w:rFonts w:eastAsia="华文新魏"/>
      <w:b/>
      <w:color w:val="FF0000"/>
      <w:kern w:val="44"/>
      <w:sz w:val="36"/>
    </w:rPr>
  </w:style>
  <w:style w:type="paragraph" w:styleId="2">
    <w:name w:val="heading 2"/>
    <w:basedOn w:val="a"/>
    <w:next w:val="a"/>
    <w:link w:val="2Char"/>
    <w:qFormat/>
    <w:rsid w:val="008C4031"/>
    <w:pPr>
      <w:keepNext/>
      <w:keepLines/>
      <w:spacing w:before="120" w:after="120" w:line="240" w:lineRule="auto"/>
      <w:outlineLvl w:val="1"/>
    </w:pPr>
    <w:rPr>
      <w:rFonts w:ascii="等线 Light" w:eastAsia="微软雅黑" w:hAnsi="等线 Light"/>
      <w:b/>
      <w:bCs/>
      <w:color w:val="0070C0"/>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8C4031"/>
    <w:pPr>
      <w:jc w:val="left"/>
    </w:pPr>
  </w:style>
  <w:style w:type="paragraph" w:styleId="20">
    <w:name w:val="Body Text Indent 2"/>
    <w:basedOn w:val="a"/>
    <w:link w:val="2Char0"/>
    <w:rsid w:val="008C4031"/>
    <w:pPr>
      <w:spacing w:line="420" w:lineRule="atLeast"/>
      <w:ind w:firstLineChars="0" w:firstLine="482"/>
    </w:pPr>
    <w:rPr>
      <w:rFonts w:ascii="Times New Roman" w:eastAsia="宋体" w:hAnsi="Times New Roman" w:cs="Times New Roman"/>
      <w:sz w:val="28"/>
      <w:szCs w:val="20"/>
    </w:rPr>
  </w:style>
  <w:style w:type="paragraph" w:styleId="a4">
    <w:name w:val="Balloon Text"/>
    <w:basedOn w:val="a"/>
    <w:link w:val="Char"/>
    <w:uiPriority w:val="99"/>
    <w:qFormat/>
    <w:rsid w:val="008C4031"/>
    <w:pPr>
      <w:spacing w:line="240" w:lineRule="auto"/>
    </w:pPr>
    <w:rPr>
      <w:sz w:val="18"/>
      <w:szCs w:val="18"/>
    </w:rPr>
  </w:style>
  <w:style w:type="paragraph" w:styleId="a5">
    <w:name w:val="footer"/>
    <w:basedOn w:val="a"/>
    <w:link w:val="Char0"/>
    <w:uiPriority w:val="99"/>
    <w:qFormat/>
    <w:rsid w:val="008C4031"/>
    <w:pPr>
      <w:tabs>
        <w:tab w:val="center" w:pos="4153"/>
        <w:tab w:val="right" w:pos="8306"/>
      </w:tabs>
      <w:snapToGrid w:val="0"/>
      <w:spacing w:line="240" w:lineRule="auto"/>
      <w:jc w:val="left"/>
    </w:pPr>
    <w:rPr>
      <w:sz w:val="18"/>
      <w:szCs w:val="18"/>
    </w:rPr>
  </w:style>
  <w:style w:type="paragraph" w:styleId="a6">
    <w:name w:val="header"/>
    <w:basedOn w:val="a"/>
    <w:link w:val="Char1"/>
    <w:uiPriority w:val="99"/>
    <w:qFormat/>
    <w:rsid w:val="008C4031"/>
    <w:pPr>
      <w:pBdr>
        <w:bottom w:val="single" w:sz="6" w:space="1" w:color="auto"/>
      </w:pBdr>
      <w:tabs>
        <w:tab w:val="center" w:pos="4153"/>
        <w:tab w:val="right" w:pos="8306"/>
      </w:tabs>
      <w:snapToGrid w:val="0"/>
      <w:spacing w:line="240" w:lineRule="auto"/>
      <w:jc w:val="center"/>
    </w:pPr>
    <w:rPr>
      <w:sz w:val="18"/>
      <w:szCs w:val="18"/>
    </w:rPr>
  </w:style>
  <w:style w:type="character" w:styleId="a7">
    <w:name w:val="annotation reference"/>
    <w:basedOn w:val="a0"/>
    <w:qFormat/>
    <w:rsid w:val="008C4031"/>
    <w:rPr>
      <w:sz w:val="21"/>
      <w:szCs w:val="21"/>
    </w:rPr>
  </w:style>
  <w:style w:type="table" w:styleId="a8">
    <w:name w:val="Table Grid"/>
    <w:basedOn w:val="a1"/>
    <w:uiPriority w:val="59"/>
    <w:qFormat/>
    <w:rsid w:val="008C40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qFormat/>
    <w:rsid w:val="008C4031"/>
    <w:rPr>
      <w:rFonts w:eastAsia="华文新魏"/>
      <w:b/>
      <w:color w:val="FF0000"/>
      <w:kern w:val="44"/>
      <w:sz w:val="36"/>
      <w:szCs w:val="24"/>
    </w:rPr>
  </w:style>
  <w:style w:type="character" w:customStyle="1" w:styleId="2Char">
    <w:name w:val="标题 2 Char"/>
    <w:basedOn w:val="a0"/>
    <w:link w:val="2"/>
    <w:qFormat/>
    <w:rsid w:val="008C4031"/>
    <w:rPr>
      <w:rFonts w:ascii="等线 Light" w:eastAsia="微软雅黑" w:hAnsi="等线 Light" w:cs="宋体"/>
      <w:b/>
      <w:bCs/>
      <w:color w:val="0070C0"/>
      <w:sz w:val="28"/>
      <w:szCs w:val="32"/>
    </w:rPr>
  </w:style>
  <w:style w:type="paragraph" w:styleId="a9">
    <w:name w:val="List Paragraph"/>
    <w:basedOn w:val="a"/>
    <w:uiPriority w:val="34"/>
    <w:qFormat/>
    <w:rsid w:val="008C4031"/>
    <w:pPr>
      <w:ind w:firstLine="420"/>
    </w:pPr>
  </w:style>
  <w:style w:type="character" w:customStyle="1" w:styleId="Char1">
    <w:name w:val="页眉 Char"/>
    <w:basedOn w:val="a0"/>
    <w:link w:val="a6"/>
    <w:uiPriority w:val="99"/>
    <w:qFormat/>
    <w:rsid w:val="008C4031"/>
    <w:rPr>
      <w:sz w:val="18"/>
      <w:szCs w:val="18"/>
    </w:rPr>
  </w:style>
  <w:style w:type="character" w:customStyle="1" w:styleId="Char0">
    <w:name w:val="页脚 Char"/>
    <w:basedOn w:val="a0"/>
    <w:link w:val="a5"/>
    <w:uiPriority w:val="99"/>
    <w:qFormat/>
    <w:rsid w:val="008C4031"/>
    <w:rPr>
      <w:sz w:val="18"/>
      <w:szCs w:val="18"/>
    </w:rPr>
  </w:style>
  <w:style w:type="table" w:customStyle="1" w:styleId="10">
    <w:name w:val="网格型1"/>
    <w:basedOn w:val="a1"/>
    <w:uiPriority w:val="59"/>
    <w:rsid w:val="008C4031"/>
    <w:rPr>
      <w:rFonts w:eastAsia="微软雅黑"/>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0">
    <w:name w:val="正文文本缩进 2 Char"/>
    <w:basedOn w:val="a0"/>
    <w:link w:val="20"/>
    <w:qFormat/>
    <w:rsid w:val="008C4031"/>
    <w:rPr>
      <w:rFonts w:ascii="Times New Roman" w:eastAsia="宋体" w:hAnsi="Times New Roman" w:cs="Times New Roman"/>
      <w:sz w:val="28"/>
      <w:szCs w:val="20"/>
    </w:rPr>
  </w:style>
  <w:style w:type="character" w:customStyle="1" w:styleId="Char2">
    <w:name w:val="段 Char"/>
    <w:link w:val="aa"/>
    <w:qFormat/>
    <w:rsid w:val="008C4031"/>
    <w:rPr>
      <w:rFonts w:ascii="宋体"/>
    </w:rPr>
  </w:style>
  <w:style w:type="paragraph" w:customStyle="1" w:styleId="aa">
    <w:name w:val="段"/>
    <w:link w:val="Char2"/>
    <w:qFormat/>
    <w:rsid w:val="008C4031"/>
    <w:pPr>
      <w:tabs>
        <w:tab w:val="center" w:pos="4201"/>
        <w:tab w:val="right" w:leader="dot" w:pos="9298"/>
      </w:tabs>
      <w:autoSpaceDE w:val="0"/>
      <w:autoSpaceDN w:val="0"/>
      <w:ind w:firstLineChars="200" w:firstLine="420"/>
      <w:jc w:val="both"/>
    </w:pPr>
    <w:rPr>
      <w:rFonts w:ascii="宋体" w:eastAsia="等线" w:hAnsi="等线" w:cs="宋体"/>
      <w:kern w:val="2"/>
      <w:sz w:val="21"/>
      <w:szCs w:val="22"/>
    </w:rPr>
  </w:style>
  <w:style w:type="paragraph" w:customStyle="1" w:styleId="ab">
    <w:name w:val="正文表标题"/>
    <w:next w:val="a"/>
    <w:qFormat/>
    <w:rsid w:val="008C4031"/>
    <w:pPr>
      <w:spacing w:beforeLines="50" w:afterLines="50"/>
      <w:jc w:val="center"/>
    </w:pPr>
    <w:rPr>
      <w:rFonts w:ascii="黑体" w:eastAsia="黑体"/>
      <w:sz w:val="21"/>
    </w:rPr>
  </w:style>
  <w:style w:type="table" w:customStyle="1" w:styleId="21">
    <w:name w:val="网格型2"/>
    <w:basedOn w:val="a1"/>
    <w:uiPriority w:val="39"/>
    <w:qFormat/>
    <w:rsid w:val="008C40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4"/>
    <w:uiPriority w:val="99"/>
    <w:qFormat/>
    <w:rsid w:val="008C4031"/>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numbering" Target="numbering.xml"/><Relationship Id="rId21" Type="http://schemas.openxmlformats.org/officeDocument/2006/relationships/image" Target="media/image7.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0.png"/><Relationship Id="rId32" Type="http://schemas.openxmlformats.org/officeDocument/2006/relationships/image" Target="media/image18.png"/><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10" Type="http://schemas.openxmlformats.org/officeDocument/2006/relationships/header" Target="header2.xml"/><Relationship Id="rId19" Type="http://schemas.openxmlformats.org/officeDocument/2006/relationships/image" Target="media/image5.png"/><Relationship Id="rId31" Type="http://schemas.openxmlformats.org/officeDocument/2006/relationships/image" Target="media/image17.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1AB9B0-FA30-4455-BC15-D1B221B2F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34</Pages>
  <Words>2902</Words>
  <Characters>16545</Characters>
  <Application>Microsoft Office Word</Application>
  <DocSecurity>0</DocSecurity>
  <Lines>137</Lines>
  <Paragraphs>38</Paragraphs>
  <ScaleCrop>false</ScaleCrop>
  <Company/>
  <LinksUpToDate>false</LinksUpToDate>
  <CharactersWithSpaces>19409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zhanglu-litaide</dc:creator>
  <cp:lastModifiedBy>Administrator</cp:lastModifiedBy>
  <cp:revision>101</cp:revision>
  <dcterms:created xsi:type="dcterms:W3CDTF">2018-07-11T09:28:00Z</dcterms:created>
  <dcterms:modified xsi:type="dcterms:W3CDTF">2019-01-02T06:19:00Z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